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4F63283A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5A5C0894" w:rsidR="009037FA" w:rsidRDefault="00D209A4" w:rsidP="004433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C1EA5D" wp14:editId="08EADDC2">
                                  <wp:extent cx="6907740" cy="4997790"/>
                                  <wp:effectExtent l="0" t="0" r="1270" b="6350"/>
                                  <wp:docPr id="1964688534" name="Picture 1" descr="A metal detector with a blue ligh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64688534" name="Picture 1" descr="A metal detector with a blue ligh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57248" cy="5033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5A5C0894" w:rsidR="009037FA" w:rsidRDefault="00D209A4" w:rsidP="004433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C1EA5D" wp14:editId="08EADDC2">
                            <wp:extent cx="6907740" cy="4997790"/>
                            <wp:effectExtent l="0" t="0" r="1270" b="6350"/>
                            <wp:docPr id="1964688534" name="Picture 1" descr="A metal detector with a blue ligh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64688534" name="Picture 1" descr="A metal detector with a blue light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57248" cy="5033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rFonts w:ascii="Times New Roman"/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rFonts w:ascii="Times New Roman"/>
          <w:noProof/>
          <w:position w:val="38"/>
          <w:sz w:val="20"/>
        </w:rPr>
        <w:drawing>
          <wp:inline distT="0" distB="0" distL="0" distR="0" wp14:anchorId="71D5A999" wp14:editId="49D16BBF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rFonts w:ascii="Times New Roman"/>
          <w:sz w:val="17"/>
        </w:rPr>
      </w:pPr>
    </w:p>
    <w:p w14:paraId="5B2E1F3C" w14:textId="5B1236C1" w:rsidR="0036161B" w:rsidRDefault="0036161B">
      <w:pPr>
        <w:rPr>
          <w:rFonts w:ascii="Times New Roman"/>
          <w:sz w:val="17"/>
        </w:rPr>
      </w:pPr>
    </w:p>
    <w:p w14:paraId="560336A1" w14:textId="59CEBCC9" w:rsidR="0036161B" w:rsidRDefault="00017872">
      <w:pPr>
        <w:rPr>
          <w:rFonts w:ascii="Times New Roman"/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B7A3100" wp14:editId="098B50F5">
                <wp:simplePos x="0" y="0"/>
                <wp:positionH relativeFrom="column">
                  <wp:posOffset>5389502</wp:posOffset>
                </wp:positionH>
                <wp:positionV relativeFrom="paragraph">
                  <wp:posOffset>2973705</wp:posOffset>
                </wp:positionV>
                <wp:extent cx="2177808" cy="2412365"/>
                <wp:effectExtent l="0" t="0" r="0" b="0"/>
                <wp:wrapNone/>
                <wp:docPr id="633466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808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CE1E0" w14:textId="659A4546" w:rsidR="00385BF4" w:rsidRDefault="008D6BD9" w:rsidP="00D209A4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5249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응용 분야</w:t>
                            </w:r>
                            <w:r w:rsidR="00FA5249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="00FA5249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="00D209A4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식품 생산</w:t>
                            </w:r>
                            <w:r w:rsidR="00D209A4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="00D209A4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="00D209A4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제약 산업</w:t>
                            </w:r>
                          </w:p>
                          <w:p w14:paraId="0FCC2DE5" w14:textId="79468690" w:rsidR="00D209A4" w:rsidRDefault="00D209A4" w:rsidP="00D209A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운송 컨테이너</w:t>
                            </w:r>
                          </w:p>
                          <w:p w14:paraId="537886F0" w14:textId="77777777" w:rsidR="00D209A4" w:rsidRPr="00B84040" w:rsidRDefault="00D209A4" w:rsidP="00D209A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013BC083" w14:textId="6FDC5A2F" w:rsidR="00FA5249" w:rsidRPr="00FA5249" w:rsidRDefault="00FA5249" w:rsidP="008D6BD9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100" id="Text Box 6" o:spid="_x0000_s1030" type="#_x0000_t202" style="position:absolute;margin-left:424.35pt;margin-top:234.15pt;width:171.5pt;height:189.95pt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" filled="f" stroked="f" strokeweight=".5pt">
                <v:textbox>
                  <w:txbxContent>
                    <w:p w14:paraId="71DCE1E0" w14:textId="659A4546" w:rsidR="00385BF4" w:rsidRDefault="008D6BD9" w:rsidP="00D209A4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FA5249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응용 분야</w:t>
                      </w:r>
                      <w:r w:rsidR="00FA5249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br/>
                      </w:r>
                      <w:r w:rsidR="00FA5249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="00D209A4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식품 생산</w:t>
                      </w:r>
                      <w:r w:rsidR="00D209A4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br/>
                      </w:r>
                      <w:r w:rsidR="00D209A4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="00D209A4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제약 산업</w:t>
                      </w:r>
                    </w:p>
                    <w:p w14:paraId="0FCC2DE5" w14:textId="79468690" w:rsidR="00D209A4" w:rsidRDefault="00D209A4" w:rsidP="00D209A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운송 컨테이너</w:t>
                      </w:r>
                    </w:p>
                    <w:p w14:paraId="537886F0" w14:textId="77777777" w:rsidR="00D209A4" w:rsidRPr="00B84040" w:rsidRDefault="00D209A4" w:rsidP="00D209A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</w:pPr>
                    </w:p>
                    <w:p w14:paraId="013BC083" w14:textId="6FDC5A2F" w:rsidR="00FA5249" w:rsidRPr="00FA5249" w:rsidRDefault="00FA5249" w:rsidP="008D6BD9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5249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138CF46B">
                <wp:simplePos x="0" y="0"/>
                <wp:positionH relativeFrom="column">
                  <wp:posOffset>1892688</wp:posOffset>
                </wp:positionH>
                <wp:positionV relativeFrom="paragraph">
                  <wp:posOffset>2974006</wp:posOffset>
                </wp:positionV>
                <wp:extent cx="2757160" cy="2412365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6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5E9E4" w14:textId="21896FC9" w:rsidR="008D6BD9" w:rsidRPr="00D209A4" w:rsidRDefault="00D209A4" w:rsidP="00FA5249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DS1800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은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팔레트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컨테이너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배럴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포장재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표면에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존재하는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원치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않는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미생물을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제거하는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동시에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전처리실과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가공실</w:t>
                            </w:r>
                            <w:proofErr w:type="spellEnd"/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사이의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하이케어</w:t>
                            </w:r>
                            <w:proofErr w:type="spellEnd"/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록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역할을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수행합니다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_x0000_s1031" type="#_x0000_t202" style="position:absolute;margin-left:149.05pt;margin-top:234.15pt;width:217.1pt;height:189.9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" filled="f" stroked="f" strokeweight=".5pt">
                <v:textbox>
                  <w:txbxContent>
                    <w:p w14:paraId="44A5E9E4" w14:textId="21896FC9" w:rsidR="008D6BD9" w:rsidRPr="00D209A4" w:rsidRDefault="00D209A4" w:rsidP="00FA5249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DS1800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은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팔레트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컨테이너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배럴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포장재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표면에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존재하는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원치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않는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미생물을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제거하는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동시에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전처리실과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가공실</w:t>
                      </w:r>
                      <w:proofErr w:type="spellEnd"/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사이의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하이케어</w:t>
                      </w:r>
                      <w:proofErr w:type="spellEnd"/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록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역할을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수행합니다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165B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0DC0ABC4" wp14:editId="2CC1D890">
                <wp:simplePos x="0" y="0"/>
                <wp:positionH relativeFrom="column">
                  <wp:posOffset>69322</wp:posOffset>
                </wp:positionH>
                <wp:positionV relativeFrom="paragraph">
                  <wp:posOffset>3510013</wp:posOffset>
                </wp:positionV>
                <wp:extent cx="1975383" cy="467670"/>
                <wp:effectExtent l="0" t="0" r="0" b="0"/>
                <wp:wrapNone/>
                <wp:docPr id="1358514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9913" w14:textId="7E499641" w:rsidR="00E6165B" w:rsidRPr="008D6BD9" w:rsidRDefault="00D209A4" w:rsidP="00E6165B">
                            <w:pP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살균 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BC4" id="_x0000_s1032" type="#_x0000_t202" style="position:absolute;margin-left:5.45pt;margin-top:276.4pt;width:155.55pt;height:36.8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VuTGQ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" filled="f" stroked="f" strokeweight=".5pt">
                <v:textbox>
                  <w:txbxContent>
                    <w:p w14:paraId="0CB39913" w14:textId="7E499641" w:rsidR="00E6165B" w:rsidRPr="008D6BD9" w:rsidRDefault="00D209A4" w:rsidP="00E6165B">
                      <w:pPr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살균 록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7099072A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74212456" w:rsidR="008D6BD9" w:rsidRPr="008D6BD9" w:rsidRDefault="00385BF4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D</w:t>
                            </w:r>
                            <w:r w:rsidR="00D209A4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3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xRGGgIAADM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OJ8URh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74212456" w:rsidR="008D6BD9" w:rsidRPr="008D6BD9" w:rsidRDefault="00385BF4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D</w:t>
                      </w:r>
                      <w:r w:rsidR="00D209A4"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09370BF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0C9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5453A01E" w14:textId="43B3A4F6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0E6A9A46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63F24" w14:textId="4CB10382" w:rsidR="009037FA" w:rsidRPr="009037FA" w:rsidRDefault="00385BF4">
                            <w:pPr>
                              <w:rPr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bCs/>
                                <w:lang w:eastAsia="ko-KR"/>
                              </w:rPr>
                              <w:t>D</w:t>
                            </w:r>
                            <w:r w:rsidR="00D209A4">
                              <w:rPr>
                                <w:rFonts w:ascii="Malgun Gothic" w:eastAsia="Malgun Gothic" w:hAnsi="Malgun Gothic" w:cs="Malgun Gothic"/>
                                <w:b/>
                                <w:bCs/>
                                <w:lang w:eastAsia="ko-KR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4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0dAH6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5EA63F24" w14:textId="4CB10382" w:rsidR="009037FA" w:rsidRPr="009037FA" w:rsidRDefault="00385BF4">
                      <w:pPr>
                        <w:rPr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bCs/>
                          <w:lang w:eastAsia="ko-KR"/>
                        </w:rPr>
                        <w:t>D</w:t>
                      </w:r>
                      <w:r w:rsidR="00D209A4">
                        <w:rPr>
                          <w:rFonts w:ascii="Malgun Gothic" w:eastAsia="Malgun Gothic" w:hAnsi="Malgun Gothic" w:cs="Malgun Gothic"/>
                          <w:b/>
                          <w:bCs/>
                          <w:lang w:eastAsia="ko-KR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77777777" w:rsidR="00B96E1B" w:rsidRDefault="00B96E1B">
      <w:pPr>
        <w:pStyle w:val="BodyText"/>
        <w:rPr>
          <w:b/>
          <w:lang w:eastAsia="ko-KR"/>
        </w:rPr>
      </w:pPr>
    </w:p>
    <w:p w14:paraId="5A342F74" w14:textId="77777777" w:rsidR="00B96E1B" w:rsidRDefault="00B96E1B">
      <w:pPr>
        <w:pStyle w:val="BodyText"/>
        <w:rPr>
          <w:b/>
          <w:lang w:eastAsia="ko-KR"/>
        </w:rPr>
      </w:pPr>
    </w:p>
    <w:p w14:paraId="1F0D6A55" w14:textId="77777777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77777777" w:rsidR="00B96E1B" w:rsidRDefault="00B96E1B">
      <w:pPr>
        <w:rPr>
          <w:lang w:eastAsia="ko-KR"/>
        </w:r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4459AD0E" w14:textId="67F4A5D3" w:rsidR="00FA5249" w:rsidRPr="00FA5249" w:rsidRDefault="00F32224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19CC4312" wp14:editId="050261A4">
                <wp:simplePos x="0" y="0"/>
                <wp:positionH relativeFrom="column">
                  <wp:posOffset>13922</wp:posOffset>
                </wp:positionH>
                <wp:positionV relativeFrom="paragraph">
                  <wp:posOffset>297922</wp:posOffset>
                </wp:positionV>
                <wp:extent cx="3113148" cy="2980526"/>
                <wp:effectExtent l="0" t="0" r="0" b="0"/>
                <wp:wrapNone/>
                <wp:docPr id="3687976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58F6C" w14:textId="77777777" w:rsidR="00D209A4" w:rsidRPr="00D209A4" w:rsidRDefault="00D209A4" w:rsidP="00D209A4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즉시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작동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가능한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턴키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시스템으로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제공되며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방출기는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작업자가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직접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교체할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수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있습니다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FDB89FE" w14:textId="709C1F9C" w:rsidR="00F32224" w:rsidRPr="00D209A4" w:rsidRDefault="00F32224" w:rsidP="00F3222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C4312" id="Text Box 1" o:spid="_x0000_s1035" type="#_x0000_t202" style="position:absolute;left:0;text-align:left;margin-left:1.1pt;margin-top:23.45pt;width:245.15pt;height:234.7pt;z-index:4876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" filled="f" stroked="f" strokeweight=".5pt">
                <v:textbox>
                  <w:txbxContent>
                    <w:p w14:paraId="30758F6C" w14:textId="77777777" w:rsidR="00D209A4" w:rsidRPr="00D209A4" w:rsidRDefault="00D209A4" w:rsidP="00D209A4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즉시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작동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가능한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턴키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시스템으로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제공되며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방출기는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작업자가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직접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교체할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수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있습니다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7FDB89FE" w14:textId="709C1F9C" w:rsidR="00F32224" w:rsidRPr="00D209A4" w:rsidRDefault="00F32224" w:rsidP="00F3222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22A1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588CEF35" wp14:editId="0C35BD46">
                <wp:simplePos x="0" y="0"/>
                <wp:positionH relativeFrom="column">
                  <wp:posOffset>-105672</wp:posOffset>
                </wp:positionH>
                <wp:positionV relativeFrom="paragraph">
                  <wp:posOffset>297815</wp:posOffset>
                </wp:positionV>
                <wp:extent cx="3113148" cy="2980526"/>
                <wp:effectExtent l="0" t="0" r="0" b="0"/>
                <wp:wrapNone/>
                <wp:docPr id="106566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05245" w14:textId="08A80EBD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3CB115F4" w14:textId="737BC629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70A4194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0F5AF70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2FC300AA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66FD33AD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1AB45D59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CEF35" id="_x0000_s1036" type="#_x0000_t202" style="position:absolute;left:0;text-align:left;margin-left:-8.3pt;margin-top:23.45pt;width:245.15pt;height:234.7pt;z-index:4876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" filled="f" stroked="f" strokeweight=".5pt">
                <v:textbox>
                  <w:txbxContent>
                    <w:p w14:paraId="75905245" w14:textId="08A80EBD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3CB115F4" w14:textId="737BC629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70A4194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0F5AF70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2FC300AA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66FD33AD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1AB45D59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2A09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w:t xml:space="preserve">설치 / 유지 보수 </w:t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3F50C03D" w14:textId="3A762090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17EBA8F2" w14:textId="09595A74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46BD1C03" w14:textId="752C1017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5FE87F99" w14:textId="096A8B06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573E89F" w14:textId="50E8FF8B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0D48A723" w14:textId="437B8E2D" w:rsidR="00B96E1B" w:rsidRDefault="00B96E1B">
      <w:pPr>
        <w:pStyle w:val="BodyText"/>
        <w:spacing w:before="21"/>
        <w:rPr>
          <w:b/>
          <w:sz w:val="24"/>
          <w:lang w:eastAsia="ko-KR"/>
        </w:rPr>
      </w:pPr>
    </w:p>
    <w:p w14:paraId="0383B48E" w14:textId="21201BAE" w:rsidR="009037FA" w:rsidRDefault="00D209A4" w:rsidP="009037FA">
      <w:pPr>
        <w:pStyle w:val="Heading1"/>
        <w:rPr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56D8BE41" wp14:editId="285174C3">
                <wp:simplePos x="0" y="0"/>
                <wp:positionH relativeFrom="column">
                  <wp:posOffset>48895</wp:posOffset>
                </wp:positionH>
                <wp:positionV relativeFrom="paragraph">
                  <wp:posOffset>909145</wp:posOffset>
                </wp:positionV>
                <wp:extent cx="3112770" cy="2142907"/>
                <wp:effectExtent l="0" t="0" r="0" b="0"/>
                <wp:wrapNone/>
                <wp:docPr id="8526196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2142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383FF" w14:textId="73151088" w:rsidR="00F32224" w:rsidRPr="00D209A4" w:rsidRDefault="00D209A4" w:rsidP="00F3222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고급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스테인리스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스틸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하우징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고효율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UV-C </w:t>
                            </w:r>
                            <w:proofErr w:type="spellStart"/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방출기</w:t>
                            </w:r>
                            <w:proofErr w:type="spellEnd"/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proofErr w:type="spellStart"/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하이케어</w:t>
                            </w:r>
                            <w:proofErr w:type="spellEnd"/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록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전자식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안정기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및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제어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전자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장치를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포함한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방수형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스위치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캐비닛이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209A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포함됩니다</w:t>
                            </w:r>
                            <w:r w:rsidRPr="00D209A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BE41" id="_x0000_s1037" type="#_x0000_t202" style="position:absolute;left:0;text-align:left;margin-left:3.85pt;margin-top:71.6pt;width:245.1pt;height:168.75pt;z-index:48761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" filled="f" stroked="f" strokeweight=".5pt">
                <v:textbox>
                  <w:txbxContent>
                    <w:p w14:paraId="546383FF" w14:textId="73151088" w:rsidR="00F32224" w:rsidRPr="00D209A4" w:rsidRDefault="00D209A4" w:rsidP="00F3222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고급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스테인리스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스틸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하우징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고효율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UV-C </w:t>
                      </w:r>
                      <w:proofErr w:type="spellStart"/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방출기</w:t>
                      </w:r>
                      <w:proofErr w:type="spellEnd"/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proofErr w:type="spellStart"/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하이케어</w:t>
                      </w:r>
                      <w:proofErr w:type="spellEnd"/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록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전자식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안정기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및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제어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전자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장치를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포함한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방수형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스위치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캐비닛이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209A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포함됩니다</w:t>
                      </w:r>
                      <w:r w:rsidRPr="00D209A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84040">
        <w:rPr>
          <w:b w:val="0"/>
          <w:noProof/>
          <w:lang w:eastAsia="ko-KR"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714C707C" wp14:editId="13AFBCAE">
                <wp:simplePos x="0" y="0"/>
                <wp:positionH relativeFrom="column">
                  <wp:posOffset>50068</wp:posOffset>
                </wp:positionH>
                <wp:positionV relativeFrom="paragraph">
                  <wp:posOffset>374141</wp:posOffset>
                </wp:positionV>
                <wp:extent cx="1598455" cy="335047"/>
                <wp:effectExtent l="0" t="0" r="0" b="0"/>
                <wp:wrapNone/>
                <wp:docPr id="1850747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455" cy="335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FBA96" w14:textId="71FA4116" w:rsidR="00F32224" w:rsidRPr="00F32224" w:rsidRDefault="0044332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b/>
                                <w:bCs/>
                                <w:noProof/>
                                <w:color w:val="00AEEF"/>
                                <w:spacing w:val="-2"/>
                                <w:sz w:val="24"/>
                                <w:szCs w:val="24"/>
                                <w:lang w:eastAsia="ko-KR"/>
                              </w:rPr>
                              <w:t>장비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C707C" id="_x0000_s1037" type="#_x0000_t202" style="position:absolute;left:0;text-align:left;margin-left:3.95pt;margin-top:29.45pt;width:125.85pt;height:26.4pt;z-index:4876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" filled="f" stroked="f" strokeweight=".5pt">
                <v:textbox>
                  <w:txbxContent>
                    <w:p w14:paraId="10CFBA96" w14:textId="71FA4116" w:rsidR="00F32224" w:rsidRPr="00F32224" w:rsidRDefault="0044332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b/>
                          <w:bCs/>
                          <w:noProof/>
                          <w:color w:val="00AEEF"/>
                          <w:spacing w:val="-2"/>
                          <w:sz w:val="24"/>
                          <w:szCs w:val="24"/>
                          <w:lang w:eastAsia="ko-KR"/>
                        </w:rPr>
                        <w:t>장비</w:t>
                      </w:r>
                    </w:p>
                  </w:txbxContent>
                </v:textbox>
              </v:shape>
            </w:pict>
          </mc:Fallback>
        </mc:AlternateContent>
      </w:r>
      <w:r w:rsidR="00F32224">
        <w:rPr>
          <w:b w:val="0"/>
          <w:lang w:eastAsia="ko-KR"/>
        </w:rPr>
        <w:br w:type="column"/>
      </w:r>
      <w:r w:rsidR="009037F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 xml:space="preserve">기술 데이터 </w:t>
      </w:r>
    </w:p>
    <w:p w14:paraId="155833C0" w14:textId="6EB2619B" w:rsidR="00B96E1B" w:rsidRDefault="00B96E1B">
      <w:pPr>
        <w:pStyle w:val="Heading1"/>
        <w:spacing w:before="83"/>
        <w:rPr>
          <w:lang w:eastAsia="ko-KR"/>
        </w:rPr>
      </w:pPr>
    </w:p>
    <w:p w14:paraId="73C60AA3" w14:textId="77777777" w:rsidR="00B96E1B" w:rsidRDefault="00B96E1B">
      <w:pPr>
        <w:pStyle w:val="BodyText"/>
        <w:spacing w:before="74"/>
        <w:rPr>
          <w:b/>
        </w:rPr>
      </w:pPr>
    </w:p>
    <w:tbl>
      <w:tblPr>
        <w:tblW w:w="5225" w:type="dxa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8"/>
        <w:gridCol w:w="2647"/>
      </w:tblGrid>
      <w:tr w:rsidR="00B96E1B" w14:paraId="7B78F8C9" w14:textId="77777777" w:rsidTr="0044332B">
        <w:trPr>
          <w:trHeight w:val="320"/>
        </w:trPr>
        <w:tc>
          <w:tcPr>
            <w:tcW w:w="2578" w:type="dxa"/>
          </w:tcPr>
          <w:p w14:paraId="0F9310C5" w14:textId="645ADFFF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2647" w:type="dxa"/>
          </w:tcPr>
          <w:p w14:paraId="17F70B4B" w14:textId="1100BF06" w:rsidR="00B96E1B" w:rsidRPr="0044332B" w:rsidRDefault="00D209A4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D209A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DS1800</w:t>
            </w:r>
          </w:p>
        </w:tc>
      </w:tr>
      <w:tr w:rsidR="00B96E1B" w14:paraId="0B623AB3" w14:textId="77777777" w:rsidTr="0044332B">
        <w:trPr>
          <w:trHeight w:val="206"/>
        </w:trPr>
        <w:tc>
          <w:tcPr>
            <w:tcW w:w="2578" w:type="dxa"/>
          </w:tcPr>
          <w:p w14:paraId="6AED2E3A" w14:textId="2807D44C" w:rsidR="00B96E1B" w:rsidRPr="0044332B" w:rsidRDefault="00B84040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크기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(mm) (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길이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너비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높이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2647" w:type="dxa"/>
          </w:tcPr>
          <w:p w14:paraId="281366FA" w14:textId="763C930F" w:rsidR="00B96E1B" w:rsidRPr="0044332B" w:rsidRDefault="00B84040" w:rsidP="0044332B">
            <w:pPr>
              <w:rPr>
                <w:rFonts w:ascii="Malgun Gothic" w:eastAsia="Malgun Gothic" w:hAnsi="Malgun Gothic" w:cs="Times New Roman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209A4" w:rsidRPr="00D209A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1390 × 2600 × 1590</w:t>
            </w:r>
          </w:p>
        </w:tc>
      </w:tr>
      <w:tr w:rsidR="00D209A4" w14:paraId="16116331" w14:textId="77777777" w:rsidTr="0044332B">
        <w:trPr>
          <w:trHeight w:val="206"/>
        </w:trPr>
        <w:tc>
          <w:tcPr>
            <w:tcW w:w="2578" w:type="dxa"/>
          </w:tcPr>
          <w:p w14:paraId="7C9D82FA" w14:textId="41BED21A" w:rsidR="00D209A4" w:rsidRPr="00B84040" w:rsidRDefault="00D209A4">
            <w:pPr>
              <w:pStyle w:val="TableParagraph"/>
              <w:ind w:left="80"/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투입 높이 (</w:t>
            </w:r>
            <w:r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mm) </w:t>
            </w:r>
          </w:p>
        </w:tc>
        <w:tc>
          <w:tcPr>
            <w:tcW w:w="2647" w:type="dxa"/>
          </w:tcPr>
          <w:p w14:paraId="41B69F7D" w14:textId="3B5DD90B" w:rsidR="00D209A4" w:rsidRDefault="00D209A4" w:rsidP="0044332B">
            <w:pPr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약 300</w:t>
            </w:r>
          </w:p>
        </w:tc>
      </w:tr>
      <w:tr w:rsidR="00B96E1B" w14:paraId="13C5C48E" w14:textId="77777777" w:rsidTr="0044332B">
        <w:trPr>
          <w:trHeight w:val="158"/>
        </w:trPr>
        <w:tc>
          <w:tcPr>
            <w:tcW w:w="2578" w:type="dxa"/>
          </w:tcPr>
          <w:p w14:paraId="52728924" w14:textId="574409B9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하우징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재</w:t>
            </w:r>
            <w:r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질</w:t>
            </w:r>
            <w:proofErr w:type="spellEnd"/>
          </w:p>
        </w:tc>
        <w:tc>
          <w:tcPr>
            <w:tcW w:w="2647" w:type="dxa"/>
          </w:tcPr>
          <w:p w14:paraId="2B41BB93" w14:textId="3AF21A54" w:rsidR="00B96E1B" w:rsidRPr="0044332B" w:rsidRDefault="0044332B">
            <w:pPr>
              <w:pStyle w:val="TableParagraph"/>
              <w:spacing w:before="1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V2A</w:t>
            </w:r>
            <w:r w:rsidR="003D3F76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스테인리스강</w:t>
            </w:r>
          </w:p>
        </w:tc>
      </w:tr>
      <w:tr w:rsidR="00B96E1B" w14:paraId="4C53DD2E" w14:textId="77777777" w:rsidTr="0044332B">
        <w:trPr>
          <w:trHeight w:val="307"/>
        </w:trPr>
        <w:tc>
          <w:tcPr>
            <w:tcW w:w="2578" w:type="dxa"/>
          </w:tcPr>
          <w:p w14:paraId="2512405F" w14:textId="282730D2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발광기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ST1</w:t>
            </w:r>
          </w:p>
        </w:tc>
        <w:tc>
          <w:tcPr>
            <w:tcW w:w="2647" w:type="dxa"/>
          </w:tcPr>
          <w:p w14:paraId="483C4C9C" w14:textId="7CCF86D5" w:rsidR="00B96E1B" w:rsidRPr="0044332B" w:rsidRDefault="00CF2A09">
            <w:pPr>
              <w:pStyle w:val="TableParagraph"/>
              <w:spacing w:before="32" w:line="240" w:lineRule="atLeast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고효율</w:t>
            </w:r>
            <w:proofErr w:type="spellEnd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149D0"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UV-C / 1</w:t>
            </w:r>
            <w:r w:rsidR="0044332B" w:rsidRPr="0044332B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2</w:t>
            </w:r>
            <w:r w:rsidR="00A149D0"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,000</w:t>
            </w:r>
            <w:r w:rsidR="00A149D0"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시</w:t>
            </w:r>
            <w:r w:rsidR="00A149D0"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간</w:t>
            </w:r>
          </w:p>
        </w:tc>
      </w:tr>
      <w:tr w:rsidR="00B96E1B" w14:paraId="53E0047D" w14:textId="77777777" w:rsidTr="0044332B">
        <w:trPr>
          <w:trHeight w:val="338"/>
        </w:trPr>
        <w:tc>
          <w:tcPr>
            <w:tcW w:w="2578" w:type="dxa"/>
          </w:tcPr>
          <w:p w14:paraId="485905C0" w14:textId="01FA3553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</w:t>
            </w:r>
            <w:r w:rsidR="00D209A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k</w:t>
            </w:r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W)</w:t>
            </w:r>
          </w:p>
        </w:tc>
        <w:tc>
          <w:tcPr>
            <w:tcW w:w="2647" w:type="dxa"/>
          </w:tcPr>
          <w:p w14:paraId="6AE7A634" w14:textId="3C0A4933" w:rsidR="00B96E1B" w:rsidRPr="0044332B" w:rsidRDefault="00D209A4">
            <w:pPr>
              <w:pStyle w:val="TableParagraph"/>
              <w:spacing w:before="10"/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2.5</w:t>
            </w:r>
          </w:p>
        </w:tc>
      </w:tr>
      <w:tr w:rsidR="00B96E1B" w14:paraId="50F6514F" w14:textId="77777777" w:rsidTr="0044332B">
        <w:trPr>
          <w:trHeight w:val="320"/>
        </w:trPr>
        <w:tc>
          <w:tcPr>
            <w:tcW w:w="2578" w:type="dxa"/>
          </w:tcPr>
          <w:p w14:paraId="541902F4" w14:textId="3E54B614" w:rsidR="00B96E1B" w:rsidRPr="0044332B" w:rsidRDefault="00D622A1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</w:t>
            </w:r>
            <w:r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압</w:t>
            </w:r>
            <w:proofErr w:type="spellEnd"/>
          </w:p>
        </w:tc>
        <w:tc>
          <w:tcPr>
            <w:tcW w:w="2647" w:type="dxa"/>
          </w:tcPr>
          <w:p w14:paraId="5E9338C9" w14:textId="34AFC262" w:rsidR="00B96E1B" w:rsidRPr="0044332B" w:rsidRDefault="00D209A4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D209A4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400V (50Hz)</w:t>
            </w:r>
          </w:p>
        </w:tc>
      </w:tr>
      <w:tr w:rsidR="00B96E1B" w14:paraId="6346911D" w14:textId="77777777" w:rsidTr="0044332B">
        <w:trPr>
          <w:trHeight w:val="320"/>
        </w:trPr>
        <w:tc>
          <w:tcPr>
            <w:tcW w:w="2578" w:type="dxa"/>
          </w:tcPr>
          <w:p w14:paraId="149A18D2" w14:textId="0936651F" w:rsidR="00B96E1B" w:rsidRPr="0044332B" w:rsidRDefault="00D622A1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연결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케이블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(m)</w:t>
            </w:r>
          </w:p>
        </w:tc>
        <w:tc>
          <w:tcPr>
            <w:tcW w:w="2647" w:type="dxa"/>
          </w:tcPr>
          <w:p w14:paraId="76B6F0F3" w14:textId="78193B05" w:rsidR="00B96E1B" w:rsidRPr="00D209A4" w:rsidRDefault="00384890" w:rsidP="0044332B">
            <w:pPr>
              <w:rPr>
                <w:rFonts w:ascii="Malgun Gothic" w:eastAsia="Malgun Gothic" w:hAnsi="Malgun Gothic" w:cs="Times New Roman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209A4" w:rsidRPr="00D209A4">
              <w:rPr>
                <w:rFonts w:ascii="Malgun Gothic" w:eastAsia="Malgun Gothic" w:hAnsi="Malgun Gothic"/>
                <w:sz w:val="16"/>
                <w:szCs w:val="16"/>
              </w:rPr>
              <w:t>3 / 6 / 10</w:t>
            </w:r>
          </w:p>
        </w:tc>
      </w:tr>
      <w:tr w:rsidR="00B96E1B" w14:paraId="6A5C2EA8" w14:textId="77777777" w:rsidTr="0044332B">
        <w:trPr>
          <w:trHeight w:val="320"/>
        </w:trPr>
        <w:tc>
          <w:tcPr>
            <w:tcW w:w="2578" w:type="dxa"/>
          </w:tcPr>
          <w:p w14:paraId="2539E286" w14:textId="7B518AAE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무게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(kg)</w:t>
            </w:r>
          </w:p>
        </w:tc>
        <w:tc>
          <w:tcPr>
            <w:tcW w:w="2647" w:type="dxa"/>
          </w:tcPr>
          <w:p w14:paraId="38B3F21E" w14:textId="47C23800" w:rsidR="00B96E1B" w:rsidRPr="0044332B" w:rsidRDefault="00D209A4" w:rsidP="0044332B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920</w:t>
            </w:r>
          </w:p>
        </w:tc>
      </w:tr>
      <w:tr w:rsidR="0049268A" w14:paraId="1CBEB9C7" w14:textId="77777777" w:rsidTr="0044332B">
        <w:trPr>
          <w:trHeight w:val="320"/>
        </w:trPr>
        <w:tc>
          <w:tcPr>
            <w:tcW w:w="2578" w:type="dxa"/>
          </w:tcPr>
          <w:p w14:paraId="2EEE95A1" w14:textId="21541B8D" w:rsidR="0049268A" w:rsidRPr="0044332B" w:rsidRDefault="00D209A4">
            <w:pPr>
              <w:pStyle w:val="TableParagraph"/>
              <w:ind w:left="80"/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작동</w:t>
            </w:r>
          </w:p>
        </w:tc>
        <w:tc>
          <w:tcPr>
            <w:tcW w:w="2647" w:type="dxa"/>
          </w:tcPr>
          <w:p w14:paraId="11EF19D5" w14:textId="1BC005F6" w:rsidR="0049268A" w:rsidRDefault="0049268A" w:rsidP="0044332B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209A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터치 패널</w:t>
            </w:r>
          </w:p>
        </w:tc>
      </w:tr>
      <w:tr w:rsidR="00D209A4" w14:paraId="1DD23CB0" w14:textId="77777777" w:rsidTr="0044332B">
        <w:trPr>
          <w:trHeight w:val="320"/>
        </w:trPr>
        <w:tc>
          <w:tcPr>
            <w:tcW w:w="2578" w:type="dxa"/>
          </w:tcPr>
          <w:p w14:paraId="7F72497F" w14:textId="48D10C51" w:rsidR="00D209A4" w:rsidRDefault="00D209A4">
            <w:pPr>
              <w:pStyle w:val="TableParagraph"/>
              <w:ind w:left="80"/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디스플레이 </w:t>
            </w:r>
          </w:p>
        </w:tc>
        <w:tc>
          <w:tcPr>
            <w:tcW w:w="2647" w:type="dxa"/>
          </w:tcPr>
          <w:p w14:paraId="5E7A8878" w14:textId="591A20EF" w:rsidR="00D209A4" w:rsidRDefault="00D209A4" w:rsidP="0044332B">
            <w:pPr>
              <w:pStyle w:val="TableParagraph"/>
              <w:ind w:left="0"/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시각화</w:t>
            </w: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ab/>
            </w:r>
          </w:p>
        </w:tc>
      </w:tr>
      <w:tr w:rsidR="00D209A4" w14:paraId="7A8FBBB3" w14:textId="77777777" w:rsidTr="0044332B">
        <w:trPr>
          <w:trHeight w:val="320"/>
        </w:trPr>
        <w:tc>
          <w:tcPr>
            <w:tcW w:w="2578" w:type="dxa"/>
          </w:tcPr>
          <w:p w14:paraId="60C904BD" w14:textId="5E1F5BE2" w:rsidR="00D209A4" w:rsidRDefault="00D209A4">
            <w:pPr>
              <w:pStyle w:val="TableParagraph"/>
              <w:ind w:left="80"/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작동 상태 </w:t>
            </w:r>
          </w:p>
        </w:tc>
        <w:tc>
          <w:tcPr>
            <w:tcW w:w="2647" w:type="dxa"/>
          </w:tcPr>
          <w:p w14:paraId="1AC7B5A2" w14:textId="73CAF7BE" w:rsidR="00D209A4" w:rsidRDefault="00D209A4" w:rsidP="00D209A4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209A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LED </w:t>
            </w:r>
            <w:r w:rsidRPr="00D209A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신호등</w:t>
            </w:r>
            <w:r w:rsidRPr="00D209A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209A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표시</w:t>
            </w:r>
          </w:p>
        </w:tc>
      </w:tr>
    </w:tbl>
    <w:p w14:paraId="12423F0E" w14:textId="68695674" w:rsidR="00B96E1B" w:rsidRDefault="00FA5249">
      <w:pPr>
        <w:rPr>
          <w:sz w:val="20"/>
          <w:lang w:eastAsia="ko-KR"/>
        </w:rPr>
        <w:sectPr w:rsidR="00B96E1B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  <w:r>
        <w:rPr>
          <w:rFonts w:hint="eastAsia"/>
          <w:sz w:val="20"/>
          <w:lang w:eastAsia="ko-KR"/>
        </w:rPr>
        <w:t xml:space="preserve"> </w:t>
      </w:r>
    </w:p>
    <w:p w14:paraId="7F6292A8" w14:textId="7B19A01B" w:rsidR="009037FA" w:rsidRDefault="00D622A1" w:rsidP="00FA5249">
      <w:pPr>
        <w:pStyle w:val="Heading1"/>
        <w:ind w:left="0"/>
        <w:rPr>
          <w:lang w:eastAsia="ko-KR"/>
        </w:rPr>
      </w:pPr>
      <w:r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251E1A17" w14:textId="507980BA" w:rsidR="00B96E1B" w:rsidRDefault="00B96E1B">
      <w:pPr>
        <w:pStyle w:val="BodyText"/>
        <w:rPr>
          <w:b/>
          <w:lang w:eastAsia="ko-KR"/>
        </w:rPr>
      </w:pPr>
    </w:p>
    <w:p w14:paraId="0EDBBDC0" w14:textId="1703729F" w:rsidR="00B96E1B" w:rsidRDefault="00B96E1B">
      <w:pPr>
        <w:pStyle w:val="BodyText"/>
        <w:rPr>
          <w:b/>
          <w:lang w:eastAsia="ko-KR"/>
        </w:rPr>
      </w:pPr>
    </w:p>
    <w:p w14:paraId="1F0B169D" w14:textId="7E98A9ED" w:rsidR="00B96E1B" w:rsidRDefault="00B96E1B">
      <w:pPr>
        <w:pStyle w:val="BodyText"/>
        <w:rPr>
          <w:b/>
          <w:lang w:eastAsia="ko-KR"/>
        </w:rPr>
      </w:pPr>
    </w:p>
    <w:p w14:paraId="076F50CB" w14:textId="78EEB99D" w:rsidR="00B96E1B" w:rsidRDefault="00B96E1B">
      <w:pPr>
        <w:pStyle w:val="BodyText"/>
        <w:spacing w:before="53"/>
        <w:rPr>
          <w:b/>
          <w:lang w:eastAsia="ko-KR"/>
        </w:rPr>
      </w:pPr>
    </w:p>
    <w:p w14:paraId="547B215C" w14:textId="79CF00FB" w:rsidR="00B96E1B" w:rsidRDefault="00000000">
      <w:pPr>
        <w:tabs>
          <w:tab w:val="left" w:pos="1841"/>
        </w:tabs>
        <w:ind w:left="118"/>
        <w:rPr>
          <w:sz w:val="20"/>
          <w:lang w:eastAsia="ko-KR"/>
        </w:rPr>
      </w:pPr>
      <w:r>
        <w:rPr>
          <w:sz w:val="20"/>
          <w:lang w:eastAsia="ko-KR"/>
        </w:rPr>
        <w:tab/>
      </w:r>
    </w:p>
    <w:p w14:paraId="12BBA74F" w14:textId="36E057AC" w:rsidR="00B96E1B" w:rsidRDefault="00B96E1B">
      <w:pPr>
        <w:pStyle w:val="BodyText"/>
        <w:rPr>
          <w:b/>
          <w:lang w:eastAsia="ko-KR"/>
        </w:rPr>
      </w:pPr>
    </w:p>
    <w:p w14:paraId="440E2FDB" w14:textId="1698D865" w:rsidR="00B96E1B" w:rsidRDefault="00B96E1B">
      <w:pPr>
        <w:pStyle w:val="BodyText"/>
        <w:rPr>
          <w:b/>
          <w:lang w:eastAsia="ko-KR"/>
        </w:rPr>
      </w:pPr>
    </w:p>
    <w:p w14:paraId="6F4EBA33" w14:textId="3C7E6517" w:rsidR="00B96E1B" w:rsidRDefault="00B96E1B">
      <w:pPr>
        <w:pStyle w:val="BodyText"/>
        <w:rPr>
          <w:b/>
          <w:lang w:eastAsia="ko-KR"/>
        </w:rPr>
      </w:pPr>
    </w:p>
    <w:p w14:paraId="3A4A27F8" w14:textId="31BA363E" w:rsidR="00B96E1B" w:rsidRDefault="00B96E1B">
      <w:pPr>
        <w:pStyle w:val="BodyText"/>
        <w:rPr>
          <w:b/>
          <w:lang w:eastAsia="ko-KR"/>
        </w:rPr>
      </w:pPr>
    </w:p>
    <w:p w14:paraId="49EC2F15" w14:textId="4F1E1A8D" w:rsidR="00B96E1B" w:rsidRDefault="00B96E1B">
      <w:pPr>
        <w:pStyle w:val="BodyText"/>
        <w:rPr>
          <w:b/>
          <w:lang w:eastAsia="ko-KR"/>
        </w:rPr>
      </w:pPr>
    </w:p>
    <w:p w14:paraId="04D7183E" w14:textId="2FFB3274" w:rsidR="00B96E1B" w:rsidRDefault="00B96E1B">
      <w:pPr>
        <w:pStyle w:val="BodyText"/>
        <w:rPr>
          <w:b/>
          <w:lang w:eastAsia="ko-KR"/>
        </w:rPr>
      </w:pPr>
    </w:p>
    <w:p w14:paraId="4AC9AD4F" w14:textId="3623C4A6" w:rsidR="00B96E1B" w:rsidRDefault="00B96E1B">
      <w:pPr>
        <w:pStyle w:val="BodyText"/>
        <w:rPr>
          <w:b/>
          <w:lang w:eastAsia="ko-KR"/>
        </w:rPr>
      </w:pPr>
    </w:p>
    <w:p w14:paraId="360A7EAD" w14:textId="465EB5BB" w:rsidR="00B96E1B" w:rsidRDefault="00B96E1B">
      <w:pPr>
        <w:pStyle w:val="BodyText"/>
        <w:rPr>
          <w:b/>
          <w:lang w:eastAsia="ko-KR"/>
        </w:rPr>
      </w:pPr>
    </w:p>
    <w:p w14:paraId="4BAA778E" w14:textId="5A9220E2" w:rsidR="00B96E1B" w:rsidRDefault="00B96E1B">
      <w:pPr>
        <w:pStyle w:val="BodyText"/>
        <w:rPr>
          <w:b/>
          <w:lang w:eastAsia="ko-KR"/>
        </w:rPr>
      </w:pPr>
    </w:p>
    <w:p w14:paraId="65B97214" w14:textId="77777777" w:rsidR="00B96E1B" w:rsidRDefault="00B96E1B">
      <w:pPr>
        <w:pStyle w:val="BodyText"/>
        <w:rPr>
          <w:b/>
          <w:lang w:eastAsia="ko-KR"/>
        </w:rPr>
      </w:pPr>
    </w:p>
    <w:p w14:paraId="5807258C" w14:textId="7B07C8B2" w:rsidR="00A149D0" w:rsidRDefault="00A149D0" w:rsidP="00C509A3">
      <w:pPr>
        <w:pStyle w:val="BodyText"/>
        <w:spacing w:before="193"/>
        <w:rPr>
          <w:b/>
          <w:lang w:eastAsia="ko-KR"/>
        </w:rPr>
      </w:pPr>
    </w:p>
    <w:p w14:paraId="6B3A01F3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70FD9062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6A68C7E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30F42C86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5E64C71A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E46CE00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A5BBBFC" w14:textId="5C4792E7" w:rsidR="00B84040" w:rsidRPr="00C509A3" w:rsidRDefault="00B84040" w:rsidP="00C509A3">
      <w:pPr>
        <w:pStyle w:val="BodyText"/>
        <w:spacing w:before="193"/>
        <w:rPr>
          <w:b/>
          <w:lang w:eastAsia="ko-KR"/>
        </w:rPr>
      </w:pPr>
      <w:r>
        <w:rPr>
          <w:b/>
          <w:noProof/>
        </w:rPr>
        <w:lastRenderedPageBreak/>
        <w:drawing>
          <wp:inline distT="0" distB="0" distL="0" distR="0" wp14:anchorId="40DB9863" wp14:editId="6C4EBF6E">
            <wp:extent cx="7016750" cy="1062990"/>
            <wp:effectExtent l="0" t="0" r="6350" b="3810"/>
            <wp:docPr id="980349920" name="Picture 7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9920" name="Picture 7" descr="A close up of a numb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040" w:rsidRPr="00C509A3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017872"/>
    <w:rsid w:val="001D7D92"/>
    <w:rsid w:val="0036161B"/>
    <w:rsid w:val="00384890"/>
    <w:rsid w:val="00385BF4"/>
    <w:rsid w:val="003D3F76"/>
    <w:rsid w:val="0044332B"/>
    <w:rsid w:val="0049268A"/>
    <w:rsid w:val="00574D1D"/>
    <w:rsid w:val="005B431B"/>
    <w:rsid w:val="006C02B8"/>
    <w:rsid w:val="008B4BD9"/>
    <w:rsid w:val="008D6BD9"/>
    <w:rsid w:val="009037FA"/>
    <w:rsid w:val="00A149D0"/>
    <w:rsid w:val="00B84040"/>
    <w:rsid w:val="00B96E1B"/>
    <w:rsid w:val="00BD3C0B"/>
    <w:rsid w:val="00C509A3"/>
    <w:rsid w:val="00CF2A09"/>
    <w:rsid w:val="00D209A4"/>
    <w:rsid w:val="00D622A1"/>
    <w:rsid w:val="00E6165B"/>
    <w:rsid w:val="00EF1B8C"/>
    <w:rsid w:val="00F32224"/>
    <w:rsid w:val="00FA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9" w:hanging="283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79"/>
    </w:pPr>
  </w:style>
  <w:style w:type="paragraph" w:styleId="NormalWeb">
    <w:name w:val="Normal (Web)"/>
    <w:basedOn w:val="Normal"/>
    <w:uiPriority w:val="99"/>
    <w:semiHidden/>
    <w:unhideWhenUsed/>
    <w:rsid w:val="0001787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4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3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3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dcterms:created xsi:type="dcterms:W3CDTF">2025-07-18T09:53:00Z</dcterms:created>
  <dcterms:modified xsi:type="dcterms:W3CDTF">2025-07-18T09:53:00Z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