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8B961" w14:textId="3854954D" w:rsidR="00347254" w:rsidRDefault="003027B0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6FBB702" wp14:editId="78D5FF20">
            <wp:simplePos x="0" y="0"/>
            <wp:positionH relativeFrom="page">
              <wp:posOffset>359410</wp:posOffset>
            </wp:positionH>
            <wp:positionV relativeFrom="paragraph">
              <wp:posOffset>946998</wp:posOffset>
            </wp:positionV>
            <wp:extent cx="6807405" cy="625678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405" cy="6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2448" behindDoc="0" locked="0" layoutInCell="1" allowOverlap="1" wp14:anchorId="2301A097" wp14:editId="4C187017">
                <wp:simplePos x="0" y="0"/>
                <wp:positionH relativeFrom="column">
                  <wp:posOffset>5493381</wp:posOffset>
                </wp:positionH>
                <wp:positionV relativeFrom="paragraph">
                  <wp:posOffset>131969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ECF21" id="Group 1" o:spid="_x0000_s1026" style="position:absolute;margin-left:432.55pt;margin-top:10.4pt;width:105.1pt;height:21pt;z-index:487592448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7DB61E8E" wp14:editId="47CAE48A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4CBCA364" w14:textId="245F2F5E" w:rsidR="00347254" w:rsidRDefault="003027B0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84D9676" wp14:editId="21D6FD98">
                <wp:simplePos x="0" y="0"/>
                <wp:positionH relativeFrom="column">
                  <wp:posOffset>4740203</wp:posOffset>
                </wp:positionH>
                <wp:positionV relativeFrom="paragraph">
                  <wp:posOffset>6449060</wp:posOffset>
                </wp:positionV>
                <wp:extent cx="2408153" cy="2633345"/>
                <wp:effectExtent l="0" t="0" r="0" b="0"/>
                <wp:wrapNone/>
                <wp:docPr id="52609619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15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E056E" w14:textId="5014C4B3" w:rsidR="003027B0" w:rsidRPr="003027B0" w:rsidRDefault="003027B0" w:rsidP="003027B0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3027B0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장점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다양한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용도로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활용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낮은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초기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비용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고객이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보유한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컬러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밀도계로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평가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접착력이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강한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점착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부위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포함</w:t>
                            </w:r>
                          </w:p>
                          <w:p w14:paraId="1BCBA061" w14:textId="4FCB6CE9" w:rsidR="003027B0" w:rsidRPr="003027B0" w:rsidRDefault="003027B0" w:rsidP="003027B0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D967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73.25pt;margin-top:507.8pt;width:189.6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zhl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" filled="f" stroked="f" strokeweight=".5pt">
                <v:textbox>
                  <w:txbxContent>
                    <w:p w14:paraId="4A1E056E" w14:textId="5014C4B3" w:rsidR="003027B0" w:rsidRPr="003027B0" w:rsidRDefault="003027B0" w:rsidP="003027B0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3027B0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장점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다양한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용도로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활용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낮은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초기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비용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고객이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보유한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컬러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밀도계로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평가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접착력이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강한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점착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부위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포함</w:t>
                      </w:r>
                    </w:p>
                    <w:p w14:paraId="1BCBA061" w14:textId="4FCB6CE9" w:rsidR="003027B0" w:rsidRPr="003027B0" w:rsidRDefault="003027B0" w:rsidP="003027B0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78A5DAAB" wp14:editId="41CD0858">
                <wp:simplePos x="0" y="0"/>
                <wp:positionH relativeFrom="column">
                  <wp:posOffset>2220755</wp:posOffset>
                </wp:positionH>
                <wp:positionV relativeFrom="paragraph">
                  <wp:posOffset>6449273</wp:posOffset>
                </wp:positionV>
                <wp:extent cx="2408153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15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6F4F48" w14:textId="055646BA" w:rsidR="003027B0" w:rsidRPr="003027B0" w:rsidRDefault="003027B0" w:rsidP="003027B0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027B0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중압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UV LED, UVC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저압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램프에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모두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참조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카드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(Reference Card)</w:t>
                            </w:r>
                            <w:proofErr w:type="spellStart"/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를</w:t>
                            </w:r>
                            <w:proofErr w:type="spellEnd"/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평가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필터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필름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유무에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따라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조사량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자가</w:t>
                            </w:r>
                            <w:r w:rsidRPr="003027B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027B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접착</w:t>
                            </w:r>
                            <w:r w:rsidRPr="003027B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식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DAAB" id="_x0000_s1027" type="#_x0000_t202" style="position:absolute;margin-left:174.85pt;margin-top:507.8pt;width:189.6pt;height:207.3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" filled="f" stroked="f" strokeweight=".5pt">
                <v:textbox>
                  <w:txbxContent>
                    <w:p w14:paraId="2C6F4F48" w14:textId="055646BA" w:rsidR="003027B0" w:rsidRPr="003027B0" w:rsidRDefault="003027B0" w:rsidP="003027B0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  <w:r w:rsidRPr="003027B0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중압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UV LED, UVC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저압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램프에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모두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참조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카드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(Reference Card)</w:t>
                      </w:r>
                      <w:proofErr w:type="spellStart"/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를</w:t>
                      </w:r>
                      <w:proofErr w:type="spellEnd"/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평가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필터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필름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유무에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따라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조사량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자가</w:t>
                      </w:r>
                      <w:r w:rsidRPr="003027B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027B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접착</w:t>
                      </w:r>
                      <w:r w:rsidRPr="003027B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식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78272" behindDoc="1" locked="0" layoutInCell="1" allowOverlap="1" wp14:anchorId="59ECB025" wp14:editId="375A04E6">
                <wp:simplePos x="0" y="0"/>
                <wp:positionH relativeFrom="page">
                  <wp:posOffset>359410</wp:posOffset>
                </wp:positionH>
                <wp:positionV relativeFrom="paragraph">
                  <wp:posOffset>6449331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B2058" id="Graphic 13" o:spid="_x0000_s1026" style="position:absolute;margin-left:28.3pt;margin-top:507.8pt;width:538.6pt;height:189.95pt;z-index:-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BdFsL0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7CDB8BBE" w14:textId="77777777" w:rsidR="00347254" w:rsidRDefault="00347254">
      <w:pPr>
        <w:rPr>
          <w:rFonts w:ascii="Times New Roman"/>
        </w:rPr>
        <w:sectPr w:rsidR="00347254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0D8CE665" w14:textId="373FA09B" w:rsidR="00347254" w:rsidRDefault="00000000" w:rsidP="003027B0">
      <w:pPr>
        <w:pStyle w:val="Heading1"/>
        <w:spacing w:before="145"/>
        <w:ind w:left="0" w:firstLine="479"/>
      </w:pPr>
      <w:r>
        <w:rPr>
          <w:color w:val="00AEEF"/>
          <w:w w:val="90"/>
        </w:rPr>
        <w:t>Test</w:t>
      </w:r>
      <w:r>
        <w:rPr>
          <w:color w:val="00AEEF"/>
          <w:spacing w:val="-3"/>
          <w:w w:val="90"/>
        </w:rPr>
        <w:t xml:space="preserve"> </w:t>
      </w:r>
      <w:r>
        <w:rPr>
          <w:color w:val="00AEEF"/>
          <w:w w:val="90"/>
        </w:rPr>
        <w:t>UV</w:t>
      </w:r>
      <w:r>
        <w:rPr>
          <w:color w:val="00AEEF"/>
          <w:spacing w:val="-7"/>
          <w:w w:val="90"/>
        </w:rPr>
        <w:t xml:space="preserve"> </w:t>
      </w:r>
      <w:proofErr w:type="gramStart"/>
      <w:r>
        <w:rPr>
          <w:color w:val="00AEEF"/>
          <w:spacing w:val="-2"/>
          <w:w w:val="90"/>
        </w:rPr>
        <w:t>strip</w:t>
      </w:r>
      <w:proofErr w:type="gramEnd"/>
    </w:p>
    <w:p w14:paraId="3FBB7D58" w14:textId="163ABC66" w:rsidR="00347254" w:rsidRDefault="00191F90" w:rsidP="003027B0">
      <w:pPr>
        <w:pStyle w:val="BodyText"/>
        <w:spacing w:before="86"/>
        <w:ind w:left="479"/>
        <w:rPr>
          <w:lang w:eastAsia="ko-KR"/>
        </w:rPr>
      </w:pPr>
      <w:r w:rsidRPr="00191F90">
        <w:rPr>
          <w:color w:val="414042"/>
          <w:spacing w:val="-2"/>
          <w:lang w:eastAsia="ko-KR"/>
        </w:rPr>
        <w:t xml:space="preserve">UV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조사량</w:t>
      </w:r>
      <w:r w:rsidRPr="00191F90">
        <w:rPr>
          <w:color w:val="414042"/>
          <w:spacing w:val="-2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측정을</w:t>
      </w:r>
      <w:r w:rsidRPr="00191F90">
        <w:rPr>
          <w:color w:val="414042"/>
          <w:spacing w:val="-2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위한</w:t>
      </w:r>
      <w:r w:rsidRPr="00191F90">
        <w:rPr>
          <w:color w:val="414042"/>
          <w:spacing w:val="-2"/>
          <w:lang w:eastAsia="ko-KR"/>
        </w:rPr>
        <w:t xml:space="preserve"> UV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측정</w:t>
      </w:r>
      <w:r w:rsidRPr="00191F90">
        <w:rPr>
          <w:color w:val="414042"/>
          <w:spacing w:val="-2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스트립</w:t>
      </w:r>
      <w:r w:rsidR="00000000">
        <w:rPr>
          <w:lang w:eastAsia="ko-KR"/>
        </w:rPr>
        <w:br w:type="column"/>
      </w:r>
    </w:p>
    <w:p w14:paraId="16C46147" w14:textId="77777777" w:rsidR="00347254" w:rsidRDefault="00347254">
      <w:pPr>
        <w:spacing w:line="280" w:lineRule="auto"/>
        <w:rPr>
          <w:sz w:val="20"/>
          <w:lang w:eastAsia="ko-KR"/>
        </w:rPr>
        <w:sectPr w:rsidR="00347254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2869" w:space="1748"/>
            <w:col w:w="3120" w:space="39"/>
            <w:col w:w="3234"/>
          </w:cols>
        </w:sectPr>
      </w:pPr>
    </w:p>
    <w:p w14:paraId="06D49F23" w14:textId="77777777" w:rsidR="00347254" w:rsidRDefault="00000000">
      <w:pPr>
        <w:pStyle w:val="Heading1"/>
        <w:spacing w:line="319" w:lineRule="exact"/>
      </w:pPr>
      <w:r>
        <w:rPr>
          <w:color w:val="00AEEF"/>
          <w:w w:val="90"/>
        </w:rPr>
        <w:lastRenderedPageBreak/>
        <w:t>Test</w:t>
      </w:r>
      <w:r>
        <w:rPr>
          <w:color w:val="00AEEF"/>
          <w:spacing w:val="-3"/>
          <w:w w:val="90"/>
        </w:rPr>
        <w:t xml:space="preserve"> </w:t>
      </w:r>
      <w:r>
        <w:rPr>
          <w:color w:val="00AEEF"/>
          <w:w w:val="90"/>
        </w:rPr>
        <w:t>UV</w:t>
      </w:r>
      <w:r>
        <w:rPr>
          <w:color w:val="00AEEF"/>
          <w:spacing w:val="-7"/>
          <w:w w:val="90"/>
        </w:rPr>
        <w:t xml:space="preserve"> </w:t>
      </w:r>
      <w:proofErr w:type="gramStart"/>
      <w:r>
        <w:rPr>
          <w:color w:val="00AEEF"/>
          <w:spacing w:val="-2"/>
          <w:w w:val="90"/>
        </w:rPr>
        <w:t>strip</w:t>
      </w:r>
      <w:proofErr w:type="gramEnd"/>
    </w:p>
    <w:p w14:paraId="1290E233" w14:textId="28CC3FC1" w:rsidR="00347254" w:rsidRDefault="00191F90" w:rsidP="00191F90">
      <w:pPr>
        <w:pStyle w:val="BodyText"/>
        <w:spacing w:before="10"/>
        <w:ind w:firstLine="106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5C6AE9A" wp14:editId="74293F78">
                <wp:simplePos x="0" y="0"/>
                <wp:positionH relativeFrom="page">
                  <wp:posOffset>359410</wp:posOffset>
                </wp:positionH>
                <wp:positionV relativeFrom="paragraph">
                  <wp:posOffset>264160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C374E" id="Graphic 14" o:spid="_x0000_s1026" style="position:absolute;margin-left:28.3pt;margin-top:20.8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  <w:r w:rsidRPr="00191F90">
        <w:rPr>
          <w:color w:val="414042"/>
          <w:spacing w:val="-2"/>
          <w:lang w:eastAsia="ko-KR"/>
        </w:rPr>
        <w:t xml:space="preserve">UV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조사량</w:t>
      </w:r>
      <w:r w:rsidRPr="00191F90">
        <w:rPr>
          <w:color w:val="414042"/>
          <w:spacing w:val="-2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측정을</w:t>
      </w:r>
      <w:r w:rsidRPr="00191F90">
        <w:rPr>
          <w:color w:val="414042"/>
          <w:spacing w:val="-2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위한</w:t>
      </w:r>
      <w:r w:rsidRPr="00191F90">
        <w:rPr>
          <w:color w:val="414042"/>
          <w:spacing w:val="-2"/>
          <w:lang w:eastAsia="ko-KR"/>
        </w:rPr>
        <w:t xml:space="preserve"> UV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측정</w:t>
      </w:r>
      <w:r w:rsidRPr="00191F90">
        <w:rPr>
          <w:color w:val="414042"/>
          <w:spacing w:val="-2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414042"/>
          <w:spacing w:val="-2"/>
          <w:lang w:eastAsia="ko-KR"/>
        </w:rPr>
        <w:t>스트립</w:t>
      </w:r>
    </w:p>
    <w:p w14:paraId="5B427659" w14:textId="1BEE7C17" w:rsidR="00347254" w:rsidRDefault="00347254">
      <w:pPr>
        <w:pStyle w:val="BodyText"/>
        <w:rPr>
          <w:lang w:eastAsia="ko-KR"/>
        </w:rPr>
      </w:pPr>
    </w:p>
    <w:p w14:paraId="1ADDCA52" w14:textId="77777777" w:rsidR="00347254" w:rsidRDefault="00347254">
      <w:pPr>
        <w:rPr>
          <w:rFonts w:hint="eastAsia"/>
          <w:lang w:eastAsia="ko-KR"/>
        </w:rPr>
        <w:sectPr w:rsidR="00347254">
          <w:pgSz w:w="11910" w:h="16840"/>
          <w:pgMar w:top="1120" w:right="440" w:bottom="280" w:left="460" w:header="720" w:footer="720" w:gutter="0"/>
          <w:cols w:space="720"/>
        </w:sectPr>
      </w:pPr>
    </w:p>
    <w:p w14:paraId="1D64382A" w14:textId="736D8FD0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공간이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매우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제한되거나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전자식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proofErr w:type="spellStart"/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라디오미터를</w:t>
      </w:r>
      <w:proofErr w:type="spellEnd"/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없는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환경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(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예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: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석판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웹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등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)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에서는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두께가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최대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200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마이크로미터에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불과한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새로운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Test UV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스트립이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뚜렷한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장점을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제공합니다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1F631296" w14:textId="4176537C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UV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조사량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(</w:t>
      </w:r>
      <w:proofErr w:type="spellStart"/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mJ</w:t>
      </w:r>
      <w:proofErr w:type="spellEnd"/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/cm²)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제공된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필터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필름을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사용하여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(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고용량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)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또는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사용하지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않고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(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저용량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)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있으며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매우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넓은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감도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범위를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확보할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있습니다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36CCCF7F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또한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대부분의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인쇄업체에서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일반적으로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사용되는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컬러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밀도계를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이용해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조사량을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있습니다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 (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밀도계는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고객이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별도로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준비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)</w:t>
      </w:r>
    </w:p>
    <w:p w14:paraId="6A410E28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5CC8F842" w14:textId="79A7B9FA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용도</w:t>
      </w:r>
    </w:p>
    <w:p w14:paraId="24E8F31D" w14:textId="44541515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6D79C50" wp14:editId="489E168C">
            <wp:simplePos x="0" y="0"/>
            <wp:positionH relativeFrom="page">
              <wp:posOffset>3944615</wp:posOffset>
            </wp:positionH>
            <wp:positionV relativeFrom="page">
              <wp:posOffset>4587981</wp:posOffset>
            </wp:positionV>
            <wp:extent cx="3241801" cy="273240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801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필요한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위치의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기판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위에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하나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이상의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스트립을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부착합니다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.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통해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접근이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어려운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장소나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낮은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위치에서도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가능합니다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.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또한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스트립은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예를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들어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폭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전체의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균일도를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확인하고자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때도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사용됩니다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17C37209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3FFA7639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작동</w:t>
      </w:r>
      <w:r w:rsidRPr="00191F90"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방식</w:t>
      </w:r>
    </w:p>
    <w:p w14:paraId="06962FF8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UV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스트립은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시간과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강도에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따라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색이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흰색에서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진한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파란색으로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변화합니다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.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평가는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참조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카드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(Reference Card)</w:t>
      </w:r>
      <w:proofErr w:type="spellStart"/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를</w:t>
      </w:r>
      <w:proofErr w:type="spellEnd"/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통한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육안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확인이나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고객이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제공하는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밀도계와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함께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제공되는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조사량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그래프를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활용해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수행할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있습니다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4ABAE69B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7F2D93E8" w14:textId="77777777" w:rsidR="00191F90" w:rsidRPr="00191F90" w:rsidRDefault="00191F90" w:rsidP="00191F90">
      <w:pPr>
        <w:spacing w:before="83"/>
        <w:ind w:left="110"/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</w:pPr>
      <w:r w:rsidRPr="00191F90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구성품</w:t>
      </w:r>
    </w:p>
    <w:p w14:paraId="57E1E95F" w14:textId="0FDB9082" w:rsidR="00347254" w:rsidRPr="00191F90" w:rsidRDefault="00191F90" w:rsidP="00191F90">
      <w:pPr>
        <w:spacing w:before="83"/>
        <w:ind w:left="110"/>
        <w:rPr>
          <w:rFonts w:ascii="Malgun Gothic" w:eastAsia="Malgun Gothic" w:hAnsi="Malgun Gothic" w:cs="Malgun Gothic" w:hint="eastAsia"/>
          <w:sz w:val="24"/>
          <w:lang w:eastAsia="ko-KR"/>
        </w:rPr>
      </w:pPr>
      <w:proofErr w:type="spellStart"/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지퍼백</w:t>
      </w:r>
      <w:proofErr w:type="spellEnd"/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포장된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스트립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10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매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참조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카드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조사량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그래프가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포함된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</w:t>
      </w:r>
      <w:r w:rsidRPr="00191F90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191F90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설명서</w:t>
      </w:r>
      <w:r w:rsidR="00000000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9"/>
          <w:sz w:val="24"/>
          <w:lang w:eastAsia="ko-KR"/>
        </w:rPr>
        <w:t>기술 데이터</w:t>
      </w:r>
    </w:p>
    <w:p w14:paraId="10C2B669" w14:textId="77777777" w:rsidR="00347254" w:rsidRDefault="00347254">
      <w:pPr>
        <w:pStyle w:val="BodyText"/>
        <w:spacing w:before="8" w:after="1"/>
        <w:rPr>
          <w:sz w:val="17"/>
          <w:lang w:eastAsia="ko-KR"/>
        </w:rPr>
      </w:pPr>
    </w:p>
    <w:tbl>
      <w:tblPr>
        <w:tblW w:w="0" w:type="auto"/>
        <w:tblInd w:w="125" w:type="dxa"/>
        <w:tblBorders>
          <w:top w:val="single" w:sz="6" w:space="0" w:color="414042"/>
          <w:left w:val="single" w:sz="6" w:space="0" w:color="414042"/>
          <w:bottom w:val="single" w:sz="6" w:space="0" w:color="414042"/>
          <w:right w:val="single" w:sz="6" w:space="0" w:color="414042"/>
          <w:insideH w:val="single" w:sz="6" w:space="0" w:color="414042"/>
          <w:insideV w:val="single" w:sz="6" w:space="0" w:color="41404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2721"/>
      </w:tblGrid>
      <w:tr w:rsidR="00347254" w:rsidRPr="00191F90" w14:paraId="7B78F2D1" w14:textId="77777777">
        <w:trPr>
          <w:trHeight w:val="530"/>
        </w:trPr>
        <w:tc>
          <w:tcPr>
            <w:tcW w:w="2381" w:type="dxa"/>
            <w:tcBorders>
              <w:right w:val="single" w:sz="6" w:space="0" w:color="231F20"/>
            </w:tcBorders>
          </w:tcPr>
          <w:p w14:paraId="18DC85E8" w14:textId="27A658DC" w:rsidR="00347254" w:rsidRPr="00191F90" w:rsidRDefault="00191F90">
            <w:pPr>
              <w:pStyle w:val="TableParagraph"/>
              <w:rPr>
                <w:rFonts w:ascii="Malgun Gothic" w:eastAsia="Malgun Gothic" w:hAnsi="Malgun Gothic" w:hint="eastAsia"/>
                <w:b/>
                <w:bCs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191F90">
              <w:rPr>
                <w:rStyle w:val="Strong"/>
                <w:rFonts w:ascii="Malgun Gothic" w:eastAsia="Malgun Gothic" w:hAnsi="Malgun Gothic" w:cs="Malgun Gothic" w:hint="eastAsia"/>
                <w:b w:val="0"/>
                <w:bCs w:val="0"/>
                <w:color w:val="000000" w:themeColor="text1"/>
                <w:sz w:val="16"/>
                <w:szCs w:val="16"/>
              </w:rPr>
              <w:t>분광</w:t>
            </w:r>
            <w:proofErr w:type="spellEnd"/>
            <w:r w:rsidRPr="00191F90">
              <w:rPr>
                <w:rStyle w:val="Strong"/>
                <w:rFonts w:ascii="Malgun Gothic" w:eastAsia="Malgun Gothic" w:hAnsi="Malgun Gothic"/>
                <w:b w:val="0"/>
                <w:bCs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Style w:val="Strong"/>
                <w:rFonts w:ascii="Malgun Gothic" w:eastAsia="Malgun Gothic" w:hAnsi="Malgun Gothic" w:cs="Malgun Gothic" w:hint="eastAsia"/>
                <w:b w:val="0"/>
                <w:bCs w:val="0"/>
                <w:color w:val="000000" w:themeColor="text1"/>
                <w:sz w:val="16"/>
                <w:szCs w:val="16"/>
              </w:rPr>
              <w:t>범위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15DA86FA" w14:textId="2CD2A20F" w:rsidR="00347254" w:rsidRPr="00191F90" w:rsidRDefault="00191F90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전체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UV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범위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,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최대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감도는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330 nm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부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근</w:t>
            </w:r>
          </w:p>
        </w:tc>
      </w:tr>
      <w:tr w:rsidR="00347254" w:rsidRPr="00191F90" w14:paraId="06ED495F" w14:textId="77777777">
        <w:trPr>
          <w:trHeight w:val="1251"/>
        </w:trPr>
        <w:tc>
          <w:tcPr>
            <w:tcW w:w="2381" w:type="dxa"/>
            <w:tcBorders>
              <w:right w:val="single" w:sz="6" w:space="0" w:color="231F20"/>
            </w:tcBorders>
          </w:tcPr>
          <w:p w14:paraId="6A083F7F" w14:textId="69087D0E" w:rsidR="00347254" w:rsidRPr="00191F90" w:rsidRDefault="00191F9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측정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가능한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조사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량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0EAFBCDE" w14:textId="2DDF987D" w:rsidR="00347254" w:rsidRPr="00191F90" w:rsidRDefault="00191F90">
            <w:pPr>
              <w:pStyle w:val="TableParagraph"/>
              <w:spacing w:before="1" w:line="249" w:lineRule="auto"/>
              <w:ind w:right="177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– 4 ~ 60 </w:t>
            </w:r>
            <w:proofErr w:type="spellStart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mJ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/cm² (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필터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필름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없이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br/>
              <w:t xml:space="preserve">– 60 ~ 900 / 5900 </w:t>
            </w:r>
            <w:proofErr w:type="spellStart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mJ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/cm² (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필터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필름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사용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시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; UV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램프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/ UV LED 395 nm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기준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</w:tr>
      <w:tr w:rsidR="00347254" w:rsidRPr="00191F90" w14:paraId="63467E6B" w14:textId="77777777">
        <w:trPr>
          <w:trHeight w:val="313"/>
        </w:trPr>
        <w:tc>
          <w:tcPr>
            <w:tcW w:w="2381" w:type="dxa"/>
            <w:tcBorders>
              <w:right w:val="single" w:sz="6" w:space="0" w:color="231F20"/>
            </w:tcBorders>
          </w:tcPr>
          <w:p w14:paraId="5824883E" w14:textId="74FD3754" w:rsidR="00347254" w:rsidRPr="00191F90" w:rsidRDefault="00191F9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Test UV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스트립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크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기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0C8B9E59" w14:textId="73737EFC" w:rsidR="00347254" w:rsidRPr="00191F90" w:rsidRDefault="00191F9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약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19 x 105 mm</w:t>
            </w:r>
          </w:p>
        </w:tc>
      </w:tr>
      <w:tr w:rsidR="00347254" w:rsidRPr="00191F90" w14:paraId="76A8F263" w14:textId="77777777">
        <w:trPr>
          <w:trHeight w:val="770"/>
        </w:trPr>
        <w:tc>
          <w:tcPr>
            <w:tcW w:w="2381" w:type="dxa"/>
            <w:tcBorders>
              <w:right w:val="single" w:sz="6" w:space="0" w:color="231F20"/>
            </w:tcBorders>
          </w:tcPr>
          <w:p w14:paraId="3EC1D215" w14:textId="32154FEB" w:rsidR="00191F90" w:rsidRPr="00191F90" w:rsidRDefault="00191F90" w:rsidP="00191F90">
            <w:pPr>
              <w:pStyle w:val="TableParagraph"/>
              <w:spacing w:before="10"/>
              <w:ind w:left="0" w:right="135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두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께</w:t>
            </w:r>
            <w:proofErr w:type="spellEnd"/>
          </w:p>
          <w:p w14:paraId="2CA53A2F" w14:textId="2D112037" w:rsidR="00347254" w:rsidRPr="00191F90" w:rsidRDefault="00347254">
            <w:pPr>
              <w:pStyle w:val="TableParagraph"/>
              <w:spacing w:before="10"/>
              <w:ind w:left="0" w:right="135"/>
              <w:jc w:val="right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63E58194" w14:textId="61C26670" w:rsidR="00347254" w:rsidRPr="00191F90" w:rsidRDefault="00191F90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– UV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측정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필름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: 100 µm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br/>
              <w:t xml:space="preserve">–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필터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필름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: 80 µm</w:t>
            </w:r>
          </w:p>
        </w:tc>
      </w:tr>
      <w:tr w:rsidR="00347254" w:rsidRPr="00191F90" w14:paraId="28AD6FF0" w14:textId="77777777">
        <w:trPr>
          <w:trHeight w:val="530"/>
        </w:trPr>
        <w:tc>
          <w:tcPr>
            <w:tcW w:w="2381" w:type="dxa"/>
            <w:tcBorders>
              <w:right w:val="single" w:sz="6" w:space="0" w:color="231F20"/>
            </w:tcBorders>
          </w:tcPr>
          <w:p w14:paraId="4A67C82F" w14:textId="04A7FAE9" w:rsidR="00347254" w:rsidRPr="00191F90" w:rsidRDefault="00191F90">
            <w:pPr>
              <w:pStyle w:val="TableParagraph"/>
              <w:spacing w:line="249" w:lineRule="auto"/>
              <w:ind w:left="79" w:right="319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권장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보관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온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도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0A779575" w14:textId="363B25C5" w:rsidR="00347254" w:rsidRPr="00191F90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191F90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2°C</w:t>
            </w:r>
            <w:r w:rsidRPr="00191F90">
              <w:rPr>
                <w:rFonts w:ascii="Malgun Gothic" w:eastAsia="Malgun Gothic" w:hAnsi="Malgun Gothic"/>
                <w:color w:val="000000" w:themeColor="text1"/>
                <w:spacing w:val="-8"/>
                <w:sz w:val="16"/>
                <w:szCs w:val="16"/>
              </w:rPr>
              <w:t xml:space="preserve"> </w:t>
            </w:r>
            <w:r w:rsidR="00191F90" w:rsidRPr="00191F90">
              <w:rPr>
                <w:rFonts w:ascii="Malgun Gothic" w:eastAsia="Malgun Gothic" w:hAnsi="Malgun Gothic" w:hint="eastAsia"/>
                <w:color w:val="000000" w:themeColor="text1"/>
                <w:spacing w:val="-6"/>
                <w:sz w:val="16"/>
                <w:szCs w:val="16"/>
                <w:lang w:eastAsia="ko-KR"/>
              </w:rPr>
              <w:t>~</w:t>
            </w:r>
            <w:r w:rsidRPr="00191F90">
              <w:rPr>
                <w:rFonts w:ascii="Malgun Gothic" w:eastAsia="Malgun Gothic" w:hAnsi="Malgun Gothic"/>
                <w:color w:val="000000" w:themeColor="text1"/>
                <w:spacing w:val="-7"/>
                <w:sz w:val="16"/>
                <w:szCs w:val="16"/>
              </w:rPr>
              <w:t xml:space="preserve"> </w:t>
            </w:r>
            <w:r w:rsidRPr="00191F90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15°C</w:t>
            </w:r>
          </w:p>
        </w:tc>
      </w:tr>
      <w:tr w:rsidR="00347254" w:rsidRPr="00191F90" w14:paraId="3B8067CE" w14:textId="77777777">
        <w:trPr>
          <w:trHeight w:val="530"/>
        </w:trPr>
        <w:tc>
          <w:tcPr>
            <w:tcW w:w="2381" w:type="dxa"/>
            <w:tcBorders>
              <w:right w:val="single" w:sz="6" w:space="0" w:color="231F20"/>
            </w:tcBorders>
          </w:tcPr>
          <w:p w14:paraId="20AC1A23" w14:textId="2352870A" w:rsidR="00347254" w:rsidRPr="00191F90" w:rsidRDefault="00191F90">
            <w:pPr>
              <w:pStyle w:val="TableParagraph"/>
              <w:spacing w:line="249" w:lineRule="auto"/>
              <w:ind w:left="79" w:right="992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권장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보관</w:t>
            </w:r>
            <w:proofErr w:type="spellEnd"/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기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0573834A" w14:textId="76BFE8A1" w:rsidR="00347254" w:rsidRPr="00191F90" w:rsidRDefault="00191F90">
            <w:pPr>
              <w:pStyle w:val="TableParagraph"/>
              <w:spacing w:line="249" w:lineRule="auto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구매일로부터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최대</w:t>
            </w:r>
            <w:r w:rsidRPr="00191F9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9</w:t>
            </w:r>
            <w:r w:rsidRPr="00191F9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개</w:t>
            </w:r>
            <w:r w:rsidRPr="00191F9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월</w:t>
            </w:r>
          </w:p>
        </w:tc>
      </w:tr>
    </w:tbl>
    <w:p w14:paraId="481B0CF9" w14:textId="77777777" w:rsidR="00347254" w:rsidRDefault="00347254">
      <w:pPr>
        <w:spacing w:line="249" w:lineRule="auto"/>
        <w:rPr>
          <w:sz w:val="20"/>
          <w:lang w:eastAsia="ko-KR"/>
        </w:rPr>
        <w:sectPr w:rsidR="00347254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22" w:space="444"/>
            <w:col w:w="5344"/>
          </w:cols>
        </w:sectPr>
      </w:pPr>
    </w:p>
    <w:p w14:paraId="50CD7CB4" w14:textId="7AE5289D" w:rsidR="00347254" w:rsidRDefault="00347254">
      <w:pPr>
        <w:pStyle w:val="BodyText"/>
        <w:spacing w:before="11"/>
        <w:rPr>
          <w:sz w:val="14"/>
          <w:lang w:eastAsia="ko-KR"/>
        </w:rPr>
      </w:pPr>
    </w:p>
    <w:p w14:paraId="7635F3D5" w14:textId="77777777" w:rsidR="00347254" w:rsidRDefault="00000000">
      <w:pPr>
        <w:pStyle w:val="BodyText"/>
        <w:ind w:left="106"/>
      </w:pPr>
      <w:r>
        <w:rPr>
          <w:noProof/>
        </w:rPr>
        <w:drawing>
          <wp:inline distT="0" distB="0" distL="0" distR="0" wp14:anchorId="31C2885F" wp14:editId="0EF66D45">
            <wp:extent cx="3260913" cy="60655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913" cy="6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288B" w14:textId="77777777" w:rsidR="00347254" w:rsidRDefault="00347254">
      <w:pPr>
        <w:pStyle w:val="BodyText"/>
      </w:pPr>
    </w:p>
    <w:p w14:paraId="15982135" w14:textId="4185F688" w:rsidR="00347254" w:rsidRDefault="00191F90">
      <w:pPr>
        <w:pStyle w:val="BodyText"/>
        <w:spacing w:before="41"/>
      </w:pPr>
      <w:r>
        <w:rPr>
          <w:noProof/>
        </w:rPr>
        <w:drawing>
          <wp:inline distT="0" distB="0" distL="0" distR="0" wp14:anchorId="4B4FA96E" wp14:editId="48B18C1F">
            <wp:extent cx="6991350" cy="1059180"/>
            <wp:effectExtent l="0" t="0" r="6350" b="0"/>
            <wp:docPr id="138006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8366" name="Picture 13800683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54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F1879"/>
    <w:multiLevelType w:val="hybridMultilevel"/>
    <w:tmpl w:val="0EB80616"/>
    <w:lvl w:ilvl="0" w:tplc="F3B2B81C">
      <w:numFmt w:val="bullet"/>
      <w:lvlText w:val="•"/>
      <w:lvlJc w:val="left"/>
      <w:pPr>
        <w:ind w:left="437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8CDA1154">
      <w:numFmt w:val="bullet"/>
      <w:lvlText w:val="•"/>
      <w:lvlJc w:val="left"/>
      <w:pPr>
        <w:ind w:left="718" w:hanging="170"/>
      </w:pPr>
      <w:rPr>
        <w:rFonts w:hint="default"/>
        <w:lang w:val="en-US" w:eastAsia="en-US" w:bidi="ar-SA"/>
      </w:rPr>
    </w:lvl>
    <w:lvl w:ilvl="2" w:tplc="213C5A66">
      <w:numFmt w:val="bullet"/>
      <w:lvlText w:val="•"/>
      <w:lvlJc w:val="left"/>
      <w:pPr>
        <w:ind w:left="997" w:hanging="170"/>
      </w:pPr>
      <w:rPr>
        <w:rFonts w:hint="default"/>
        <w:lang w:val="en-US" w:eastAsia="en-US" w:bidi="ar-SA"/>
      </w:rPr>
    </w:lvl>
    <w:lvl w:ilvl="3" w:tplc="76BC882A">
      <w:numFmt w:val="bullet"/>
      <w:lvlText w:val="•"/>
      <w:lvlJc w:val="left"/>
      <w:pPr>
        <w:ind w:left="1276" w:hanging="170"/>
      </w:pPr>
      <w:rPr>
        <w:rFonts w:hint="default"/>
        <w:lang w:val="en-US" w:eastAsia="en-US" w:bidi="ar-SA"/>
      </w:rPr>
    </w:lvl>
    <w:lvl w:ilvl="4" w:tplc="25848D18">
      <w:numFmt w:val="bullet"/>
      <w:lvlText w:val="•"/>
      <w:lvlJc w:val="left"/>
      <w:pPr>
        <w:ind w:left="1555" w:hanging="170"/>
      </w:pPr>
      <w:rPr>
        <w:rFonts w:hint="default"/>
        <w:lang w:val="en-US" w:eastAsia="en-US" w:bidi="ar-SA"/>
      </w:rPr>
    </w:lvl>
    <w:lvl w:ilvl="5" w:tplc="564E85E2">
      <w:numFmt w:val="bullet"/>
      <w:lvlText w:val="•"/>
      <w:lvlJc w:val="left"/>
      <w:pPr>
        <w:ind w:left="1834" w:hanging="170"/>
      </w:pPr>
      <w:rPr>
        <w:rFonts w:hint="default"/>
        <w:lang w:val="en-US" w:eastAsia="en-US" w:bidi="ar-SA"/>
      </w:rPr>
    </w:lvl>
    <w:lvl w:ilvl="6" w:tplc="B76C30C8">
      <w:numFmt w:val="bullet"/>
      <w:lvlText w:val="•"/>
      <w:lvlJc w:val="left"/>
      <w:pPr>
        <w:ind w:left="2113" w:hanging="170"/>
      </w:pPr>
      <w:rPr>
        <w:rFonts w:hint="default"/>
        <w:lang w:val="en-US" w:eastAsia="en-US" w:bidi="ar-SA"/>
      </w:rPr>
    </w:lvl>
    <w:lvl w:ilvl="7" w:tplc="F928138A">
      <w:numFmt w:val="bullet"/>
      <w:lvlText w:val="•"/>
      <w:lvlJc w:val="left"/>
      <w:pPr>
        <w:ind w:left="2392" w:hanging="170"/>
      </w:pPr>
      <w:rPr>
        <w:rFonts w:hint="default"/>
        <w:lang w:val="en-US" w:eastAsia="en-US" w:bidi="ar-SA"/>
      </w:rPr>
    </w:lvl>
    <w:lvl w:ilvl="8" w:tplc="DD886582">
      <w:numFmt w:val="bullet"/>
      <w:lvlText w:val="•"/>
      <w:lvlJc w:val="left"/>
      <w:pPr>
        <w:ind w:left="2671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4C72E80"/>
    <w:multiLevelType w:val="hybridMultilevel"/>
    <w:tmpl w:val="1B525BF6"/>
    <w:lvl w:ilvl="0" w:tplc="4AA40B1C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98FEE4E8">
      <w:numFmt w:val="bullet"/>
      <w:lvlText w:val="•"/>
      <w:lvlJc w:val="left"/>
      <w:pPr>
        <w:ind w:left="887" w:hanging="170"/>
      </w:pPr>
      <w:rPr>
        <w:rFonts w:hint="default"/>
        <w:lang w:val="en-US" w:eastAsia="en-US" w:bidi="ar-SA"/>
      </w:rPr>
    </w:lvl>
    <w:lvl w:ilvl="2" w:tplc="20A23D90">
      <w:numFmt w:val="bullet"/>
      <w:lvlText w:val="•"/>
      <w:lvlJc w:val="left"/>
      <w:pPr>
        <w:ind w:left="1135" w:hanging="170"/>
      </w:pPr>
      <w:rPr>
        <w:rFonts w:hint="default"/>
        <w:lang w:val="en-US" w:eastAsia="en-US" w:bidi="ar-SA"/>
      </w:rPr>
    </w:lvl>
    <w:lvl w:ilvl="3" w:tplc="0E542BB8">
      <w:numFmt w:val="bullet"/>
      <w:lvlText w:val="•"/>
      <w:lvlJc w:val="left"/>
      <w:pPr>
        <w:ind w:left="1383" w:hanging="170"/>
      </w:pPr>
      <w:rPr>
        <w:rFonts w:hint="default"/>
        <w:lang w:val="en-US" w:eastAsia="en-US" w:bidi="ar-SA"/>
      </w:rPr>
    </w:lvl>
    <w:lvl w:ilvl="4" w:tplc="A4829AA6">
      <w:numFmt w:val="bullet"/>
      <w:lvlText w:val="•"/>
      <w:lvlJc w:val="left"/>
      <w:pPr>
        <w:ind w:left="1631" w:hanging="170"/>
      </w:pPr>
      <w:rPr>
        <w:rFonts w:hint="default"/>
        <w:lang w:val="en-US" w:eastAsia="en-US" w:bidi="ar-SA"/>
      </w:rPr>
    </w:lvl>
    <w:lvl w:ilvl="5" w:tplc="74045AE8">
      <w:numFmt w:val="bullet"/>
      <w:lvlText w:val="•"/>
      <w:lvlJc w:val="left"/>
      <w:pPr>
        <w:ind w:left="1879" w:hanging="170"/>
      </w:pPr>
      <w:rPr>
        <w:rFonts w:hint="default"/>
        <w:lang w:val="en-US" w:eastAsia="en-US" w:bidi="ar-SA"/>
      </w:rPr>
    </w:lvl>
    <w:lvl w:ilvl="6" w:tplc="EA02FA8A">
      <w:numFmt w:val="bullet"/>
      <w:lvlText w:val="•"/>
      <w:lvlJc w:val="left"/>
      <w:pPr>
        <w:ind w:left="2127" w:hanging="170"/>
      </w:pPr>
      <w:rPr>
        <w:rFonts w:hint="default"/>
        <w:lang w:val="en-US" w:eastAsia="en-US" w:bidi="ar-SA"/>
      </w:rPr>
    </w:lvl>
    <w:lvl w:ilvl="7" w:tplc="249CE8D0">
      <w:numFmt w:val="bullet"/>
      <w:lvlText w:val="•"/>
      <w:lvlJc w:val="left"/>
      <w:pPr>
        <w:ind w:left="2375" w:hanging="170"/>
      </w:pPr>
      <w:rPr>
        <w:rFonts w:hint="default"/>
        <w:lang w:val="en-US" w:eastAsia="en-US" w:bidi="ar-SA"/>
      </w:rPr>
    </w:lvl>
    <w:lvl w:ilvl="8" w:tplc="FE7A5082">
      <w:numFmt w:val="bullet"/>
      <w:lvlText w:val="•"/>
      <w:lvlJc w:val="left"/>
      <w:pPr>
        <w:ind w:left="2623" w:hanging="170"/>
      </w:pPr>
      <w:rPr>
        <w:rFonts w:hint="default"/>
        <w:lang w:val="en-US" w:eastAsia="en-US" w:bidi="ar-SA"/>
      </w:rPr>
    </w:lvl>
  </w:abstractNum>
  <w:num w:numId="1" w16cid:durableId="452480436">
    <w:abstractNumId w:val="0"/>
  </w:num>
  <w:num w:numId="2" w16cid:durableId="18653615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7254"/>
    <w:rsid w:val="001000F9"/>
    <w:rsid w:val="00191F90"/>
    <w:rsid w:val="003027B0"/>
    <w:rsid w:val="0034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4FE07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9" w:hanging="170"/>
    </w:pPr>
  </w:style>
  <w:style w:type="paragraph" w:customStyle="1" w:styleId="TableParagraph">
    <w:name w:val="Table Paragraph"/>
    <w:basedOn w:val="Normal"/>
    <w:uiPriority w:val="1"/>
    <w:qFormat/>
    <w:pPr>
      <w:spacing w:before="31"/>
      <w:ind w:left="80"/>
    </w:pPr>
  </w:style>
  <w:style w:type="character" w:styleId="Strong">
    <w:name w:val="Strong"/>
    <w:basedOn w:val="DefaultParagraphFont"/>
    <w:uiPriority w:val="22"/>
    <w:qFormat/>
    <w:rsid w:val="003027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27B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2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0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89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cp:lastPrinted>2025-07-30T09:44:00Z</cp:lastPrinted>
  <dcterms:created xsi:type="dcterms:W3CDTF">2025-07-30T09:21:00Z</dcterms:created>
  <dcterms:modified xsi:type="dcterms:W3CDTF">2025-07-30T09:54:00Z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Adobe InDesign 17.0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16.0.3</vt:lpwstr>
  </property>
</Properties>
</file>