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4881" w14:textId="64112526" w:rsidR="00276FB2" w:rsidRDefault="00A500F0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inline distT="0" distB="0" distL="0" distR="0" wp14:anchorId="00CB0BEF" wp14:editId="6BBC176F">
            <wp:extent cx="2794000" cy="685800"/>
            <wp:effectExtent l="0" t="0" r="0" b="0"/>
            <wp:docPr id="1090406067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06067" name="Picture 2" descr="A blue and black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487433728" behindDoc="1" locked="0" layoutInCell="1" allowOverlap="1" wp14:anchorId="45842E99" wp14:editId="7AFC71BB">
                <wp:simplePos x="0" y="0"/>
                <wp:positionH relativeFrom="page">
                  <wp:posOffset>225871</wp:posOffset>
                </wp:positionH>
                <wp:positionV relativeFrom="page">
                  <wp:posOffset>1310048</wp:posOffset>
                </wp:positionV>
                <wp:extent cx="7317105" cy="613219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17105" cy="6132195"/>
                          <a:chOff x="0" y="0"/>
                          <a:chExt cx="7317105" cy="613219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3859"/>
                            <a:ext cx="7317027" cy="54877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12008" y="19050"/>
                            <a:ext cx="2745740" cy="127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5740" h="1270000">
                                <a:moveTo>
                                  <a:pt x="2564638" y="0"/>
                                </a:moveTo>
                                <a:lnTo>
                                  <a:pt x="62687" y="307200"/>
                                </a:lnTo>
                                <a:lnTo>
                                  <a:pt x="14727" y="334337"/>
                                </a:lnTo>
                                <a:lnTo>
                                  <a:pt x="0" y="387438"/>
                                </a:lnTo>
                                <a:lnTo>
                                  <a:pt x="100660" y="1207185"/>
                                </a:lnTo>
                                <a:lnTo>
                                  <a:pt x="109687" y="1234313"/>
                                </a:lnTo>
                                <a:lnTo>
                                  <a:pt x="127790" y="1255145"/>
                                </a:lnTo>
                                <a:lnTo>
                                  <a:pt x="152384" y="1267670"/>
                                </a:lnTo>
                                <a:lnTo>
                                  <a:pt x="180886" y="1269872"/>
                                </a:lnTo>
                                <a:lnTo>
                                  <a:pt x="2682836" y="962672"/>
                                </a:lnTo>
                                <a:lnTo>
                                  <a:pt x="2709966" y="953639"/>
                                </a:lnTo>
                                <a:lnTo>
                                  <a:pt x="2730801" y="935535"/>
                                </a:lnTo>
                                <a:lnTo>
                                  <a:pt x="2743326" y="910941"/>
                                </a:lnTo>
                                <a:lnTo>
                                  <a:pt x="2745524" y="882434"/>
                                </a:lnTo>
                                <a:lnTo>
                                  <a:pt x="2644876" y="62687"/>
                                </a:lnTo>
                                <a:lnTo>
                                  <a:pt x="2635843" y="35558"/>
                                </a:lnTo>
                                <a:lnTo>
                                  <a:pt x="2617739" y="14722"/>
                                </a:lnTo>
                                <a:lnTo>
                                  <a:pt x="2593145" y="2197"/>
                                </a:lnTo>
                                <a:lnTo>
                                  <a:pt x="2564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2008" y="19050"/>
                            <a:ext cx="2745740" cy="1270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5740" h="1270000">
                                <a:moveTo>
                                  <a:pt x="62687" y="307200"/>
                                </a:moveTo>
                                <a:lnTo>
                                  <a:pt x="35559" y="316233"/>
                                </a:lnTo>
                                <a:lnTo>
                                  <a:pt x="14727" y="334337"/>
                                </a:lnTo>
                                <a:lnTo>
                                  <a:pt x="2202" y="358931"/>
                                </a:lnTo>
                                <a:lnTo>
                                  <a:pt x="0" y="387438"/>
                                </a:lnTo>
                                <a:lnTo>
                                  <a:pt x="100660" y="1207185"/>
                                </a:lnTo>
                                <a:lnTo>
                                  <a:pt x="109687" y="1234313"/>
                                </a:lnTo>
                                <a:lnTo>
                                  <a:pt x="127790" y="1255145"/>
                                </a:lnTo>
                                <a:lnTo>
                                  <a:pt x="152384" y="1267670"/>
                                </a:lnTo>
                                <a:lnTo>
                                  <a:pt x="180886" y="1269872"/>
                                </a:lnTo>
                                <a:lnTo>
                                  <a:pt x="2682836" y="962672"/>
                                </a:lnTo>
                                <a:lnTo>
                                  <a:pt x="2709966" y="953639"/>
                                </a:lnTo>
                                <a:lnTo>
                                  <a:pt x="2730801" y="935535"/>
                                </a:lnTo>
                                <a:lnTo>
                                  <a:pt x="2743326" y="910941"/>
                                </a:lnTo>
                                <a:lnTo>
                                  <a:pt x="2745524" y="882434"/>
                                </a:lnTo>
                                <a:lnTo>
                                  <a:pt x="2644876" y="62687"/>
                                </a:lnTo>
                                <a:lnTo>
                                  <a:pt x="2635843" y="35558"/>
                                </a:lnTo>
                                <a:lnTo>
                                  <a:pt x="2617739" y="14722"/>
                                </a:lnTo>
                                <a:lnTo>
                                  <a:pt x="2593145" y="2197"/>
                                </a:lnTo>
                                <a:lnTo>
                                  <a:pt x="2564638" y="0"/>
                                </a:lnTo>
                                <a:lnTo>
                                  <a:pt x="62687" y="30720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2810" y="5844721"/>
                            <a:ext cx="203207" cy="1330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6469988" y="5858542"/>
                            <a:ext cx="186690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117475">
                                <a:moveTo>
                                  <a:pt x="81114" y="115150"/>
                                </a:moveTo>
                                <a:lnTo>
                                  <a:pt x="60210" y="74371"/>
                                </a:lnTo>
                                <a:lnTo>
                                  <a:pt x="60134" y="74231"/>
                                </a:lnTo>
                                <a:lnTo>
                                  <a:pt x="57810" y="69672"/>
                                </a:lnTo>
                                <a:lnTo>
                                  <a:pt x="67538" y="61404"/>
                                </a:lnTo>
                                <a:lnTo>
                                  <a:pt x="72885" y="51943"/>
                                </a:lnTo>
                                <a:lnTo>
                                  <a:pt x="75133" y="43256"/>
                                </a:lnTo>
                                <a:lnTo>
                                  <a:pt x="75603" y="37287"/>
                                </a:lnTo>
                                <a:lnTo>
                                  <a:pt x="72923" y="21488"/>
                                </a:lnTo>
                                <a:lnTo>
                                  <a:pt x="67475" y="13296"/>
                                </a:lnTo>
                                <a:lnTo>
                                  <a:pt x="65138" y="9791"/>
                                </a:lnTo>
                                <a:lnTo>
                                  <a:pt x="60286" y="6997"/>
                                </a:lnTo>
                                <a:lnTo>
                                  <a:pt x="60286" y="36969"/>
                                </a:lnTo>
                                <a:lnTo>
                                  <a:pt x="59093" y="45504"/>
                                </a:lnTo>
                                <a:lnTo>
                                  <a:pt x="55206" y="53340"/>
                                </a:lnTo>
                                <a:lnTo>
                                  <a:pt x="48171" y="59067"/>
                                </a:lnTo>
                                <a:lnTo>
                                  <a:pt x="37033" y="61404"/>
                                </a:lnTo>
                                <a:lnTo>
                                  <a:pt x="14833" y="61404"/>
                                </a:lnTo>
                                <a:lnTo>
                                  <a:pt x="14833" y="13296"/>
                                </a:lnTo>
                                <a:lnTo>
                                  <a:pt x="36766" y="13296"/>
                                </a:lnTo>
                                <a:lnTo>
                                  <a:pt x="47764" y="15468"/>
                                </a:lnTo>
                                <a:lnTo>
                                  <a:pt x="55029" y="21043"/>
                                </a:lnTo>
                                <a:lnTo>
                                  <a:pt x="59042" y="28663"/>
                                </a:lnTo>
                                <a:lnTo>
                                  <a:pt x="60286" y="36969"/>
                                </a:lnTo>
                                <a:lnTo>
                                  <a:pt x="60286" y="6997"/>
                                </a:lnTo>
                                <a:lnTo>
                                  <a:pt x="52603" y="2540"/>
                                </a:lnTo>
                                <a:lnTo>
                                  <a:pt x="35661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115150"/>
                                </a:lnTo>
                                <a:lnTo>
                                  <a:pt x="14833" y="115150"/>
                                </a:lnTo>
                                <a:lnTo>
                                  <a:pt x="14833" y="74371"/>
                                </a:lnTo>
                                <a:lnTo>
                                  <a:pt x="37287" y="74371"/>
                                </a:lnTo>
                                <a:lnTo>
                                  <a:pt x="39979" y="74231"/>
                                </a:lnTo>
                                <a:lnTo>
                                  <a:pt x="43395" y="74231"/>
                                </a:lnTo>
                                <a:lnTo>
                                  <a:pt x="64300" y="114909"/>
                                </a:lnTo>
                                <a:lnTo>
                                  <a:pt x="64414" y="115150"/>
                                </a:lnTo>
                                <a:lnTo>
                                  <a:pt x="81114" y="115150"/>
                                </a:lnTo>
                                <a:close/>
                              </a:path>
                              <a:path w="186690" h="117475">
                                <a:moveTo>
                                  <a:pt x="186410" y="0"/>
                                </a:moveTo>
                                <a:lnTo>
                                  <a:pt x="171577" y="0"/>
                                </a:lnTo>
                                <a:lnTo>
                                  <a:pt x="171577" y="78473"/>
                                </a:lnTo>
                                <a:lnTo>
                                  <a:pt x="169062" y="89789"/>
                                </a:lnTo>
                                <a:lnTo>
                                  <a:pt x="162420" y="97650"/>
                                </a:lnTo>
                                <a:lnTo>
                                  <a:pt x="153047" y="102247"/>
                                </a:lnTo>
                                <a:lnTo>
                                  <a:pt x="142341" y="103733"/>
                                </a:lnTo>
                                <a:lnTo>
                                  <a:pt x="131826" y="102235"/>
                                </a:lnTo>
                                <a:lnTo>
                                  <a:pt x="122440" y="97612"/>
                                </a:lnTo>
                                <a:lnTo>
                                  <a:pt x="115684" y="89750"/>
                                </a:lnTo>
                                <a:lnTo>
                                  <a:pt x="113093" y="78473"/>
                                </a:lnTo>
                                <a:lnTo>
                                  <a:pt x="113093" y="0"/>
                                </a:lnTo>
                                <a:lnTo>
                                  <a:pt x="98272" y="50"/>
                                </a:lnTo>
                                <a:lnTo>
                                  <a:pt x="98272" y="77343"/>
                                </a:lnTo>
                                <a:lnTo>
                                  <a:pt x="101219" y="94157"/>
                                </a:lnTo>
                                <a:lnTo>
                                  <a:pt x="109804" y="106603"/>
                                </a:lnTo>
                                <a:lnTo>
                                  <a:pt x="123634" y="114312"/>
                                </a:lnTo>
                                <a:lnTo>
                                  <a:pt x="142341" y="116967"/>
                                </a:lnTo>
                                <a:lnTo>
                                  <a:pt x="161048" y="114325"/>
                                </a:lnTo>
                                <a:lnTo>
                                  <a:pt x="174879" y="106641"/>
                                </a:lnTo>
                                <a:lnTo>
                                  <a:pt x="183464" y="94259"/>
                                </a:lnTo>
                                <a:lnTo>
                                  <a:pt x="186410" y="77508"/>
                                </a:lnTo>
                                <a:lnTo>
                                  <a:pt x="1864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E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1565" y="5858537"/>
                            <a:ext cx="292561" cy="116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6374326" y="5858543"/>
                            <a:ext cx="7683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115570">
                                <a:moveTo>
                                  <a:pt x="14782" y="13296"/>
                                </a:moveTo>
                                <a:lnTo>
                                  <a:pt x="0" y="23787"/>
                                </a:lnTo>
                                <a:lnTo>
                                  <a:pt x="0" y="115100"/>
                                </a:lnTo>
                                <a:lnTo>
                                  <a:pt x="14782" y="115100"/>
                                </a:lnTo>
                                <a:lnTo>
                                  <a:pt x="14782" y="77495"/>
                                </a:lnTo>
                                <a:lnTo>
                                  <a:pt x="40068" y="77495"/>
                                </a:lnTo>
                                <a:lnTo>
                                  <a:pt x="56417" y="74074"/>
                                </a:lnTo>
                                <a:lnTo>
                                  <a:pt x="67832" y="65152"/>
                                </a:lnTo>
                                <a:lnTo>
                                  <a:pt x="68298" y="64287"/>
                                </a:lnTo>
                                <a:lnTo>
                                  <a:pt x="14782" y="64287"/>
                                </a:lnTo>
                                <a:lnTo>
                                  <a:pt x="14782" y="13296"/>
                                </a:lnTo>
                                <a:close/>
                              </a:path>
                              <a:path w="76835" h="115570">
                                <a:moveTo>
                                  <a:pt x="396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6"/>
                                </a:lnTo>
                                <a:lnTo>
                                  <a:pt x="14782" y="13296"/>
                                </a:lnTo>
                                <a:lnTo>
                                  <a:pt x="38138" y="13296"/>
                                </a:lnTo>
                                <a:lnTo>
                                  <a:pt x="48561" y="15503"/>
                                </a:lnTo>
                                <a:lnTo>
                                  <a:pt x="55805" y="21309"/>
                                </a:lnTo>
                                <a:lnTo>
                                  <a:pt x="60031" y="29493"/>
                                </a:lnTo>
                                <a:lnTo>
                                  <a:pt x="61404" y="38836"/>
                                </a:lnTo>
                                <a:lnTo>
                                  <a:pt x="60031" y="48165"/>
                                </a:lnTo>
                                <a:lnTo>
                                  <a:pt x="55805" y="56319"/>
                                </a:lnTo>
                                <a:lnTo>
                                  <a:pt x="48561" y="62094"/>
                                </a:lnTo>
                                <a:lnTo>
                                  <a:pt x="38138" y="64287"/>
                                </a:lnTo>
                                <a:lnTo>
                                  <a:pt x="68298" y="64287"/>
                                </a:lnTo>
                                <a:lnTo>
                                  <a:pt x="74524" y="52736"/>
                                </a:lnTo>
                                <a:lnTo>
                                  <a:pt x="76707" y="38836"/>
                                </a:lnTo>
                                <a:lnTo>
                                  <a:pt x="74492" y="24908"/>
                                </a:lnTo>
                                <a:lnTo>
                                  <a:pt x="67710" y="12431"/>
                                </a:lnTo>
                                <a:lnTo>
                                  <a:pt x="56155" y="3448"/>
                                </a:lnTo>
                                <a:lnTo>
                                  <a:pt x="39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E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17.785126pt;margin-top:103.153412pt;width:576.15pt;height:482.85pt;mso-position-horizontal-relative:page;mso-position-vertical-relative:page;z-index:-15882752" id="docshapegroup1" coordorigin="356,2063" coordsize="11523,9657">
                <v:shape style="position:absolute;left:355;top:3077;width:11523;height:8643" type="#_x0000_t75" id="docshape2" stroked="false">
                  <v:imagedata r:id="rId9" o:title=""/>
                </v:shape>
                <v:shape style="position:absolute;left:847;top:2093;width:4324;height:2000" id="docshape3" coordorigin="847,2093" coordsize="4324,2000" path="m4886,2093l946,2577,870,2620,847,2703,1006,3994,1020,4037,1048,4070,1087,4089,1132,4093,5072,3609,5115,3595,5148,3566,5167,3528,5171,3483,5012,2192,4998,2149,4969,2116,4931,2097,4886,2093xe" filled="true" fillcolor="#ffffff" stroked="false">
                  <v:path arrowok="t"/>
                  <v:fill type="solid"/>
                </v:shape>
                <v:shape style="position:absolute;left:847;top:2093;width:4324;height:2000" id="docshape4" coordorigin="847,2093" coordsize="4324,2000" path="m946,2577l903,2591,870,2620,851,2658,847,2703,1006,3994,1020,4037,1048,4070,1087,4089,1132,4093,5072,3609,5115,3595,5148,3566,5167,3528,5171,3483,5012,2192,4998,2149,4969,2116,4931,2097,4886,2093,946,2577xe" filled="false" stroked="true" strokeweight="3pt" strokecolor="#00aeef">
                  <v:path arrowok="t"/>
                  <v:stroke dashstyle="solid"/>
                </v:shape>
                <v:shape style="position:absolute;left:10029;top:11267;width:321;height:210" type="#_x0000_t75" id="docshape5" stroked="false">
                  <v:imagedata r:id="rId10" o:title=""/>
                </v:shape>
                <v:shape style="position:absolute;left:10544;top:11289;width:294;height:185" id="docshape6" coordorigin="10545,11289" coordsize="294,185" path="m10672,11470l10639,11406,10639,11406,10636,11399,10651,11386,10659,11371,10663,11357,10664,11348,10660,11323,10651,11310,10647,11305,10640,11300,10640,11347,10638,11361,10632,11373,10621,11382,10603,11386,10568,11386,10568,11310,10603,11310,10620,11313,10631,11322,10638,11334,10640,11347,10640,11300,10628,11293,10601,11289,10545,11289,10545,11470,10568,11470,10568,11406,10603,11406,10608,11406,10613,11406,10646,11470,10646,11470,10672,11470xm10838,11289l10815,11289,10815,11413,10811,11431,10800,11443,10786,11450,10769,11452,10752,11450,10737,11443,10727,11430,10723,11413,10723,11289,10699,11289,10699,11411,10704,11437,10718,11457,10739,11469,10769,11473,10798,11469,10820,11457,10834,11438,10838,11411,10838,11289xe" filled="true" fillcolor="#464ea1" stroked="false">
                  <v:path arrowok="t"/>
                  <v:fill type="solid"/>
                </v:shape>
                <v:shape style="position:absolute;left:10877;top:11289;width:461;height:185" type="#_x0000_t75" id="docshape7" stroked="false">
                  <v:imagedata r:id="rId11" o:title=""/>
                </v:shape>
                <v:shape style="position:absolute;left:10394;top:11289;width:121;height:182" id="docshape8" coordorigin="10394,11289" coordsize="121,182" path="m10417,11310l10394,11327,10394,11470,10417,11470,10417,11411,10457,11411,10483,11406,10501,11392,10502,11390,10417,11390,10417,11310xm10456,11289l10394,11289,10394,11294,10417,11310,10454,11310,10470,11314,10482,11323,10489,11336,10491,11350,10489,11365,10482,11378,10470,11387,10454,11390,10502,11390,10511,11372,10515,11350,10511,11328,10501,11309,10482,11295,10456,11289xe" filled="true" fillcolor="#464ea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41A3FE15" wp14:editId="4B573BBA">
                <wp:simplePos x="0" y="0"/>
                <wp:positionH relativeFrom="page">
                  <wp:posOffset>675398</wp:posOffset>
                </wp:positionH>
                <wp:positionV relativeFrom="page">
                  <wp:posOffset>1615444</wp:posOffset>
                </wp:positionV>
                <wp:extent cx="2402205" cy="22860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240000">
                          <a:off x="0" y="0"/>
                          <a:ext cx="240220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AFA852D" w14:textId="12709D8C" w:rsidR="00276FB2" w:rsidRDefault="00A500F0">
                            <w:pPr>
                              <w:spacing w:line="360" w:lineRule="exact"/>
                              <w:rPr>
                                <w:b/>
                                <w:sz w:val="36"/>
                              </w:rPr>
                            </w:pPr>
                            <w:proofErr w:type="spellStart"/>
                            <w:r w:rsidRPr="00A500F0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EEF"/>
                                <w:w w:val="85"/>
                                <w:position w:val="-2"/>
                                <w:sz w:val="36"/>
                              </w:rPr>
                              <w:t>정확성</w:t>
                            </w:r>
                            <w:proofErr w:type="spellEnd"/>
                            <w:r w:rsidRPr="00A500F0">
                              <w:rPr>
                                <w:b/>
                                <w:color w:val="00AEEF"/>
                                <w:w w:val="85"/>
                                <w:position w:val="-2"/>
                                <w:sz w:val="36"/>
                              </w:rPr>
                              <w:t xml:space="preserve">. </w:t>
                            </w:r>
                            <w:proofErr w:type="spellStart"/>
                            <w:r w:rsidRPr="00A500F0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EEF"/>
                                <w:w w:val="85"/>
                                <w:position w:val="-2"/>
                                <w:sz w:val="36"/>
                              </w:rPr>
                              <w:t>반복성</w:t>
                            </w:r>
                            <w:proofErr w:type="spellEnd"/>
                            <w:r w:rsidRPr="00A500F0">
                              <w:rPr>
                                <w:b/>
                                <w:color w:val="00AEEF"/>
                                <w:w w:val="85"/>
                                <w:position w:val="-2"/>
                                <w:sz w:val="3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A3FE15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left:0;text-align:left;margin-left:53.2pt;margin-top:127.2pt;width:189.15pt;height:18pt;rotation:-6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" filled="f" stroked="f">
                <v:textbox inset="0,0,0,0">
                  <w:txbxContent>
                    <w:p w14:paraId="1AFA852D" w14:textId="12709D8C" w:rsidR="00276FB2" w:rsidRDefault="00A500F0">
                      <w:pPr>
                        <w:spacing w:line="360" w:lineRule="exact"/>
                        <w:rPr>
                          <w:b/>
                          <w:sz w:val="36"/>
                        </w:rPr>
                      </w:pPr>
                      <w:proofErr w:type="spellStart"/>
                      <w:r w:rsidRPr="00A500F0">
                        <w:rPr>
                          <w:rFonts w:ascii="Malgun Gothic" w:eastAsia="Malgun Gothic" w:hAnsi="Malgun Gothic" w:cs="Malgun Gothic" w:hint="eastAsia"/>
                          <w:b/>
                          <w:color w:val="00AEEF"/>
                          <w:w w:val="85"/>
                          <w:position w:val="-2"/>
                          <w:sz w:val="36"/>
                        </w:rPr>
                        <w:t>정확성</w:t>
                      </w:r>
                      <w:proofErr w:type="spellEnd"/>
                      <w:r w:rsidRPr="00A500F0">
                        <w:rPr>
                          <w:b/>
                          <w:color w:val="00AEEF"/>
                          <w:w w:val="85"/>
                          <w:position w:val="-2"/>
                          <w:sz w:val="36"/>
                        </w:rPr>
                        <w:t xml:space="preserve">. </w:t>
                      </w:r>
                      <w:proofErr w:type="spellStart"/>
                      <w:r w:rsidRPr="00A500F0">
                        <w:rPr>
                          <w:rFonts w:ascii="Malgun Gothic" w:eastAsia="Malgun Gothic" w:hAnsi="Malgun Gothic" w:cs="Malgun Gothic" w:hint="eastAsia"/>
                          <w:b/>
                          <w:color w:val="00AEEF"/>
                          <w:w w:val="85"/>
                          <w:position w:val="-2"/>
                          <w:sz w:val="36"/>
                        </w:rPr>
                        <w:t>반복성</w:t>
                      </w:r>
                      <w:proofErr w:type="spellEnd"/>
                      <w:r w:rsidRPr="00A500F0">
                        <w:rPr>
                          <w:b/>
                          <w:color w:val="00AEEF"/>
                          <w:w w:val="85"/>
                          <w:position w:val="-2"/>
                          <w:sz w:val="36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24E9CA9" wp14:editId="1FD24565">
                <wp:simplePos x="0" y="0"/>
                <wp:positionH relativeFrom="page">
                  <wp:posOffset>939103</wp:posOffset>
                </wp:positionH>
                <wp:positionV relativeFrom="page">
                  <wp:posOffset>2158309</wp:posOffset>
                </wp:positionV>
                <wp:extent cx="2007870" cy="22860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240000">
                          <a:off x="0" y="0"/>
                          <a:ext cx="2007870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7C7BA3" w14:textId="21468F12" w:rsidR="00276FB2" w:rsidRDefault="00A500F0">
                            <w:pPr>
                              <w:spacing w:line="360" w:lineRule="exact"/>
                              <w:rPr>
                                <w:rFonts w:hint="eastAsia"/>
                                <w:b/>
                                <w:sz w:val="36"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EEF"/>
                                <w:w w:val="90"/>
                                <w:position w:val="-2"/>
                                <w:sz w:val="36"/>
                                <w:lang w:eastAsia="ko-KR"/>
                              </w:rPr>
                              <w:t>물리학적 구동.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E9CA9" id="Textbox 11" o:spid="_x0000_s1027" type="#_x0000_t202" style="position:absolute;left:0;text-align:left;margin-left:73.95pt;margin-top:169.95pt;width:158.1pt;height:18pt;rotation:-6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" filled="f" stroked="f">
                <v:textbox inset="0,0,0,0">
                  <w:txbxContent>
                    <w:p w14:paraId="527C7BA3" w14:textId="21468F12" w:rsidR="00276FB2" w:rsidRDefault="00A500F0">
                      <w:pPr>
                        <w:spacing w:line="360" w:lineRule="exact"/>
                        <w:rPr>
                          <w:rFonts w:hint="eastAsia"/>
                          <w:b/>
                          <w:sz w:val="36"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color w:val="00AEEF"/>
                          <w:w w:val="90"/>
                          <w:position w:val="-2"/>
                          <w:sz w:val="36"/>
                          <w:lang w:eastAsia="ko-KR"/>
                        </w:rPr>
                        <w:t>물리학적 구동.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position w:val="38"/>
          <w:sz w:val="20"/>
        </w:rPr>
        <w:tab/>
      </w:r>
      <w:r w:rsidR="00000000">
        <w:rPr>
          <w:rFonts w:ascii="Times New Roman"/>
          <w:noProof/>
          <w:sz w:val="20"/>
        </w:rPr>
        <w:drawing>
          <wp:inline distT="0" distB="0" distL="0" distR="0" wp14:anchorId="5333EF9D" wp14:editId="0A7C4616">
            <wp:extent cx="1435706" cy="681037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706" cy="6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4924" w14:textId="77777777" w:rsidR="00276FB2" w:rsidRDefault="00276FB2">
      <w:pPr>
        <w:pStyle w:val="BodyText"/>
        <w:rPr>
          <w:rFonts w:ascii="Times New Roman"/>
          <w:sz w:val="13"/>
        </w:rPr>
      </w:pPr>
    </w:p>
    <w:p w14:paraId="4C29C078" w14:textId="77777777" w:rsidR="00276FB2" w:rsidRDefault="00276FB2">
      <w:pPr>
        <w:pStyle w:val="BodyText"/>
        <w:rPr>
          <w:rFonts w:ascii="Times New Roman"/>
          <w:sz w:val="13"/>
        </w:rPr>
      </w:pPr>
    </w:p>
    <w:p w14:paraId="78C9A5FD" w14:textId="77777777" w:rsidR="00276FB2" w:rsidRDefault="00276FB2">
      <w:pPr>
        <w:pStyle w:val="BodyText"/>
        <w:rPr>
          <w:rFonts w:ascii="Times New Roman"/>
          <w:sz w:val="13"/>
        </w:rPr>
      </w:pPr>
    </w:p>
    <w:p w14:paraId="6AF1D86A" w14:textId="77777777" w:rsidR="00276FB2" w:rsidRDefault="00276FB2">
      <w:pPr>
        <w:pStyle w:val="BodyText"/>
        <w:rPr>
          <w:rFonts w:ascii="Times New Roman"/>
          <w:sz w:val="13"/>
        </w:rPr>
      </w:pPr>
    </w:p>
    <w:p w14:paraId="5B083DF0" w14:textId="77777777" w:rsidR="00276FB2" w:rsidRDefault="00276FB2">
      <w:pPr>
        <w:pStyle w:val="BodyText"/>
        <w:rPr>
          <w:rFonts w:ascii="Times New Roman"/>
          <w:sz w:val="13"/>
        </w:rPr>
      </w:pPr>
    </w:p>
    <w:p w14:paraId="663CFB86" w14:textId="066BA1F2" w:rsidR="00276FB2" w:rsidRDefault="00276FB2">
      <w:pPr>
        <w:pStyle w:val="BodyText"/>
        <w:rPr>
          <w:rFonts w:ascii="Times New Roman"/>
          <w:sz w:val="13"/>
        </w:rPr>
      </w:pPr>
    </w:p>
    <w:p w14:paraId="4C8A2DA1" w14:textId="46BB6E17" w:rsidR="00276FB2" w:rsidRDefault="00276FB2">
      <w:pPr>
        <w:pStyle w:val="BodyText"/>
        <w:rPr>
          <w:rFonts w:ascii="Times New Roman"/>
          <w:sz w:val="13"/>
        </w:rPr>
      </w:pPr>
    </w:p>
    <w:p w14:paraId="6C054D2E" w14:textId="02588B21" w:rsidR="00276FB2" w:rsidRDefault="00A500F0">
      <w:pPr>
        <w:pStyle w:val="BodyText"/>
        <w:rPr>
          <w:rFonts w:asci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6C9B2F13" wp14:editId="6BBB5449">
                <wp:simplePos x="0" y="0"/>
                <wp:positionH relativeFrom="page">
                  <wp:posOffset>855216</wp:posOffset>
                </wp:positionH>
                <wp:positionV relativeFrom="page">
                  <wp:posOffset>1885262</wp:posOffset>
                </wp:positionV>
                <wp:extent cx="2217902" cy="28137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240000">
                          <a:off x="0" y="0"/>
                          <a:ext cx="2217902" cy="281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18FAE35" w14:textId="59CD39A9" w:rsidR="00276FB2" w:rsidRDefault="00A500F0">
                            <w:pPr>
                              <w:spacing w:line="360" w:lineRule="exact"/>
                              <w:rPr>
                                <w:b/>
                                <w:sz w:val="36"/>
                              </w:rPr>
                            </w:pPr>
                            <w:proofErr w:type="spellStart"/>
                            <w:r w:rsidRPr="00A500F0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EEF"/>
                                <w:w w:val="90"/>
                                <w:sz w:val="36"/>
                              </w:rPr>
                              <w:t>안정성</w:t>
                            </w:r>
                            <w:proofErr w:type="spellEnd"/>
                            <w:r w:rsidRPr="00A500F0">
                              <w:rPr>
                                <w:b/>
                                <w:color w:val="00AEEF"/>
                                <w:w w:val="90"/>
                                <w:sz w:val="36"/>
                              </w:rPr>
                              <w:t xml:space="preserve">. </w:t>
                            </w:r>
                            <w:proofErr w:type="spellStart"/>
                            <w:r w:rsidRPr="00A500F0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EEF"/>
                                <w:w w:val="90"/>
                                <w:sz w:val="36"/>
                              </w:rPr>
                              <w:t>사용</w:t>
                            </w:r>
                            <w:proofErr w:type="spellEnd"/>
                            <w:r w:rsidRPr="00A500F0">
                              <w:rPr>
                                <w:b/>
                                <w:color w:val="00AEEF"/>
                                <w:w w:val="90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Pr="00A500F0">
                              <w:rPr>
                                <w:rFonts w:ascii="Malgun Gothic" w:eastAsia="Malgun Gothic" w:hAnsi="Malgun Gothic" w:cs="Malgun Gothic" w:hint="eastAsia"/>
                                <w:b/>
                                <w:color w:val="00AEEF"/>
                                <w:w w:val="90"/>
                                <w:sz w:val="36"/>
                              </w:rPr>
                              <w:t>용이성</w:t>
                            </w:r>
                            <w:proofErr w:type="spellEnd"/>
                            <w:r w:rsidRPr="00A500F0">
                              <w:rPr>
                                <w:b/>
                                <w:color w:val="00AEEF"/>
                                <w:w w:val="90"/>
                                <w:sz w:val="3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B2F13" id="Textbox 10" o:spid="_x0000_s1028" type="#_x0000_t202" style="position:absolute;margin-left:67.35pt;margin-top:148.45pt;width:174.65pt;height:22.15pt;rotation:-6;z-index:15730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" filled="f" stroked="f">
                <v:textbox inset="0,0,0,0">
                  <w:txbxContent>
                    <w:p w14:paraId="318FAE35" w14:textId="59CD39A9" w:rsidR="00276FB2" w:rsidRDefault="00A500F0">
                      <w:pPr>
                        <w:spacing w:line="360" w:lineRule="exact"/>
                        <w:rPr>
                          <w:b/>
                          <w:sz w:val="36"/>
                        </w:rPr>
                      </w:pPr>
                      <w:proofErr w:type="spellStart"/>
                      <w:r w:rsidRPr="00A500F0">
                        <w:rPr>
                          <w:rFonts w:ascii="Malgun Gothic" w:eastAsia="Malgun Gothic" w:hAnsi="Malgun Gothic" w:cs="Malgun Gothic" w:hint="eastAsia"/>
                          <w:b/>
                          <w:color w:val="00AEEF"/>
                          <w:w w:val="90"/>
                          <w:sz w:val="36"/>
                        </w:rPr>
                        <w:t>안정성</w:t>
                      </w:r>
                      <w:proofErr w:type="spellEnd"/>
                      <w:r w:rsidRPr="00A500F0">
                        <w:rPr>
                          <w:b/>
                          <w:color w:val="00AEEF"/>
                          <w:w w:val="90"/>
                          <w:sz w:val="36"/>
                        </w:rPr>
                        <w:t xml:space="preserve">. </w:t>
                      </w:r>
                      <w:proofErr w:type="spellStart"/>
                      <w:r w:rsidRPr="00A500F0">
                        <w:rPr>
                          <w:rFonts w:ascii="Malgun Gothic" w:eastAsia="Malgun Gothic" w:hAnsi="Malgun Gothic" w:cs="Malgun Gothic" w:hint="eastAsia"/>
                          <w:b/>
                          <w:color w:val="00AEEF"/>
                          <w:w w:val="90"/>
                          <w:sz w:val="36"/>
                        </w:rPr>
                        <w:t>사용</w:t>
                      </w:r>
                      <w:proofErr w:type="spellEnd"/>
                      <w:r w:rsidRPr="00A500F0">
                        <w:rPr>
                          <w:b/>
                          <w:color w:val="00AEEF"/>
                          <w:w w:val="90"/>
                          <w:sz w:val="36"/>
                        </w:rPr>
                        <w:t xml:space="preserve"> </w:t>
                      </w:r>
                      <w:proofErr w:type="spellStart"/>
                      <w:r w:rsidRPr="00A500F0">
                        <w:rPr>
                          <w:rFonts w:ascii="Malgun Gothic" w:eastAsia="Malgun Gothic" w:hAnsi="Malgun Gothic" w:cs="Malgun Gothic" w:hint="eastAsia"/>
                          <w:b/>
                          <w:color w:val="00AEEF"/>
                          <w:w w:val="90"/>
                          <w:sz w:val="36"/>
                        </w:rPr>
                        <w:t>용이성</w:t>
                      </w:r>
                      <w:proofErr w:type="spellEnd"/>
                      <w:r w:rsidRPr="00A500F0">
                        <w:rPr>
                          <w:b/>
                          <w:color w:val="00AEEF"/>
                          <w:w w:val="90"/>
                          <w:sz w:val="36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26ED9CB" w14:textId="77777777" w:rsidR="00276FB2" w:rsidRDefault="00276FB2">
      <w:pPr>
        <w:pStyle w:val="BodyText"/>
        <w:rPr>
          <w:rFonts w:ascii="Times New Roman"/>
          <w:sz w:val="13"/>
        </w:rPr>
      </w:pPr>
    </w:p>
    <w:p w14:paraId="11A612CC" w14:textId="77777777" w:rsidR="00276FB2" w:rsidRDefault="00276FB2">
      <w:pPr>
        <w:pStyle w:val="BodyText"/>
        <w:rPr>
          <w:rFonts w:ascii="Times New Roman"/>
          <w:sz w:val="13"/>
        </w:rPr>
      </w:pPr>
    </w:p>
    <w:p w14:paraId="2B2BCB9E" w14:textId="77777777" w:rsidR="00276FB2" w:rsidRDefault="00276FB2">
      <w:pPr>
        <w:pStyle w:val="BodyText"/>
        <w:rPr>
          <w:rFonts w:ascii="Times New Roman"/>
          <w:sz w:val="13"/>
        </w:rPr>
      </w:pPr>
    </w:p>
    <w:p w14:paraId="4A2F2605" w14:textId="77777777" w:rsidR="00276FB2" w:rsidRDefault="00276FB2">
      <w:pPr>
        <w:pStyle w:val="BodyText"/>
        <w:rPr>
          <w:rFonts w:ascii="Times New Roman"/>
          <w:sz w:val="13"/>
        </w:rPr>
      </w:pPr>
    </w:p>
    <w:p w14:paraId="0DD25B72" w14:textId="77777777" w:rsidR="00276FB2" w:rsidRDefault="00276FB2">
      <w:pPr>
        <w:pStyle w:val="BodyText"/>
        <w:rPr>
          <w:rFonts w:ascii="Times New Roman"/>
          <w:sz w:val="13"/>
        </w:rPr>
      </w:pPr>
    </w:p>
    <w:p w14:paraId="5A0ADEC8" w14:textId="77777777" w:rsidR="00276FB2" w:rsidRDefault="00276FB2">
      <w:pPr>
        <w:pStyle w:val="BodyText"/>
        <w:rPr>
          <w:rFonts w:ascii="Times New Roman"/>
          <w:sz w:val="13"/>
        </w:rPr>
      </w:pPr>
    </w:p>
    <w:p w14:paraId="6E118B99" w14:textId="77777777" w:rsidR="00276FB2" w:rsidRDefault="00276FB2">
      <w:pPr>
        <w:pStyle w:val="BodyText"/>
        <w:rPr>
          <w:rFonts w:ascii="Times New Roman"/>
          <w:sz w:val="13"/>
        </w:rPr>
      </w:pPr>
    </w:p>
    <w:p w14:paraId="322570D5" w14:textId="77777777" w:rsidR="00276FB2" w:rsidRDefault="00276FB2">
      <w:pPr>
        <w:pStyle w:val="BodyText"/>
        <w:rPr>
          <w:rFonts w:ascii="Times New Roman"/>
          <w:sz w:val="13"/>
        </w:rPr>
      </w:pPr>
    </w:p>
    <w:p w14:paraId="616665C8" w14:textId="77777777" w:rsidR="00276FB2" w:rsidRDefault="00276FB2">
      <w:pPr>
        <w:pStyle w:val="BodyText"/>
        <w:rPr>
          <w:rFonts w:ascii="Times New Roman"/>
          <w:sz w:val="13"/>
        </w:rPr>
      </w:pPr>
    </w:p>
    <w:p w14:paraId="305B91A8" w14:textId="77777777" w:rsidR="00276FB2" w:rsidRDefault="00276FB2">
      <w:pPr>
        <w:pStyle w:val="BodyText"/>
        <w:rPr>
          <w:rFonts w:ascii="Times New Roman"/>
          <w:sz w:val="13"/>
        </w:rPr>
      </w:pPr>
    </w:p>
    <w:p w14:paraId="43EFB85E" w14:textId="77777777" w:rsidR="00276FB2" w:rsidRDefault="00276FB2">
      <w:pPr>
        <w:pStyle w:val="BodyText"/>
        <w:rPr>
          <w:rFonts w:ascii="Times New Roman"/>
          <w:sz w:val="13"/>
        </w:rPr>
      </w:pPr>
    </w:p>
    <w:p w14:paraId="5E80BBEC" w14:textId="77777777" w:rsidR="00276FB2" w:rsidRDefault="00276FB2">
      <w:pPr>
        <w:pStyle w:val="BodyText"/>
        <w:rPr>
          <w:rFonts w:ascii="Times New Roman"/>
          <w:sz w:val="13"/>
        </w:rPr>
      </w:pPr>
    </w:p>
    <w:p w14:paraId="0BB63B68" w14:textId="77777777" w:rsidR="00276FB2" w:rsidRDefault="00276FB2">
      <w:pPr>
        <w:pStyle w:val="BodyText"/>
        <w:rPr>
          <w:rFonts w:ascii="Times New Roman"/>
          <w:sz w:val="13"/>
        </w:rPr>
      </w:pPr>
    </w:p>
    <w:p w14:paraId="6911C31F" w14:textId="77777777" w:rsidR="00276FB2" w:rsidRDefault="00276FB2">
      <w:pPr>
        <w:pStyle w:val="BodyText"/>
        <w:rPr>
          <w:rFonts w:ascii="Times New Roman"/>
          <w:sz w:val="13"/>
        </w:rPr>
      </w:pPr>
    </w:p>
    <w:p w14:paraId="69775AE5" w14:textId="77777777" w:rsidR="00276FB2" w:rsidRDefault="00276FB2">
      <w:pPr>
        <w:pStyle w:val="BodyText"/>
        <w:rPr>
          <w:rFonts w:ascii="Times New Roman"/>
          <w:sz w:val="13"/>
        </w:rPr>
      </w:pPr>
    </w:p>
    <w:p w14:paraId="22E6ECD8" w14:textId="77777777" w:rsidR="00276FB2" w:rsidRDefault="00276FB2">
      <w:pPr>
        <w:pStyle w:val="BodyText"/>
        <w:rPr>
          <w:rFonts w:ascii="Times New Roman"/>
          <w:sz w:val="13"/>
        </w:rPr>
      </w:pPr>
    </w:p>
    <w:p w14:paraId="1018D24B" w14:textId="77777777" w:rsidR="00276FB2" w:rsidRDefault="00276FB2">
      <w:pPr>
        <w:pStyle w:val="BodyText"/>
        <w:rPr>
          <w:rFonts w:ascii="Times New Roman"/>
          <w:sz w:val="13"/>
        </w:rPr>
      </w:pPr>
    </w:p>
    <w:p w14:paraId="23484716" w14:textId="77777777" w:rsidR="00276FB2" w:rsidRDefault="00276FB2">
      <w:pPr>
        <w:pStyle w:val="BodyText"/>
        <w:rPr>
          <w:rFonts w:ascii="Times New Roman"/>
          <w:sz w:val="13"/>
        </w:rPr>
      </w:pPr>
    </w:p>
    <w:p w14:paraId="26DBE78B" w14:textId="77777777" w:rsidR="00276FB2" w:rsidRDefault="00276FB2">
      <w:pPr>
        <w:pStyle w:val="BodyText"/>
        <w:rPr>
          <w:rFonts w:ascii="Times New Roman"/>
          <w:sz w:val="13"/>
        </w:rPr>
      </w:pPr>
    </w:p>
    <w:p w14:paraId="5D4E7D16" w14:textId="77777777" w:rsidR="00276FB2" w:rsidRDefault="00276FB2">
      <w:pPr>
        <w:pStyle w:val="BodyText"/>
        <w:rPr>
          <w:rFonts w:ascii="Times New Roman"/>
          <w:sz w:val="13"/>
        </w:rPr>
      </w:pPr>
    </w:p>
    <w:p w14:paraId="27219AAC" w14:textId="77777777" w:rsidR="00276FB2" w:rsidRDefault="00276FB2">
      <w:pPr>
        <w:pStyle w:val="BodyText"/>
        <w:rPr>
          <w:rFonts w:ascii="Times New Roman"/>
          <w:sz w:val="13"/>
        </w:rPr>
      </w:pPr>
    </w:p>
    <w:p w14:paraId="4F377E9E" w14:textId="77777777" w:rsidR="00276FB2" w:rsidRDefault="00276FB2">
      <w:pPr>
        <w:pStyle w:val="BodyText"/>
        <w:rPr>
          <w:rFonts w:ascii="Times New Roman"/>
          <w:sz w:val="13"/>
        </w:rPr>
      </w:pPr>
    </w:p>
    <w:p w14:paraId="1F014DD7" w14:textId="77777777" w:rsidR="00276FB2" w:rsidRDefault="00276FB2">
      <w:pPr>
        <w:pStyle w:val="BodyText"/>
        <w:rPr>
          <w:rFonts w:ascii="Times New Roman"/>
          <w:sz w:val="13"/>
        </w:rPr>
      </w:pPr>
    </w:p>
    <w:p w14:paraId="1013EDCD" w14:textId="77777777" w:rsidR="00276FB2" w:rsidRDefault="00276FB2">
      <w:pPr>
        <w:pStyle w:val="BodyText"/>
        <w:rPr>
          <w:rFonts w:ascii="Times New Roman"/>
          <w:sz w:val="13"/>
        </w:rPr>
      </w:pPr>
    </w:p>
    <w:p w14:paraId="679689E4" w14:textId="77777777" w:rsidR="00276FB2" w:rsidRDefault="00276FB2">
      <w:pPr>
        <w:pStyle w:val="BodyText"/>
        <w:rPr>
          <w:rFonts w:ascii="Times New Roman"/>
          <w:sz w:val="13"/>
        </w:rPr>
      </w:pPr>
    </w:p>
    <w:p w14:paraId="1534E76B" w14:textId="77777777" w:rsidR="00276FB2" w:rsidRDefault="00276FB2">
      <w:pPr>
        <w:pStyle w:val="BodyText"/>
        <w:rPr>
          <w:rFonts w:ascii="Times New Roman"/>
          <w:sz w:val="13"/>
        </w:rPr>
      </w:pPr>
    </w:p>
    <w:p w14:paraId="299EA374" w14:textId="77777777" w:rsidR="00276FB2" w:rsidRDefault="00276FB2">
      <w:pPr>
        <w:pStyle w:val="BodyText"/>
        <w:rPr>
          <w:rFonts w:ascii="Times New Roman"/>
          <w:sz w:val="13"/>
        </w:rPr>
      </w:pPr>
    </w:p>
    <w:p w14:paraId="45F159BB" w14:textId="77777777" w:rsidR="00276FB2" w:rsidRDefault="00276FB2">
      <w:pPr>
        <w:pStyle w:val="BodyText"/>
        <w:rPr>
          <w:rFonts w:ascii="Times New Roman"/>
          <w:sz w:val="13"/>
        </w:rPr>
      </w:pPr>
    </w:p>
    <w:p w14:paraId="570C2470" w14:textId="77777777" w:rsidR="00276FB2" w:rsidRDefault="00276FB2">
      <w:pPr>
        <w:pStyle w:val="BodyText"/>
        <w:rPr>
          <w:rFonts w:ascii="Times New Roman"/>
          <w:sz w:val="13"/>
        </w:rPr>
      </w:pPr>
    </w:p>
    <w:p w14:paraId="07DEBDCC" w14:textId="77777777" w:rsidR="00276FB2" w:rsidRDefault="00276FB2">
      <w:pPr>
        <w:pStyle w:val="BodyText"/>
        <w:rPr>
          <w:rFonts w:ascii="Times New Roman"/>
          <w:sz w:val="13"/>
        </w:rPr>
      </w:pPr>
    </w:p>
    <w:p w14:paraId="0723FE2D" w14:textId="77777777" w:rsidR="00276FB2" w:rsidRDefault="00276FB2">
      <w:pPr>
        <w:pStyle w:val="BodyText"/>
        <w:rPr>
          <w:rFonts w:ascii="Times New Roman"/>
          <w:sz w:val="13"/>
        </w:rPr>
      </w:pPr>
    </w:p>
    <w:p w14:paraId="0ADAA745" w14:textId="77777777" w:rsidR="00276FB2" w:rsidRDefault="00276FB2">
      <w:pPr>
        <w:pStyle w:val="BodyText"/>
        <w:rPr>
          <w:rFonts w:ascii="Times New Roman"/>
          <w:sz w:val="13"/>
        </w:rPr>
      </w:pPr>
    </w:p>
    <w:p w14:paraId="014FA7E9" w14:textId="77777777" w:rsidR="00276FB2" w:rsidRDefault="00276FB2">
      <w:pPr>
        <w:pStyle w:val="BodyText"/>
        <w:rPr>
          <w:rFonts w:ascii="Times New Roman"/>
          <w:sz w:val="13"/>
        </w:rPr>
      </w:pPr>
    </w:p>
    <w:p w14:paraId="67E93EB4" w14:textId="77777777" w:rsidR="00276FB2" w:rsidRDefault="00276FB2">
      <w:pPr>
        <w:pStyle w:val="BodyText"/>
        <w:rPr>
          <w:rFonts w:ascii="Times New Roman"/>
          <w:sz w:val="13"/>
        </w:rPr>
      </w:pPr>
    </w:p>
    <w:p w14:paraId="7A176DE8" w14:textId="77777777" w:rsidR="00276FB2" w:rsidRDefault="00276FB2">
      <w:pPr>
        <w:pStyle w:val="BodyText"/>
        <w:rPr>
          <w:rFonts w:ascii="Times New Roman"/>
          <w:sz w:val="13"/>
        </w:rPr>
      </w:pPr>
    </w:p>
    <w:p w14:paraId="6FE065DF" w14:textId="77777777" w:rsidR="00276FB2" w:rsidRDefault="00276FB2">
      <w:pPr>
        <w:pStyle w:val="BodyText"/>
        <w:rPr>
          <w:rFonts w:ascii="Times New Roman"/>
          <w:sz w:val="13"/>
        </w:rPr>
      </w:pPr>
    </w:p>
    <w:p w14:paraId="0EB12150" w14:textId="77777777" w:rsidR="00276FB2" w:rsidRDefault="00276FB2">
      <w:pPr>
        <w:pStyle w:val="BodyText"/>
        <w:rPr>
          <w:rFonts w:ascii="Times New Roman"/>
          <w:sz w:val="13"/>
        </w:rPr>
      </w:pPr>
    </w:p>
    <w:p w14:paraId="3C57B2EF" w14:textId="77777777" w:rsidR="00276FB2" w:rsidRDefault="00276FB2">
      <w:pPr>
        <w:pStyle w:val="BodyText"/>
        <w:rPr>
          <w:rFonts w:ascii="Times New Roman"/>
          <w:sz w:val="13"/>
        </w:rPr>
      </w:pPr>
    </w:p>
    <w:p w14:paraId="0B784F7F" w14:textId="77777777" w:rsidR="00276FB2" w:rsidRDefault="00276FB2">
      <w:pPr>
        <w:pStyle w:val="BodyText"/>
        <w:rPr>
          <w:rFonts w:ascii="Times New Roman"/>
          <w:sz w:val="13"/>
        </w:rPr>
      </w:pPr>
    </w:p>
    <w:p w14:paraId="218E785B" w14:textId="77777777" w:rsidR="00276FB2" w:rsidRDefault="00276FB2">
      <w:pPr>
        <w:pStyle w:val="BodyText"/>
        <w:rPr>
          <w:rFonts w:ascii="Times New Roman"/>
          <w:sz w:val="13"/>
        </w:rPr>
      </w:pPr>
    </w:p>
    <w:p w14:paraId="71ABFDE4" w14:textId="77777777" w:rsidR="00276FB2" w:rsidRDefault="00276FB2">
      <w:pPr>
        <w:pStyle w:val="BodyText"/>
        <w:rPr>
          <w:rFonts w:ascii="Times New Roman"/>
          <w:sz w:val="13"/>
        </w:rPr>
      </w:pPr>
    </w:p>
    <w:p w14:paraId="6E3814ED" w14:textId="77777777" w:rsidR="00276FB2" w:rsidRDefault="00276FB2">
      <w:pPr>
        <w:pStyle w:val="BodyText"/>
        <w:rPr>
          <w:rFonts w:ascii="Times New Roman"/>
          <w:sz w:val="13"/>
        </w:rPr>
      </w:pPr>
    </w:p>
    <w:p w14:paraId="7887C719" w14:textId="77777777" w:rsidR="00276FB2" w:rsidRDefault="00276FB2">
      <w:pPr>
        <w:pStyle w:val="BodyText"/>
        <w:rPr>
          <w:rFonts w:ascii="Times New Roman"/>
          <w:sz w:val="13"/>
        </w:rPr>
      </w:pPr>
    </w:p>
    <w:p w14:paraId="0BEE05CB" w14:textId="77777777" w:rsidR="00276FB2" w:rsidRDefault="00276FB2">
      <w:pPr>
        <w:pStyle w:val="BodyText"/>
        <w:rPr>
          <w:rFonts w:ascii="Times New Roman"/>
          <w:sz w:val="13"/>
        </w:rPr>
      </w:pPr>
    </w:p>
    <w:p w14:paraId="4560EC07" w14:textId="77777777" w:rsidR="00276FB2" w:rsidRDefault="00276FB2">
      <w:pPr>
        <w:pStyle w:val="BodyText"/>
        <w:rPr>
          <w:rFonts w:ascii="Times New Roman"/>
          <w:sz w:val="13"/>
        </w:rPr>
      </w:pPr>
    </w:p>
    <w:p w14:paraId="324B939F" w14:textId="77777777" w:rsidR="00276FB2" w:rsidRDefault="00276FB2">
      <w:pPr>
        <w:pStyle w:val="BodyText"/>
        <w:rPr>
          <w:rFonts w:ascii="Times New Roman"/>
          <w:sz w:val="13"/>
        </w:rPr>
      </w:pPr>
    </w:p>
    <w:p w14:paraId="186B14C1" w14:textId="77777777" w:rsidR="00276FB2" w:rsidRDefault="00276FB2">
      <w:pPr>
        <w:pStyle w:val="BodyText"/>
        <w:rPr>
          <w:rFonts w:ascii="Times New Roman"/>
          <w:sz w:val="13"/>
        </w:rPr>
      </w:pPr>
    </w:p>
    <w:p w14:paraId="5F07E95B" w14:textId="77777777" w:rsidR="00276FB2" w:rsidRDefault="00276FB2">
      <w:pPr>
        <w:pStyle w:val="BodyText"/>
        <w:rPr>
          <w:rFonts w:ascii="Times New Roman"/>
          <w:sz w:val="13"/>
        </w:rPr>
      </w:pPr>
    </w:p>
    <w:p w14:paraId="4D903F92" w14:textId="77777777" w:rsidR="00276FB2" w:rsidRDefault="00276FB2">
      <w:pPr>
        <w:pStyle w:val="BodyText"/>
        <w:rPr>
          <w:rFonts w:ascii="Times New Roman"/>
          <w:sz w:val="13"/>
        </w:rPr>
      </w:pPr>
    </w:p>
    <w:p w14:paraId="31E39304" w14:textId="77777777" w:rsidR="00276FB2" w:rsidRDefault="00276FB2">
      <w:pPr>
        <w:pStyle w:val="BodyText"/>
        <w:rPr>
          <w:rFonts w:ascii="Times New Roman"/>
          <w:sz w:val="13"/>
        </w:rPr>
      </w:pPr>
    </w:p>
    <w:p w14:paraId="028BC52B" w14:textId="77777777" w:rsidR="00276FB2" w:rsidRDefault="00276FB2">
      <w:pPr>
        <w:pStyle w:val="BodyText"/>
        <w:rPr>
          <w:rFonts w:ascii="Times New Roman"/>
          <w:sz w:val="13"/>
        </w:rPr>
      </w:pPr>
    </w:p>
    <w:p w14:paraId="4717A563" w14:textId="77777777" w:rsidR="00276FB2" w:rsidRDefault="00276FB2">
      <w:pPr>
        <w:pStyle w:val="BodyText"/>
        <w:rPr>
          <w:rFonts w:ascii="Times New Roman"/>
          <w:sz w:val="13"/>
        </w:rPr>
      </w:pPr>
    </w:p>
    <w:p w14:paraId="7130AB98" w14:textId="77777777" w:rsidR="00276FB2" w:rsidRDefault="00276FB2">
      <w:pPr>
        <w:pStyle w:val="BodyText"/>
        <w:spacing w:before="11"/>
        <w:rPr>
          <w:rFonts w:ascii="Times New Roman"/>
          <w:sz w:val="13"/>
        </w:rPr>
      </w:pPr>
    </w:p>
    <w:p w14:paraId="7333D4E3" w14:textId="77777777" w:rsidR="00276FB2" w:rsidRDefault="00000000">
      <w:pPr>
        <w:ind w:right="733"/>
        <w:jc w:val="right"/>
        <w:rPr>
          <w:rFonts w:ascii="Calibri"/>
          <w:sz w:val="13"/>
        </w:rPr>
      </w:pPr>
      <w:r>
        <w:rPr>
          <w:rFonts w:ascii="Calibri"/>
          <w:color w:val="464EA1"/>
          <w:spacing w:val="-2"/>
          <w:w w:val="115"/>
          <w:sz w:val="13"/>
        </w:rPr>
        <w:t xml:space="preserve">powered </w:t>
      </w:r>
      <w:r>
        <w:rPr>
          <w:rFonts w:ascii="Calibri"/>
          <w:color w:val="464EA1"/>
          <w:spacing w:val="-5"/>
          <w:w w:val="115"/>
          <w:sz w:val="13"/>
        </w:rPr>
        <w:t>by</w:t>
      </w:r>
    </w:p>
    <w:p w14:paraId="267AED3F" w14:textId="77777777" w:rsidR="00276FB2" w:rsidRDefault="00276FB2">
      <w:pPr>
        <w:pStyle w:val="BodyText"/>
        <w:rPr>
          <w:rFonts w:ascii="Calibri"/>
        </w:rPr>
      </w:pPr>
    </w:p>
    <w:p w14:paraId="54EC4933" w14:textId="77777777" w:rsidR="00276FB2" w:rsidRDefault="00276FB2">
      <w:pPr>
        <w:pStyle w:val="BodyText"/>
        <w:rPr>
          <w:rFonts w:ascii="Calibri"/>
        </w:rPr>
      </w:pPr>
    </w:p>
    <w:p w14:paraId="07C11607" w14:textId="77777777" w:rsidR="00276FB2" w:rsidRDefault="00276FB2">
      <w:pPr>
        <w:pStyle w:val="BodyText"/>
        <w:rPr>
          <w:rFonts w:ascii="Calibri"/>
        </w:rPr>
      </w:pPr>
    </w:p>
    <w:p w14:paraId="1576BE9F" w14:textId="77777777" w:rsidR="00276FB2" w:rsidRDefault="00276FB2">
      <w:pPr>
        <w:pStyle w:val="BodyText"/>
        <w:rPr>
          <w:rFonts w:ascii="Calibri"/>
        </w:rPr>
      </w:pPr>
    </w:p>
    <w:p w14:paraId="077B9675" w14:textId="77777777" w:rsidR="00276FB2" w:rsidRDefault="00000000">
      <w:pPr>
        <w:pStyle w:val="BodyText"/>
        <w:spacing w:before="116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C996A9F" wp14:editId="712E5679">
                <wp:simplePos x="0" y="0"/>
                <wp:positionH relativeFrom="page">
                  <wp:posOffset>356235</wp:posOffset>
                </wp:positionH>
                <wp:positionV relativeFrom="paragraph">
                  <wp:posOffset>243840</wp:posOffset>
                </wp:positionV>
                <wp:extent cx="6911975" cy="2412365"/>
                <wp:effectExtent l="0" t="0" r="0" b="635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11975" cy="2412365"/>
                          <a:chOff x="0" y="0"/>
                          <a:chExt cx="6912244" cy="241236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D3D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62001" y="153391"/>
                            <a:ext cx="114109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E86F26" w14:textId="77777777" w:rsidR="00276FB2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85"/>
                                  <w:sz w:val="28"/>
                                </w:rPr>
                                <w:t>UV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85"/>
                                  <w:sz w:val="28"/>
                                </w:rPr>
                                <w:t>Scan</w:t>
                              </w:r>
                              <w:r>
                                <w:rPr>
                                  <w:b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  <w:w w:val="85"/>
                                  <w:sz w:val="28"/>
                                </w:rPr>
                                <w:t>MACS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51008" y="112193"/>
                            <a:ext cx="48704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180219" w14:textId="089F215A" w:rsidR="00276FB2" w:rsidRDefault="00A500F0">
                              <w:pPr>
                                <w:spacing w:line="215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eastAsia="ko-KR"/>
                                </w:rPr>
                                <w:t>특징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5733008" y="112193"/>
                            <a:ext cx="466090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0A1134" w14:textId="102A9010" w:rsidR="00276FB2" w:rsidRDefault="00A500F0">
                              <w:pPr>
                                <w:spacing w:line="217" w:lineRule="exact"/>
                                <w:rPr>
                                  <w:rFonts w:ascii="Trebuchet M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sz w:val="20"/>
                                  <w:lang w:eastAsia="ko-KR"/>
                                </w:rPr>
                                <w:t>장점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62026" y="537643"/>
                            <a:ext cx="2579370" cy="822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FD66C6" w14:textId="77777777" w:rsidR="00A500F0" w:rsidRPr="00A500F0" w:rsidRDefault="00A500F0" w:rsidP="00A500F0">
                              <w:pPr>
                                <w:spacing w:line="228" w:lineRule="exact"/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</w:pPr>
                              <w:proofErr w:type="spellStart"/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macsReader</w:t>
                              </w:r>
                              <w:proofErr w:type="spellEnd"/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/ </w:t>
                              </w:r>
                              <w:proofErr w:type="spellStart"/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macsStrips</w:t>
                              </w:r>
                              <w:proofErr w:type="spellEnd"/>
                            </w:p>
                            <w:p w14:paraId="475C8A2E" w14:textId="77777777" w:rsidR="00A500F0" w:rsidRPr="00A500F0" w:rsidRDefault="00A500F0" w:rsidP="00A500F0">
                              <w:pPr>
                                <w:spacing w:line="228" w:lineRule="exact"/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</w:pPr>
                            </w:p>
                            <w:p w14:paraId="442DCECB" w14:textId="77777777" w:rsidR="00A500F0" w:rsidRPr="00A500F0" w:rsidRDefault="00A500F0" w:rsidP="00A500F0">
                              <w:pPr>
                                <w:spacing w:line="228" w:lineRule="exact"/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</w:pP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광물리학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기반의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새롭고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혁신적인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UV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측정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기술</w:t>
                              </w:r>
                            </w:p>
                            <w:p w14:paraId="1521AC0B" w14:textId="2C63118C" w:rsidR="00276FB2" w:rsidRDefault="00A500F0" w:rsidP="00A500F0">
                              <w:pPr>
                                <w:spacing w:line="228" w:lineRule="exact"/>
                                <w:rPr>
                                  <w:sz w:val="20"/>
                                  <w:lang w:eastAsia="ko-KR"/>
                                </w:rPr>
                              </w:pP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LED-UV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측정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기능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곧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출시</w:t>
                              </w:r>
                              <w:r w:rsidRPr="00A500F0">
                                <w:rPr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b/>
                                  <w:w w:val="90"/>
                                  <w:sz w:val="20"/>
                                  <w:lang w:eastAsia="ko-KR"/>
                                </w:rPr>
                                <w:t>예정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3051008" y="454077"/>
                            <a:ext cx="2382520" cy="822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74246A" w14:textId="63B51789" w:rsidR="00A500F0" w:rsidRPr="00A500F0" w:rsidRDefault="00A500F0" w:rsidP="00A500F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13"/>
                                </w:tabs>
                                <w:spacing w:line="228" w:lineRule="exact"/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</w:pP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색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변화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대신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광물리학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기반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측정</w:t>
                              </w:r>
                            </w:p>
                            <w:p w14:paraId="3AA5AF61" w14:textId="143B2024" w:rsidR="00A500F0" w:rsidRPr="00A500F0" w:rsidRDefault="00A500F0" w:rsidP="00A500F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13"/>
                                </w:tabs>
                                <w:spacing w:line="228" w:lineRule="exact"/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</w:pP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일반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실온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환경에서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보관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가능</w:t>
                              </w:r>
                            </w:p>
                            <w:p w14:paraId="0145F0E9" w14:textId="5386F6C6" w:rsidR="00A500F0" w:rsidRPr="00A500F0" w:rsidRDefault="00A500F0" w:rsidP="00A500F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13"/>
                                </w:tabs>
                                <w:spacing w:line="228" w:lineRule="exact"/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</w:pP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컨버팅</w:t>
                              </w:r>
                              <w:proofErr w:type="spellEnd"/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및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인쇄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응용에서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기존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램프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및</w:t>
                              </w:r>
                              <w:r>
                                <w:rPr>
                                  <w:rFonts w:hint="eastAsia"/>
                                  <w:spacing w:val="-4"/>
                                  <w:sz w:val="20"/>
                                  <w:lang w:eastAsia="ko-KR"/>
                                </w:rPr>
                                <w:t xml:space="preserve"> </w:t>
                              </w:r>
                              <w:r w:rsidRPr="00A500F0">
                                <w:rPr>
                                  <w:spacing w:val="-4"/>
                                  <w:sz w:val="20"/>
                                  <w:lang w:eastAsia="ko-KR"/>
                                </w:rPr>
                                <w:t xml:space="preserve">LED </w:t>
                              </w:r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  <w:lang w:eastAsia="ko-KR"/>
                                </w:rPr>
                                <w:t>호환</w:t>
                              </w:r>
                            </w:p>
                            <w:p w14:paraId="16F03EBE" w14:textId="0E4B7315" w:rsidR="00276FB2" w:rsidRDefault="00A500F0" w:rsidP="00A500F0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113"/>
                                </w:tabs>
                                <w:spacing w:line="228" w:lineRule="exact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</w:rPr>
                                <w:t>스텐실로</w:t>
                              </w:r>
                              <w:proofErr w:type="spellEnd"/>
                              <w:r w:rsidRPr="00A500F0"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</w:rPr>
                                <w:t>측정</w:t>
                              </w:r>
                              <w:proofErr w:type="spellEnd"/>
                              <w:r w:rsidRPr="00A500F0"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</w:rPr>
                                <w:t>위치</w:t>
                              </w:r>
                              <w:proofErr w:type="spellEnd"/>
                              <w:r w:rsidRPr="00A500F0"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4"/>
                                  <w:sz w:val="20"/>
                                </w:rPr>
                                <w:t>지정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5733008" y="454077"/>
                            <a:ext cx="1179236" cy="162269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179D91" w14:textId="7D0DE4C9" w:rsidR="00A500F0" w:rsidRPr="00A500F0" w:rsidRDefault="00A500F0" w:rsidP="00A500F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13"/>
                                </w:tabs>
                                <w:spacing w:before="38"/>
                                <w:rPr>
                                  <w:spacing w:val="-2"/>
                                  <w:sz w:val="20"/>
                                </w:rPr>
                              </w:pP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</w:rPr>
                                <w:t>정확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  <w:lang w:eastAsia="ko-KR"/>
                                </w:rPr>
                                <w:t>성</w:t>
                              </w:r>
                            </w:p>
                            <w:p w14:paraId="3504AC5A" w14:textId="2A797F46" w:rsidR="00A500F0" w:rsidRPr="00A500F0" w:rsidRDefault="00A500F0" w:rsidP="00A500F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13"/>
                                </w:tabs>
                                <w:spacing w:before="38"/>
                                <w:rPr>
                                  <w:spacing w:val="-2"/>
                                  <w:sz w:val="20"/>
                                </w:rPr>
                              </w:pP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</w:rPr>
                                <w:t>반복</w:t>
                              </w:r>
                              <w:proofErr w:type="spellEnd"/>
                              <w:r w:rsidRPr="00A500F0"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</w:rPr>
                                <w:t>가능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  <w:lang w:eastAsia="ko-KR"/>
                                </w:rPr>
                                <w:t>성</w:t>
                              </w:r>
                            </w:p>
                            <w:p w14:paraId="0F54C906" w14:textId="00CD7587" w:rsidR="00A500F0" w:rsidRPr="00A500F0" w:rsidRDefault="00A500F0" w:rsidP="00A500F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13"/>
                                </w:tabs>
                                <w:spacing w:before="38"/>
                                <w:rPr>
                                  <w:spacing w:val="-2"/>
                                  <w:sz w:val="20"/>
                                </w:rPr>
                              </w:pPr>
                              <w:proofErr w:type="spellStart"/>
                              <w:r w:rsidRPr="00A500F0"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</w:rPr>
                                <w:t>안정</w:t>
                              </w:r>
                              <w:proofErr w:type="spellEnd"/>
                              <w:r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  <w:lang w:eastAsia="ko-KR"/>
                                </w:rPr>
                                <w:t>성</w:t>
                              </w:r>
                            </w:p>
                            <w:p w14:paraId="005B5C95" w14:textId="43F0B821" w:rsidR="00276FB2" w:rsidRDefault="00A500F0" w:rsidP="00A500F0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113"/>
                                </w:tabs>
                                <w:spacing w:before="3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algun Gothic" w:eastAsia="Malgun Gothic" w:hAnsi="Malgun Gothic" w:cs="Malgun Gothic" w:hint="eastAsia"/>
                                  <w:spacing w:val="-2"/>
                                  <w:sz w:val="20"/>
                                  <w:lang w:eastAsia="ko-KR"/>
                                </w:rPr>
                                <w:t>손쉬운 사용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996A9F" id="Group 20" o:spid="_x0000_s1029" style="position:absolute;margin-left:28.05pt;margin-top:19.2pt;width:544.25pt;height:189.95pt;z-index:-15728128;mso-wrap-distance-left:0;mso-wrap-distance-right:0;mso-position-horizontal-relative:page;mso-width-relative:margin" coordsize="6912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">
                <v:shape id="Graphic 21" o:spid="_x0000_s1030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" path="m6840004,l,,,2231999r6430,47848l24576,2322844r28146,36430l89152,2387420r42997,18146l179997,2411996r6660007,l6840004,xe" fillcolor="#d3d3d3" stroked="f">
                  <v:path arrowok="t"/>
                </v:shape>
                <v:shape id="Textbox 22" o:spid="_x0000_s1031" type="#_x0000_t202" style="position:absolute;left:1620;top:1533;width:11410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" filled="f" stroked="f">
                  <v:textbox inset="0,0,0,0">
                    <w:txbxContent>
                      <w:p w14:paraId="71E86F26" w14:textId="77777777" w:rsidR="00276FB2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85"/>
                            <w:sz w:val="28"/>
                          </w:rPr>
                          <w:t>UV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28"/>
                          </w:rPr>
                          <w:t>Scan</w:t>
                        </w:r>
                        <w:r>
                          <w:rPr>
                            <w:b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  <w:w w:val="85"/>
                            <w:sz w:val="28"/>
                          </w:rPr>
                          <w:t>MACS</w:t>
                        </w:r>
                      </w:p>
                    </w:txbxContent>
                  </v:textbox>
                </v:shape>
                <v:shape id="Textbox 23" o:spid="_x0000_s1032" type="#_x0000_t202" style="position:absolute;left:30510;top:1121;width:4870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5eX7yAAAAOAAAAAPAAAAZHJzL2Rvd25yZXYueG1sRI9Ba8JA&#13;&#10;FITvBf/D8oTe6kYL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AZ5eX7yAAAAOAA&#13;&#10;AAAPAAAAAAAAAAAAAAAAAAcCAABkcnMvZG93bnJldi54bWxQSwUGAAAAAAMAAwC3AAAA/AIAAAAA&#13;&#10;" filled="f" stroked="f">
                  <v:textbox inset="0,0,0,0">
                    <w:txbxContent>
                      <w:p w14:paraId="10180219" w14:textId="089F215A" w:rsidR="00276FB2" w:rsidRDefault="00A500F0">
                        <w:pPr>
                          <w:spacing w:line="215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eastAsia="ko-KR"/>
                          </w:rPr>
                          <w:t>특징</w:t>
                        </w:r>
                      </w:p>
                    </w:txbxContent>
                  </v:textbox>
                </v:shape>
                <v:shape id="Textbox 24" o:spid="_x0000_s1033" type="#_x0000_t202" style="position:absolute;left:57330;top:1121;width:4660;height:1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H2PyAAAAOAAAAAPAAAAZHJzL2Rvd25yZXYueG1sRI9Ba8JA&#13;&#10;FITvBf/D8oTe6kYp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CWDH2PyAAAAOAA&#13;&#10;AAAPAAAAAAAAAAAAAAAAAAcCAABkcnMvZG93bnJldi54bWxQSwUGAAAAAAMAAwC3AAAA/AIAAAAA&#13;&#10;" filled="f" stroked="f">
                  <v:textbox inset="0,0,0,0">
                    <w:txbxContent>
                      <w:p w14:paraId="3F0A1134" w14:textId="102A9010" w:rsidR="00276FB2" w:rsidRDefault="00A500F0">
                        <w:pPr>
                          <w:spacing w:line="217" w:lineRule="exac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b/>
                            <w:sz w:val="20"/>
                            <w:lang w:eastAsia="ko-KR"/>
                          </w:rPr>
                          <w:t>장점</w:t>
                        </w:r>
                      </w:p>
                    </w:txbxContent>
                  </v:textbox>
                </v:shape>
                <v:shape id="Textbox 25" o:spid="_x0000_s1034" type="#_x0000_t202" style="position:absolute;left:1620;top:5376;width:25793;height:82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gU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D5QNgUyAAAAOAA&#13;&#10;AAAPAAAAAAAAAAAAAAAAAAcCAABkcnMvZG93bnJldi54bWxQSwUGAAAAAAMAAwC3AAAA/AIAAAAA&#13;&#10;" filled="f" stroked="f">
                  <v:textbox inset="0,0,0,0">
                    <w:txbxContent>
                      <w:p w14:paraId="4FFD66C6" w14:textId="77777777" w:rsidR="00A500F0" w:rsidRPr="00A500F0" w:rsidRDefault="00A500F0" w:rsidP="00A500F0">
                        <w:pPr>
                          <w:spacing w:line="228" w:lineRule="exact"/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</w:pPr>
                        <w:proofErr w:type="spellStart"/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>macsReader</w:t>
                        </w:r>
                        <w:proofErr w:type="spellEnd"/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/ </w:t>
                        </w:r>
                        <w:proofErr w:type="spellStart"/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>macsStrips</w:t>
                        </w:r>
                        <w:proofErr w:type="spellEnd"/>
                      </w:p>
                      <w:p w14:paraId="475C8A2E" w14:textId="77777777" w:rsidR="00A500F0" w:rsidRPr="00A500F0" w:rsidRDefault="00A500F0" w:rsidP="00A500F0">
                        <w:pPr>
                          <w:spacing w:line="228" w:lineRule="exact"/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</w:pPr>
                      </w:p>
                      <w:p w14:paraId="442DCECB" w14:textId="77777777" w:rsidR="00A500F0" w:rsidRPr="00A500F0" w:rsidRDefault="00A500F0" w:rsidP="00A500F0">
                        <w:pPr>
                          <w:spacing w:line="228" w:lineRule="exact"/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</w:pP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광물리학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기반의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새롭고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혁신적인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UV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측정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기술</w:t>
                        </w:r>
                      </w:p>
                      <w:p w14:paraId="1521AC0B" w14:textId="2C63118C" w:rsidR="00276FB2" w:rsidRDefault="00A500F0" w:rsidP="00A500F0">
                        <w:pPr>
                          <w:spacing w:line="228" w:lineRule="exact"/>
                          <w:rPr>
                            <w:sz w:val="20"/>
                            <w:lang w:eastAsia="ko-KR"/>
                          </w:rPr>
                        </w:pP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LED-UV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측정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기능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곧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출시</w:t>
                        </w:r>
                        <w:r w:rsidRPr="00A500F0">
                          <w:rPr>
                            <w:b/>
                            <w:w w:val="90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b/>
                            <w:w w:val="90"/>
                            <w:sz w:val="20"/>
                            <w:lang w:eastAsia="ko-KR"/>
                          </w:rPr>
                          <w:t>예정</w:t>
                        </w:r>
                      </w:p>
                    </w:txbxContent>
                  </v:textbox>
                </v:shape>
                <v:shape id="Textbox 26" o:spid="_x0000_s1035" type="#_x0000_t202" style="position:absolute;left:30510;top:4540;width:23825;height:82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" filled="f" stroked="f">
                  <v:textbox inset="0,0,0,0">
                    <w:txbxContent>
                      <w:p w14:paraId="1874246A" w14:textId="63B51789" w:rsidR="00A500F0" w:rsidRPr="00A500F0" w:rsidRDefault="00A500F0" w:rsidP="00A500F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13"/>
                          </w:tabs>
                          <w:spacing w:line="228" w:lineRule="exact"/>
                          <w:rPr>
                            <w:spacing w:val="-4"/>
                            <w:sz w:val="20"/>
                            <w:lang w:eastAsia="ko-KR"/>
                          </w:rPr>
                        </w:pP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색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변화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대신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광물리학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기반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측정</w:t>
                        </w:r>
                      </w:p>
                      <w:p w14:paraId="3AA5AF61" w14:textId="143B2024" w:rsidR="00A500F0" w:rsidRPr="00A500F0" w:rsidRDefault="00A500F0" w:rsidP="00A500F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13"/>
                          </w:tabs>
                          <w:spacing w:line="228" w:lineRule="exact"/>
                          <w:rPr>
                            <w:spacing w:val="-4"/>
                            <w:sz w:val="20"/>
                            <w:lang w:eastAsia="ko-KR"/>
                          </w:rPr>
                        </w:pP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일반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실온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환경에서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보관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가능</w:t>
                        </w:r>
                      </w:p>
                      <w:p w14:paraId="0145F0E9" w14:textId="5386F6C6" w:rsidR="00A500F0" w:rsidRPr="00A500F0" w:rsidRDefault="00A500F0" w:rsidP="00A500F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13"/>
                          </w:tabs>
                          <w:spacing w:line="228" w:lineRule="exact"/>
                          <w:rPr>
                            <w:spacing w:val="-4"/>
                            <w:sz w:val="20"/>
                            <w:lang w:eastAsia="ko-KR"/>
                          </w:rPr>
                        </w:pP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컨버팅</w:t>
                        </w:r>
                        <w:proofErr w:type="spellEnd"/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및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인쇄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응용에서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기존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램프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및</w:t>
                        </w:r>
                        <w:r>
                          <w:rPr>
                            <w:rFonts w:hint="eastAsia"/>
                            <w:spacing w:val="-4"/>
                            <w:sz w:val="20"/>
                            <w:lang w:eastAsia="ko-KR"/>
                          </w:rPr>
                          <w:t xml:space="preserve"> </w:t>
                        </w:r>
                        <w:r w:rsidRPr="00A500F0">
                          <w:rPr>
                            <w:spacing w:val="-4"/>
                            <w:sz w:val="20"/>
                            <w:lang w:eastAsia="ko-KR"/>
                          </w:rPr>
                          <w:t xml:space="preserve">LED </w:t>
                        </w:r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  <w:lang w:eastAsia="ko-KR"/>
                          </w:rPr>
                          <w:t>호환</w:t>
                        </w:r>
                      </w:p>
                      <w:p w14:paraId="16F03EBE" w14:textId="0E4B7315" w:rsidR="00276FB2" w:rsidRDefault="00A500F0" w:rsidP="00A500F0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113"/>
                          </w:tabs>
                          <w:spacing w:line="228" w:lineRule="exact"/>
                          <w:rPr>
                            <w:sz w:val="20"/>
                          </w:rPr>
                        </w:pP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</w:rPr>
                          <w:t>스텐실로</w:t>
                        </w:r>
                        <w:proofErr w:type="spellEnd"/>
                        <w:r w:rsidRPr="00A500F0"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</w:rPr>
                          <w:t>측정</w:t>
                        </w:r>
                        <w:proofErr w:type="spellEnd"/>
                        <w:r w:rsidRPr="00A500F0"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</w:rPr>
                          <w:t>위치</w:t>
                        </w:r>
                        <w:proofErr w:type="spellEnd"/>
                        <w:r w:rsidRPr="00A500F0"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4"/>
                            <w:sz w:val="20"/>
                          </w:rPr>
                          <w:t>지정</w:t>
                        </w:r>
                        <w:proofErr w:type="spellEnd"/>
                      </w:p>
                    </w:txbxContent>
                  </v:textbox>
                </v:shape>
                <v:shape id="Textbox 27" o:spid="_x0000_s1036" type="#_x0000_t202" style="position:absolute;left:57330;top:4540;width:11792;height:16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" filled="f" stroked="f">
                  <v:textbox inset="0,0,0,0">
                    <w:txbxContent>
                      <w:p w14:paraId="50179D91" w14:textId="7D0DE4C9" w:rsidR="00A500F0" w:rsidRPr="00A500F0" w:rsidRDefault="00A500F0" w:rsidP="00A500F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13"/>
                          </w:tabs>
                          <w:spacing w:before="38"/>
                          <w:rPr>
                            <w:spacing w:val="-2"/>
                            <w:sz w:val="20"/>
                          </w:rPr>
                        </w:pP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</w:rPr>
                          <w:t>정확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  <w:lang w:eastAsia="ko-KR"/>
                          </w:rPr>
                          <w:t>성</w:t>
                        </w:r>
                      </w:p>
                      <w:p w14:paraId="3504AC5A" w14:textId="2A797F46" w:rsidR="00A500F0" w:rsidRPr="00A500F0" w:rsidRDefault="00A500F0" w:rsidP="00A500F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13"/>
                          </w:tabs>
                          <w:spacing w:before="38"/>
                          <w:rPr>
                            <w:spacing w:val="-2"/>
                            <w:sz w:val="20"/>
                          </w:rPr>
                        </w:pP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</w:rPr>
                          <w:t>반복</w:t>
                        </w:r>
                        <w:proofErr w:type="spellEnd"/>
                        <w:r w:rsidRPr="00A500F0"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</w:rPr>
                          <w:t>가능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  <w:lang w:eastAsia="ko-KR"/>
                          </w:rPr>
                          <w:t>성</w:t>
                        </w:r>
                      </w:p>
                      <w:p w14:paraId="0F54C906" w14:textId="00CD7587" w:rsidR="00A500F0" w:rsidRPr="00A500F0" w:rsidRDefault="00A500F0" w:rsidP="00A500F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13"/>
                          </w:tabs>
                          <w:spacing w:before="38"/>
                          <w:rPr>
                            <w:spacing w:val="-2"/>
                            <w:sz w:val="20"/>
                          </w:rPr>
                        </w:pPr>
                        <w:proofErr w:type="spellStart"/>
                        <w:r w:rsidRPr="00A500F0"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</w:rPr>
                          <w:t>안정</w:t>
                        </w:r>
                        <w:proofErr w:type="spellEnd"/>
                        <w:r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  <w:lang w:eastAsia="ko-KR"/>
                          </w:rPr>
                          <w:t>성</w:t>
                        </w:r>
                      </w:p>
                      <w:p w14:paraId="005B5C95" w14:textId="43F0B821" w:rsidR="00276FB2" w:rsidRDefault="00A500F0" w:rsidP="00A500F0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113"/>
                          </w:tabs>
                          <w:spacing w:before="38"/>
                          <w:rPr>
                            <w:sz w:val="20"/>
                          </w:rPr>
                        </w:pPr>
                        <w:r>
                          <w:rPr>
                            <w:rFonts w:ascii="Malgun Gothic" w:eastAsia="Malgun Gothic" w:hAnsi="Malgun Gothic" w:cs="Malgun Gothic" w:hint="eastAsia"/>
                            <w:spacing w:val="-2"/>
                            <w:sz w:val="20"/>
                            <w:lang w:eastAsia="ko-KR"/>
                          </w:rPr>
                          <w:t>손쉬운 사용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B47BEED" w14:textId="77777777" w:rsidR="00276FB2" w:rsidRDefault="00276FB2">
      <w:pPr>
        <w:rPr>
          <w:rFonts w:ascii="Calibri"/>
        </w:rPr>
        <w:sectPr w:rsidR="00276FB2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5EB521DE" w14:textId="77777777" w:rsidR="00A500F0" w:rsidRPr="00A500F0" w:rsidRDefault="00A500F0" w:rsidP="00A500F0">
      <w:pPr>
        <w:rPr>
          <w:b/>
          <w:bCs/>
          <w:w w:val="90"/>
          <w:sz w:val="24"/>
          <w:szCs w:val="24"/>
        </w:rPr>
      </w:pPr>
      <w:proofErr w:type="spellStart"/>
      <w:r w:rsidRPr="00A500F0">
        <w:rPr>
          <w:b/>
          <w:bCs/>
          <w:w w:val="90"/>
          <w:sz w:val="24"/>
          <w:szCs w:val="24"/>
        </w:rPr>
        <w:lastRenderedPageBreak/>
        <w:t>macsStrips</w:t>
      </w:r>
      <w:proofErr w:type="spellEnd"/>
      <w:r w:rsidRPr="00A500F0">
        <w:rPr>
          <w:b/>
          <w:bCs/>
          <w:w w:val="90"/>
          <w:sz w:val="24"/>
          <w:szCs w:val="24"/>
        </w:rPr>
        <w:t xml:space="preserve"> </w:t>
      </w:r>
      <w:r w:rsidRPr="00A500F0">
        <w:rPr>
          <w:rFonts w:ascii="Malgun Gothic" w:eastAsia="Malgun Gothic" w:hAnsi="Malgun Gothic" w:cs="Malgun Gothic" w:hint="eastAsia"/>
          <w:b/>
          <w:bCs/>
          <w:w w:val="90"/>
          <w:sz w:val="24"/>
          <w:szCs w:val="24"/>
        </w:rPr>
        <w:t>및</w:t>
      </w:r>
      <w:r w:rsidRPr="00A500F0">
        <w:rPr>
          <w:b/>
          <w:bCs/>
          <w:w w:val="90"/>
          <w:sz w:val="24"/>
          <w:szCs w:val="24"/>
        </w:rPr>
        <w:t xml:space="preserve"> </w:t>
      </w:r>
      <w:proofErr w:type="spellStart"/>
      <w:r w:rsidRPr="00A500F0">
        <w:rPr>
          <w:b/>
          <w:bCs/>
          <w:w w:val="90"/>
          <w:sz w:val="24"/>
          <w:szCs w:val="24"/>
        </w:rPr>
        <w:t>macsReader</w:t>
      </w:r>
      <w:r w:rsidRPr="00A500F0">
        <w:rPr>
          <w:rFonts w:ascii="Malgun Gothic" w:eastAsia="Malgun Gothic" w:hAnsi="Malgun Gothic" w:cs="Malgun Gothic" w:hint="eastAsia"/>
          <w:b/>
          <w:bCs/>
          <w:w w:val="90"/>
          <w:sz w:val="24"/>
          <w:szCs w:val="24"/>
        </w:rPr>
        <w:t>를</w:t>
      </w:r>
      <w:proofErr w:type="spellEnd"/>
      <w:r w:rsidRPr="00A500F0">
        <w:rPr>
          <w:b/>
          <w:bCs/>
          <w:w w:val="90"/>
          <w:sz w:val="24"/>
          <w:szCs w:val="24"/>
        </w:rPr>
        <w:t xml:space="preserve"> </w:t>
      </w:r>
      <w:proofErr w:type="spellStart"/>
      <w:r w:rsidRPr="00A500F0">
        <w:rPr>
          <w:rFonts w:ascii="Malgun Gothic" w:eastAsia="Malgun Gothic" w:hAnsi="Malgun Gothic" w:cs="Malgun Gothic" w:hint="eastAsia"/>
          <w:b/>
          <w:bCs/>
          <w:w w:val="90"/>
          <w:sz w:val="24"/>
          <w:szCs w:val="24"/>
        </w:rPr>
        <w:t>이용한</w:t>
      </w:r>
      <w:proofErr w:type="spellEnd"/>
      <w:r w:rsidRPr="00A500F0">
        <w:rPr>
          <w:b/>
          <w:bCs/>
          <w:w w:val="90"/>
          <w:sz w:val="24"/>
          <w:szCs w:val="24"/>
        </w:rPr>
        <w:t xml:space="preserve"> UV </w:t>
      </w:r>
      <w:proofErr w:type="spellStart"/>
      <w:r w:rsidRPr="00A500F0">
        <w:rPr>
          <w:rFonts w:ascii="Malgun Gothic" w:eastAsia="Malgun Gothic" w:hAnsi="Malgun Gothic" w:cs="Malgun Gothic" w:hint="eastAsia"/>
          <w:b/>
          <w:bCs/>
          <w:w w:val="90"/>
          <w:sz w:val="24"/>
          <w:szCs w:val="24"/>
        </w:rPr>
        <w:t>측정</w:t>
      </w:r>
      <w:proofErr w:type="spellEnd"/>
    </w:p>
    <w:p w14:paraId="1F6DA2F6" w14:textId="77777777" w:rsidR="00276FB2" w:rsidRDefault="00276FB2">
      <w:pPr>
        <w:pStyle w:val="BodyText"/>
        <w:spacing w:before="56"/>
        <w:rPr>
          <w:rFonts w:hint="eastAsia"/>
          <w:b/>
          <w:sz w:val="24"/>
          <w:lang w:eastAsia="ko-KR"/>
        </w:rPr>
      </w:pPr>
    </w:p>
    <w:p w14:paraId="5585E035" w14:textId="77777777" w:rsidR="00A500F0" w:rsidRPr="00A500F0" w:rsidRDefault="00A500F0" w:rsidP="00A500F0">
      <w:pPr>
        <w:pStyle w:val="BodyText"/>
        <w:spacing w:before="11"/>
        <w:rPr>
          <w:rFonts w:ascii="Malgun Gothic" w:eastAsia="Malgun Gothic" w:hAnsi="Malgun Gothic"/>
          <w:lang w:eastAsia="ko-KR"/>
        </w:rPr>
      </w:pPr>
      <w:r w:rsidRPr="00A500F0">
        <w:rPr>
          <w:rFonts w:ascii="Malgun Gothic" w:eastAsia="Malgun Gothic" w:hAnsi="Malgun Gothic" w:cs="Malgun Gothic" w:hint="eastAsia"/>
          <w:lang w:eastAsia="ko-KR"/>
        </w:rPr>
        <w:t>다양한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조사량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범위에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대응하는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proofErr w:type="spellStart"/>
      <w:r w:rsidRPr="00A500F0">
        <w:rPr>
          <w:rFonts w:ascii="Malgun Gothic" w:eastAsia="Malgun Gothic" w:hAnsi="Malgun Gothic"/>
          <w:lang w:eastAsia="ko-KR"/>
        </w:rPr>
        <w:t>macsStrips</w:t>
      </w:r>
      <w:proofErr w:type="spellEnd"/>
      <w:r w:rsidRPr="00A500F0">
        <w:rPr>
          <w:rFonts w:ascii="Malgun Gothic" w:eastAsia="Malgun Gothic" w:hAnsi="Malgun Gothic" w:cs="Malgun Gothic" w:hint="eastAsia"/>
          <w:lang w:eastAsia="ko-KR"/>
        </w:rPr>
        <w:t>와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산업용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신뢰성을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갖춘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proofErr w:type="spellStart"/>
      <w:r w:rsidRPr="00A500F0">
        <w:rPr>
          <w:rFonts w:ascii="Malgun Gothic" w:eastAsia="Malgun Gothic" w:hAnsi="Malgun Gothic"/>
          <w:lang w:eastAsia="ko-KR"/>
        </w:rPr>
        <w:t>macsReader</w:t>
      </w:r>
      <w:proofErr w:type="spellEnd"/>
      <w:r w:rsidRPr="00A500F0">
        <w:rPr>
          <w:rFonts w:ascii="Malgun Gothic" w:eastAsia="Malgun Gothic" w:hAnsi="Malgun Gothic" w:cs="Malgun Gothic" w:hint="eastAsia"/>
          <w:lang w:eastAsia="ko-KR"/>
        </w:rPr>
        <w:t>로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구성된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새로운</w:t>
      </w:r>
      <w:r w:rsidRPr="00A500F0">
        <w:rPr>
          <w:rFonts w:ascii="Malgun Gothic" w:eastAsia="Malgun Gothic" w:hAnsi="Malgun Gothic"/>
          <w:lang w:eastAsia="ko-KR"/>
        </w:rPr>
        <w:t xml:space="preserve"> UV Scan MACS </w:t>
      </w:r>
      <w:r w:rsidRPr="00A500F0">
        <w:rPr>
          <w:rFonts w:ascii="Malgun Gothic" w:eastAsia="Malgun Gothic" w:hAnsi="Malgun Gothic" w:cs="Malgun Gothic" w:hint="eastAsia"/>
          <w:lang w:eastAsia="ko-KR"/>
        </w:rPr>
        <w:t>시스템을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사용함으로써</w:t>
      </w:r>
      <w:r w:rsidRPr="00A500F0">
        <w:rPr>
          <w:rFonts w:ascii="Malgun Gothic" w:eastAsia="Malgun Gothic" w:hAnsi="Malgun Gothic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lang w:eastAsia="ko-KR"/>
        </w:rPr>
        <w:t>공정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신뢰성이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확실히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향상되며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생산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폐기물을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최소화할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수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있습니다</w:t>
      </w:r>
      <w:r w:rsidRPr="00A500F0">
        <w:rPr>
          <w:rFonts w:ascii="Malgun Gothic" w:eastAsia="Malgun Gothic" w:hAnsi="Malgun Gothic"/>
          <w:lang w:eastAsia="ko-KR"/>
        </w:rPr>
        <w:t>.</w:t>
      </w:r>
    </w:p>
    <w:p w14:paraId="0BF73955" w14:textId="77777777" w:rsidR="00A500F0" w:rsidRPr="00A500F0" w:rsidRDefault="00A500F0" w:rsidP="00A500F0">
      <w:pPr>
        <w:pStyle w:val="BodyText"/>
        <w:spacing w:before="11"/>
        <w:rPr>
          <w:rFonts w:ascii="Malgun Gothic" w:eastAsia="Malgun Gothic" w:hAnsi="Malgun Gothic"/>
          <w:lang w:eastAsia="ko-KR"/>
        </w:rPr>
      </w:pPr>
      <w:r w:rsidRPr="00A500F0">
        <w:rPr>
          <w:rFonts w:ascii="Malgun Gothic" w:eastAsia="Malgun Gothic" w:hAnsi="Malgun Gothic" w:cs="Malgun Gothic" w:hint="eastAsia"/>
          <w:lang w:eastAsia="ko-KR"/>
        </w:rPr>
        <w:t>조사된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스트립은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proofErr w:type="spellStart"/>
      <w:r w:rsidRPr="00A500F0">
        <w:rPr>
          <w:rFonts w:ascii="Malgun Gothic" w:eastAsia="Malgun Gothic" w:hAnsi="Malgun Gothic"/>
          <w:lang w:eastAsia="ko-KR"/>
        </w:rPr>
        <w:t>Hönle</w:t>
      </w:r>
      <w:proofErr w:type="spellEnd"/>
      <w:r w:rsidRPr="00A500F0">
        <w:rPr>
          <w:rFonts w:ascii="Malgun Gothic" w:eastAsia="Malgun Gothic" w:hAnsi="Malgun Gothic"/>
          <w:lang w:eastAsia="ko-KR"/>
        </w:rPr>
        <w:t xml:space="preserve"> </w:t>
      </w:r>
      <w:proofErr w:type="spellStart"/>
      <w:r w:rsidRPr="00A500F0">
        <w:rPr>
          <w:rFonts w:ascii="Malgun Gothic" w:eastAsia="Malgun Gothic" w:hAnsi="Malgun Gothic"/>
          <w:lang w:eastAsia="ko-KR"/>
        </w:rPr>
        <w:t>macsReader</w:t>
      </w:r>
      <w:proofErr w:type="spellEnd"/>
      <w:r w:rsidRPr="00A500F0">
        <w:rPr>
          <w:rFonts w:ascii="Malgun Gothic" w:eastAsia="Malgun Gothic" w:hAnsi="Malgun Gothic" w:cs="Malgun Gothic" w:hint="eastAsia"/>
          <w:lang w:eastAsia="ko-KR"/>
        </w:rPr>
        <w:t>로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판독되며</w:t>
      </w:r>
      <w:r w:rsidRPr="00A500F0">
        <w:rPr>
          <w:rFonts w:ascii="Malgun Gothic" w:eastAsia="Malgun Gothic" w:hAnsi="Malgun Gothic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lang w:eastAsia="ko-KR"/>
        </w:rPr>
        <w:t>측정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결과의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문서화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및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저장도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가능합니다</w:t>
      </w:r>
      <w:r w:rsidRPr="00A500F0">
        <w:rPr>
          <w:rFonts w:ascii="Malgun Gothic" w:eastAsia="Malgun Gothic" w:hAnsi="Malgun Gothic"/>
          <w:lang w:eastAsia="ko-KR"/>
        </w:rPr>
        <w:t>.</w:t>
      </w:r>
    </w:p>
    <w:p w14:paraId="0EFCFC28" w14:textId="265F30D2" w:rsidR="00276FB2" w:rsidRPr="00A500F0" w:rsidRDefault="00A500F0" w:rsidP="00A500F0">
      <w:pPr>
        <w:pStyle w:val="BodyText"/>
        <w:spacing w:before="11"/>
        <w:rPr>
          <w:rFonts w:ascii="Malgun Gothic" w:eastAsia="Malgun Gothic" w:hAnsi="Malgun Gothic"/>
          <w:sz w:val="15"/>
          <w:lang w:eastAsia="ko-KR"/>
        </w:rPr>
      </w:pPr>
      <w:r w:rsidRPr="00A500F0">
        <w:rPr>
          <w:rFonts w:ascii="Malgun Gothic" w:eastAsia="Malgun Gothic" w:hAnsi="Malgun Gothic" w:cs="Malgun Gothic" w:hint="eastAsia"/>
          <w:lang w:eastAsia="ko-KR"/>
        </w:rPr>
        <w:t>특히</w:t>
      </w:r>
      <w:r w:rsidRPr="00A500F0">
        <w:rPr>
          <w:rFonts w:ascii="Malgun Gothic" w:eastAsia="Malgun Gothic" w:hAnsi="Malgun Gothic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lang w:eastAsia="ko-KR"/>
        </w:rPr>
        <w:t>각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측정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직전에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간편한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보정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절차를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거치기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때문에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결과는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매우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신뢰성이</w:t>
      </w:r>
      <w:r w:rsidRPr="00A500F0">
        <w:rPr>
          <w:rFonts w:ascii="Malgun Gothic" w:eastAsia="Malgun Gothic" w:hAnsi="Malgun Gothic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lang w:eastAsia="ko-KR"/>
        </w:rPr>
        <w:t>높습니다</w:t>
      </w:r>
      <w:r w:rsidRPr="00A500F0">
        <w:rPr>
          <w:rFonts w:ascii="Malgun Gothic" w:eastAsia="Malgun Gothic" w:hAnsi="Malgun Gothic"/>
          <w:lang w:eastAsia="ko-KR"/>
        </w:rPr>
        <w:t>.</w:t>
      </w:r>
    </w:p>
    <w:p w14:paraId="1A62504B" w14:textId="77777777" w:rsidR="00276FB2" w:rsidRDefault="00276FB2">
      <w:pPr>
        <w:rPr>
          <w:sz w:val="15"/>
          <w:lang w:eastAsia="ko-KR"/>
        </w:rPr>
        <w:sectPr w:rsidR="00276FB2">
          <w:pgSz w:w="11910" w:h="16840"/>
          <w:pgMar w:top="1360" w:right="440" w:bottom="280" w:left="460" w:header="720" w:footer="720" w:gutter="0"/>
          <w:cols w:space="720"/>
        </w:sectPr>
      </w:pPr>
    </w:p>
    <w:p w14:paraId="7D59A3C3" w14:textId="2E5581F1" w:rsidR="00276FB2" w:rsidRPr="00A500F0" w:rsidRDefault="00000000" w:rsidP="00A500F0">
      <w:pPr>
        <w:pStyle w:val="Heading1"/>
        <w:rPr>
          <w:rFonts w:hint="eastAsia"/>
          <w:lang w:eastAsia="ko-KR"/>
        </w:rPr>
      </w:pPr>
      <w:proofErr w:type="spellStart"/>
      <w:r>
        <w:rPr>
          <w:color w:val="00AEEF"/>
          <w:spacing w:val="-2"/>
          <w:w w:val="95"/>
          <w:lang w:eastAsia="ko-KR"/>
        </w:rPr>
        <w:t>macsStrips</w:t>
      </w:r>
      <w:proofErr w:type="spellEnd"/>
    </w:p>
    <w:p w14:paraId="0064CFB7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제품</w:t>
      </w:r>
      <w:r w:rsidRPr="00A500F0">
        <w:rPr>
          <w:rFonts w:ascii="Malgun Gothic" w:eastAsia="Malgun Gothic" w:hAnsi="Malgun Gothic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개요</w:t>
      </w:r>
    </w:p>
    <w:p w14:paraId="3681592D" w14:textId="09CE8986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정확하고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신뢰할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수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있는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UV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조사량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측정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가능</w:t>
      </w:r>
    </w:p>
    <w:p w14:paraId="1B46E7F2" w14:textId="7354730C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지연된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인광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방출을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기반으로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혁신적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기술</w:t>
      </w:r>
    </w:p>
    <w:p w14:paraId="5F582A62" w14:textId="3B8F2B75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매우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얇고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유연하여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접근이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어려운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표면에서도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측정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가능</w:t>
      </w:r>
    </w:p>
    <w:p w14:paraId="545EDA5A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적용</w:t>
      </w:r>
      <w:r w:rsidRPr="00A500F0">
        <w:rPr>
          <w:rFonts w:ascii="Malgun Gothic" w:eastAsia="Malgun Gothic" w:hAnsi="Malgun Gothic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분야</w:t>
      </w:r>
    </w:p>
    <w:p w14:paraId="55EB85FC" w14:textId="721603D8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UV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잉크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코팅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품질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관리</w:t>
      </w:r>
    </w:p>
    <w:p w14:paraId="478005D7" w14:textId="519E7525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인쇄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proofErr w:type="spellStart"/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컨버팅</w:t>
      </w:r>
      <w:proofErr w:type="spellEnd"/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및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코팅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산업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자동차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항공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제약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산업</w:t>
      </w:r>
    </w:p>
    <w:p w14:paraId="156CD529" w14:textId="4700FA10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전자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proofErr w:type="spellStart"/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마이크로전자</w:t>
      </w:r>
      <w:proofErr w:type="spellEnd"/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정밀기계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광학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태양광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생산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공정</w:t>
      </w:r>
    </w:p>
    <w:p w14:paraId="55D14B00" w14:textId="2FE1B68B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접착제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및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살균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응용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분야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예정</w:t>
      </w:r>
    </w:p>
    <w:p w14:paraId="59371504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주요</w:t>
      </w:r>
      <w:r w:rsidRPr="00A500F0">
        <w:rPr>
          <w:rFonts w:ascii="Malgun Gothic" w:eastAsia="Malgun Gothic" w:hAnsi="Malgun Gothic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특징</w:t>
      </w:r>
    </w:p>
    <w:p w14:paraId="312E2860" w14:textId="5D786936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수은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철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, </w:t>
      </w:r>
      <w:proofErr w:type="spellStart"/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갈륨</w:t>
      </w:r>
      <w:proofErr w:type="spellEnd"/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램프용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다양한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스트립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제공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(20–700 </w:t>
      </w:r>
      <w:proofErr w:type="spellStart"/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>mJ</w:t>
      </w:r>
      <w:proofErr w:type="spellEnd"/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/cm², 235–380 nm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통합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측정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>)</w:t>
      </w:r>
    </w:p>
    <w:p w14:paraId="04A9B576" w14:textId="70F508E6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수직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웹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패스에도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적용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가능한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강력한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접착력</w:t>
      </w:r>
    </w:p>
    <w:p w14:paraId="7DA32F67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사양</w:t>
      </w:r>
    </w:p>
    <w:p w14:paraId="785E83D1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크기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>: 2 cm × 7 cm</w:t>
      </w:r>
    </w:p>
    <w:p w14:paraId="5CF3DD70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두께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>: &lt; 250 µm</w:t>
      </w:r>
    </w:p>
    <w:p w14:paraId="1282FCEA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일반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실온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보관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(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유통기한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약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12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개월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>)</w:t>
      </w:r>
    </w:p>
    <w:p w14:paraId="530B1B81" w14:textId="00CEF5D4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proofErr w:type="spellStart"/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노광</w:t>
      </w:r>
      <w:proofErr w:type="spellEnd"/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판독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가능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시간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: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최대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1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시간</w:t>
      </w:r>
    </w:p>
    <w:p w14:paraId="6C2AFC47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작동</w:t>
      </w:r>
      <w:r w:rsidRPr="00A500F0">
        <w:rPr>
          <w:rFonts w:ascii="Malgun Gothic" w:eastAsia="Malgun Gothic" w:hAnsi="Malgun Gothic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sz w:val="20"/>
          <w:szCs w:val="20"/>
          <w:lang w:eastAsia="ko-KR"/>
        </w:rPr>
        <w:t>조건</w:t>
      </w:r>
    </w:p>
    <w:p w14:paraId="481D1685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proofErr w:type="spellStart"/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노광</w:t>
      </w:r>
      <w:proofErr w:type="spellEnd"/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중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최대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60</w:t>
      </w:r>
      <w:r w:rsidRPr="00A500F0">
        <w:rPr>
          <w:rFonts w:eastAsia="Malgun Gothic"/>
          <w:b w:val="0"/>
          <w:bCs w:val="0"/>
          <w:spacing w:val="-4"/>
          <w:sz w:val="20"/>
          <w:szCs w:val="20"/>
          <w:lang w:eastAsia="ko-KR"/>
        </w:rPr>
        <w:t> 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>°C</w:t>
      </w:r>
    </w:p>
    <w:p w14:paraId="1EF5C75B" w14:textId="77777777" w:rsidR="00A500F0" w:rsidRPr="00A500F0" w:rsidRDefault="00A500F0" w:rsidP="00A500F0">
      <w:pPr>
        <w:pStyle w:val="Heading1"/>
        <w:ind w:left="200"/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상대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습도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최대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75%</w:t>
      </w:r>
    </w:p>
    <w:p w14:paraId="0A0E9C6E" w14:textId="72D48E44" w:rsidR="00276FB2" w:rsidRDefault="00A500F0" w:rsidP="00A500F0">
      <w:pPr>
        <w:pStyle w:val="Heading1"/>
        <w:ind w:left="200"/>
        <w:rPr>
          <w:lang w:eastAsia="ko-KR"/>
        </w:rPr>
      </w:pPr>
      <w:r w:rsidRPr="00A500F0">
        <w:rPr>
          <w:rFonts w:ascii="Malgun Gothic" w:eastAsia="Malgun Gothic" w:hAnsi="Malgun Gothic" w:hint="eastAsia"/>
          <w:b w:val="0"/>
          <w:bCs w:val="0"/>
          <w:spacing w:val="-4"/>
          <w:sz w:val="20"/>
          <w:szCs w:val="20"/>
          <w:lang w:eastAsia="ko-KR"/>
        </w:rPr>
        <w:t>•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공기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또는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불활성</w:t>
      </w:r>
      <w:r w:rsidRPr="00A500F0">
        <w:rPr>
          <w:rFonts w:ascii="Malgun Gothic" w:eastAsia="Malgun Gothic" w:hAnsi="Malgun Gothic"/>
          <w:b w:val="0"/>
          <w:bCs w:val="0"/>
          <w:spacing w:val="-4"/>
          <w:sz w:val="20"/>
          <w:szCs w:val="20"/>
          <w:lang w:eastAsia="ko-KR"/>
        </w:rPr>
        <w:t xml:space="preserve"> </w:t>
      </w:r>
      <w:r>
        <w:rPr>
          <w:rFonts w:ascii="Malgun Gothic" w:eastAsia="Malgun Gothic" w:hAnsi="Malgun Gothic" w:cs="Malgun Gothic" w:hint="eastAsia"/>
          <w:b w:val="0"/>
          <w:bCs w:val="0"/>
          <w:spacing w:val="-4"/>
          <w:sz w:val="20"/>
          <w:szCs w:val="20"/>
          <w:lang w:eastAsia="ko-KR"/>
        </w:rPr>
        <w:t>대기</w:t>
      </w:r>
      <w:r w:rsidR="00000000">
        <w:rPr>
          <w:b w:val="0"/>
          <w:lang w:eastAsia="ko-KR"/>
        </w:rPr>
        <w:br w:type="column"/>
      </w:r>
      <w:proofErr w:type="spellStart"/>
      <w:r w:rsidR="00000000">
        <w:rPr>
          <w:color w:val="00AEEF"/>
          <w:spacing w:val="-2"/>
          <w:lang w:eastAsia="ko-KR"/>
        </w:rPr>
        <w:t>macsReader</w:t>
      </w:r>
      <w:proofErr w:type="spellEnd"/>
    </w:p>
    <w:p w14:paraId="6D93EFF7" w14:textId="77777777" w:rsidR="00276FB2" w:rsidRDefault="00276FB2">
      <w:pPr>
        <w:pStyle w:val="BodyText"/>
        <w:spacing w:before="22"/>
        <w:rPr>
          <w:b/>
          <w:sz w:val="24"/>
          <w:lang w:eastAsia="ko-KR"/>
        </w:rPr>
      </w:pPr>
    </w:p>
    <w:p w14:paraId="507AA613" w14:textId="77777777" w:rsidR="00A500F0" w:rsidRPr="00A500F0" w:rsidRDefault="00A500F0" w:rsidP="00A500F0">
      <w:pPr>
        <w:pStyle w:val="BodyText"/>
        <w:spacing w:before="22"/>
        <w:rPr>
          <w:b/>
          <w:bCs/>
          <w:spacing w:val="-4"/>
          <w:lang w:eastAsia="ko-KR"/>
        </w:rPr>
      </w:pPr>
      <w:r w:rsidRPr="00A500F0">
        <w:rPr>
          <w:rFonts w:ascii="Malgun Gothic" w:eastAsia="Malgun Gothic" w:hAnsi="Malgun Gothic" w:cs="Malgun Gothic" w:hint="eastAsia"/>
          <w:b/>
          <w:bCs/>
          <w:spacing w:val="-4"/>
          <w:lang w:eastAsia="ko-KR"/>
        </w:rPr>
        <w:t>제품</w:t>
      </w:r>
      <w:r w:rsidRPr="00A500F0">
        <w:rPr>
          <w:b/>
          <w:bCs/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/>
          <w:bCs/>
          <w:spacing w:val="-4"/>
          <w:lang w:eastAsia="ko-KR"/>
        </w:rPr>
        <w:t>개요</w:t>
      </w:r>
    </w:p>
    <w:p w14:paraId="0C4218F2" w14:textId="6EBB8F57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  <w:r w:rsidRPr="00A500F0">
        <w:rPr>
          <w:rFonts w:hint="eastAsia"/>
          <w:spacing w:val="-4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직관적인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조작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및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사용</w:t>
      </w:r>
    </w:p>
    <w:p w14:paraId="5EC3C0EC" w14:textId="2C76E5F5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  <w:r w:rsidRPr="00A500F0">
        <w:rPr>
          <w:rFonts w:hint="eastAsia"/>
          <w:spacing w:val="-4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측정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전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간편하고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빠른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보정</w:t>
      </w:r>
    </w:p>
    <w:p w14:paraId="16CD02BE" w14:textId="6860AA50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  <w:r w:rsidRPr="00A500F0">
        <w:rPr>
          <w:rFonts w:hint="eastAsia"/>
          <w:spacing w:val="-4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배터리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기반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독립형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설계</w:t>
      </w:r>
    </w:p>
    <w:p w14:paraId="51EEE0CE" w14:textId="77777777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</w:p>
    <w:p w14:paraId="54331800" w14:textId="77777777" w:rsidR="00A500F0" w:rsidRPr="00A500F0" w:rsidRDefault="00A500F0" w:rsidP="00A500F0">
      <w:pPr>
        <w:pStyle w:val="BodyText"/>
        <w:spacing w:before="22"/>
        <w:rPr>
          <w:b/>
          <w:bCs/>
          <w:spacing w:val="-4"/>
          <w:lang w:eastAsia="ko-KR"/>
        </w:rPr>
      </w:pPr>
      <w:r w:rsidRPr="00A500F0">
        <w:rPr>
          <w:rFonts w:ascii="Malgun Gothic" w:eastAsia="Malgun Gothic" w:hAnsi="Malgun Gothic" w:cs="Malgun Gothic" w:hint="eastAsia"/>
          <w:b/>
          <w:bCs/>
          <w:spacing w:val="-4"/>
          <w:lang w:eastAsia="ko-KR"/>
        </w:rPr>
        <w:t>주요</w:t>
      </w:r>
      <w:r w:rsidRPr="00A500F0">
        <w:rPr>
          <w:b/>
          <w:bCs/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b/>
          <w:bCs/>
          <w:spacing w:val="-4"/>
          <w:lang w:eastAsia="ko-KR"/>
        </w:rPr>
        <w:t>특징</w:t>
      </w:r>
    </w:p>
    <w:p w14:paraId="472C97AF" w14:textId="5F72B5BF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  <w:r w:rsidRPr="00A500F0">
        <w:rPr>
          <w:rFonts w:hint="eastAsia"/>
          <w:spacing w:val="-4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측정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결과를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장치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내에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저장</w:t>
      </w:r>
      <w:r w:rsidRPr="00A500F0">
        <w:rPr>
          <w:spacing w:val="-4"/>
          <w:lang w:eastAsia="ko-KR"/>
        </w:rPr>
        <w:t xml:space="preserve"> (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오프라인</w:t>
      </w:r>
      <w:r w:rsidRPr="00A500F0">
        <w:rPr>
          <w:spacing w:val="-4"/>
          <w:lang w:eastAsia="ko-KR"/>
        </w:rPr>
        <w:t xml:space="preserve">,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클라우드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미사용</w:t>
      </w:r>
      <w:r w:rsidRPr="00A500F0">
        <w:rPr>
          <w:spacing w:val="-4"/>
          <w:lang w:eastAsia="ko-KR"/>
        </w:rPr>
        <w:t>)</w:t>
      </w:r>
    </w:p>
    <w:p w14:paraId="14C3ECB1" w14:textId="3BDF41A5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  <w:r w:rsidRPr="00A500F0">
        <w:rPr>
          <w:rFonts w:hint="eastAsia"/>
          <w:spacing w:val="-4"/>
          <w:lang w:eastAsia="ko-KR"/>
        </w:rPr>
        <w:t>•</w:t>
      </w:r>
      <w:r w:rsidRPr="00A500F0">
        <w:rPr>
          <w:spacing w:val="-4"/>
          <w:lang w:eastAsia="ko-KR"/>
        </w:rPr>
        <w:t>PC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로의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데이터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전송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기능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예정</w:t>
      </w:r>
    </w:p>
    <w:p w14:paraId="3B5C0D28" w14:textId="7EE61FEB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  <w:r w:rsidRPr="00A500F0">
        <w:rPr>
          <w:rFonts w:hint="eastAsia"/>
          <w:spacing w:val="-4"/>
          <w:lang w:eastAsia="ko-KR"/>
        </w:rPr>
        <w:t>•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정해진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측정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위치를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위한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스텐실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포함</w:t>
      </w:r>
    </w:p>
    <w:p w14:paraId="55717C9D" w14:textId="77777777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</w:p>
    <w:p w14:paraId="7DC67F01" w14:textId="77777777" w:rsidR="00A500F0" w:rsidRPr="00A500F0" w:rsidRDefault="00A500F0" w:rsidP="00A500F0">
      <w:pPr>
        <w:pStyle w:val="BodyText"/>
        <w:spacing w:before="22"/>
        <w:rPr>
          <w:b/>
          <w:bCs/>
          <w:spacing w:val="-4"/>
          <w:lang w:eastAsia="ko-KR"/>
        </w:rPr>
      </w:pPr>
      <w:r w:rsidRPr="00A500F0">
        <w:rPr>
          <w:rFonts w:ascii="Malgun Gothic" w:eastAsia="Malgun Gothic" w:hAnsi="Malgun Gothic" w:cs="Malgun Gothic" w:hint="eastAsia"/>
          <w:b/>
          <w:bCs/>
          <w:spacing w:val="-4"/>
          <w:lang w:eastAsia="ko-KR"/>
        </w:rPr>
        <w:t>사양</w:t>
      </w:r>
    </w:p>
    <w:p w14:paraId="43033FC0" w14:textId="5D63776D" w:rsidR="00A500F0" w:rsidRPr="00A500F0" w:rsidRDefault="00A500F0" w:rsidP="00A500F0">
      <w:pPr>
        <w:pStyle w:val="BodyText"/>
        <w:spacing w:before="22"/>
        <w:rPr>
          <w:spacing w:val="-4"/>
          <w:lang w:eastAsia="ko-KR"/>
        </w:rPr>
      </w:pPr>
      <w:r w:rsidRPr="00A500F0">
        <w:rPr>
          <w:rFonts w:hint="eastAsia"/>
          <w:spacing w:val="-4"/>
          <w:lang w:eastAsia="ko-KR"/>
        </w:rPr>
        <w:t>•</w:t>
      </w:r>
      <w:r>
        <w:rPr>
          <w:rFonts w:ascii="Malgun Gothic" w:eastAsia="Malgun Gothic" w:hAnsi="Malgun Gothic" w:cs="Malgun Gothic" w:hint="eastAsia"/>
          <w:spacing w:val="-4"/>
          <w:lang w:eastAsia="ko-KR"/>
        </w:rPr>
        <w:t>콤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팩트한</w:t>
      </w:r>
      <w:r w:rsidRPr="00A500F0">
        <w:rPr>
          <w:spacing w:val="-4"/>
          <w:lang w:eastAsia="ko-KR"/>
        </w:rPr>
        <w:t xml:space="preserve"> </w:t>
      </w:r>
      <w:r w:rsidRPr="00A500F0">
        <w:rPr>
          <w:rFonts w:ascii="Malgun Gothic" w:eastAsia="Malgun Gothic" w:hAnsi="Malgun Gothic" w:cs="Malgun Gothic" w:hint="eastAsia"/>
          <w:spacing w:val="-4"/>
          <w:lang w:eastAsia="ko-KR"/>
        </w:rPr>
        <w:t>크기</w:t>
      </w:r>
      <w:r w:rsidRPr="00A500F0">
        <w:rPr>
          <w:spacing w:val="-4"/>
          <w:lang w:eastAsia="ko-KR"/>
        </w:rPr>
        <w:t>: 160 x 60 x 60 mm</w:t>
      </w:r>
    </w:p>
    <w:p w14:paraId="252FD13C" w14:textId="1A455FD3" w:rsidR="00276FB2" w:rsidRDefault="00457B2E" w:rsidP="00A500F0">
      <w:pPr>
        <w:pStyle w:val="BodyText"/>
        <w:spacing w:before="114"/>
        <w:rPr>
          <w:lang w:eastAsia="ko-KR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631603F" wp14:editId="684C1CE1">
            <wp:simplePos x="0" y="0"/>
            <wp:positionH relativeFrom="page">
              <wp:posOffset>3810000</wp:posOffset>
            </wp:positionH>
            <wp:positionV relativeFrom="paragraph">
              <wp:posOffset>380914</wp:posOffset>
            </wp:positionV>
            <wp:extent cx="3353466" cy="2624328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466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0F0" w:rsidRPr="00A500F0">
        <w:rPr>
          <w:rFonts w:hint="eastAsia"/>
          <w:spacing w:val="-4"/>
          <w:lang w:eastAsia="ko-KR"/>
        </w:rPr>
        <w:t>•</w:t>
      </w:r>
      <w:r w:rsidR="00A500F0" w:rsidRPr="00A500F0">
        <w:rPr>
          <w:spacing w:val="-4"/>
          <w:lang w:eastAsia="ko-KR"/>
        </w:rPr>
        <w:t xml:space="preserve"> </w:t>
      </w:r>
      <w:proofErr w:type="spellStart"/>
      <w:r w:rsidR="00A500F0" w:rsidRPr="00A500F0">
        <w:rPr>
          <w:spacing w:val="-4"/>
          <w:lang w:eastAsia="ko-KR"/>
        </w:rPr>
        <w:t>macsStrips</w:t>
      </w:r>
      <w:proofErr w:type="spellEnd"/>
      <w:r w:rsidR="00A500F0" w:rsidRPr="00A500F0">
        <w:rPr>
          <w:spacing w:val="-4"/>
          <w:lang w:eastAsia="ko-KR"/>
        </w:rPr>
        <w:t xml:space="preserve"> </w:t>
      </w:r>
      <w:r w:rsidR="00A500F0" w:rsidRPr="00A500F0">
        <w:rPr>
          <w:rFonts w:ascii="Malgun Gothic" w:eastAsia="Malgun Gothic" w:hAnsi="Malgun Gothic" w:cs="Malgun Gothic" w:hint="eastAsia"/>
          <w:spacing w:val="-4"/>
          <w:lang w:eastAsia="ko-KR"/>
        </w:rPr>
        <w:t>판독용</w:t>
      </w:r>
      <w:r w:rsidR="00A500F0" w:rsidRPr="00A500F0">
        <w:rPr>
          <w:spacing w:val="-4"/>
          <w:lang w:eastAsia="ko-KR"/>
        </w:rPr>
        <w:t xml:space="preserve"> </w:t>
      </w:r>
      <w:r w:rsidR="00A500F0" w:rsidRPr="00A500F0">
        <w:rPr>
          <w:rFonts w:ascii="Malgun Gothic" w:eastAsia="Malgun Gothic" w:hAnsi="Malgun Gothic" w:cs="Malgun Gothic" w:hint="eastAsia"/>
          <w:spacing w:val="-4"/>
          <w:lang w:eastAsia="ko-KR"/>
        </w:rPr>
        <w:t>내구성</w:t>
      </w:r>
      <w:r w:rsidR="00A500F0" w:rsidRPr="00A500F0">
        <w:rPr>
          <w:spacing w:val="-4"/>
          <w:lang w:eastAsia="ko-KR"/>
        </w:rPr>
        <w:t xml:space="preserve"> </w:t>
      </w:r>
      <w:r w:rsidR="00A500F0" w:rsidRPr="00A500F0">
        <w:rPr>
          <w:rFonts w:ascii="Malgun Gothic" w:eastAsia="Malgun Gothic" w:hAnsi="Malgun Gothic" w:cs="Malgun Gothic" w:hint="eastAsia"/>
          <w:spacing w:val="-4"/>
          <w:lang w:eastAsia="ko-KR"/>
        </w:rPr>
        <w:t>높은</w:t>
      </w:r>
      <w:r w:rsidR="00A500F0" w:rsidRPr="00A500F0">
        <w:rPr>
          <w:spacing w:val="-4"/>
          <w:lang w:eastAsia="ko-KR"/>
        </w:rPr>
        <w:t xml:space="preserve"> LED </w:t>
      </w:r>
      <w:r w:rsidR="00A500F0" w:rsidRPr="00A500F0">
        <w:rPr>
          <w:rFonts w:ascii="Malgun Gothic" w:eastAsia="Malgun Gothic" w:hAnsi="Malgun Gothic" w:cs="Malgun Gothic" w:hint="eastAsia"/>
          <w:spacing w:val="-4"/>
          <w:lang w:eastAsia="ko-KR"/>
        </w:rPr>
        <w:t>기반</w:t>
      </w:r>
      <w:r w:rsidR="00A500F0" w:rsidRPr="00A500F0">
        <w:rPr>
          <w:spacing w:val="-4"/>
          <w:lang w:eastAsia="ko-KR"/>
        </w:rPr>
        <w:t xml:space="preserve"> </w:t>
      </w:r>
      <w:r w:rsidR="00A500F0" w:rsidRPr="00A500F0">
        <w:rPr>
          <w:rFonts w:ascii="Malgun Gothic" w:eastAsia="Malgun Gothic" w:hAnsi="Malgun Gothic" w:cs="Malgun Gothic" w:hint="eastAsia"/>
          <w:spacing w:val="-4"/>
          <w:lang w:eastAsia="ko-KR"/>
        </w:rPr>
        <w:t>광학</w:t>
      </w:r>
      <w:r w:rsidR="00A500F0" w:rsidRPr="00A500F0">
        <w:rPr>
          <w:spacing w:val="-4"/>
          <w:lang w:eastAsia="ko-KR"/>
        </w:rPr>
        <w:t xml:space="preserve"> </w:t>
      </w:r>
      <w:r w:rsidR="00A500F0" w:rsidRPr="00A500F0">
        <w:rPr>
          <w:rFonts w:ascii="Malgun Gothic" w:eastAsia="Malgun Gothic" w:hAnsi="Malgun Gothic" w:cs="Malgun Gothic" w:hint="eastAsia"/>
          <w:spacing w:val="-4"/>
          <w:lang w:eastAsia="ko-KR"/>
        </w:rPr>
        <w:t>장치</w:t>
      </w:r>
    </w:p>
    <w:p w14:paraId="367ABE31" w14:textId="77777777" w:rsidR="00276FB2" w:rsidRDefault="00276FB2">
      <w:pPr>
        <w:rPr>
          <w:lang w:eastAsia="ko-KR"/>
        </w:rPr>
        <w:sectPr w:rsidR="00276FB2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43" w:space="91"/>
            <w:col w:w="5576"/>
          </w:cols>
        </w:sectPr>
      </w:pPr>
    </w:p>
    <w:p w14:paraId="1DDF3E03" w14:textId="77777777" w:rsidR="00276FB2" w:rsidRDefault="00276FB2">
      <w:pPr>
        <w:pStyle w:val="BodyText"/>
        <w:spacing w:before="214" w:after="1"/>
        <w:rPr>
          <w:lang w:eastAsia="ko-KR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8"/>
        <w:gridCol w:w="2721"/>
        <w:gridCol w:w="2721"/>
        <w:gridCol w:w="2721"/>
      </w:tblGrid>
      <w:tr w:rsidR="00276FB2" w14:paraId="714DFED3" w14:textId="77777777">
        <w:trPr>
          <w:trHeight w:val="277"/>
        </w:trPr>
        <w:tc>
          <w:tcPr>
            <w:tcW w:w="2608" w:type="dxa"/>
            <w:shd w:val="clear" w:color="auto" w:fill="00AEEF"/>
          </w:tcPr>
          <w:p w14:paraId="185AB543" w14:textId="7766F04F" w:rsidR="00276FB2" w:rsidRDefault="00457B2E">
            <w:pPr>
              <w:pStyle w:val="TableParagraph"/>
              <w:ind w:left="79"/>
              <w:jc w:val="left"/>
              <w:rPr>
                <w:rFonts w:hint="eastAsia"/>
                <w:b/>
                <w:sz w:val="16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b/>
                <w:spacing w:val="-4"/>
                <w:sz w:val="16"/>
                <w:lang w:eastAsia="ko-KR"/>
              </w:rPr>
              <w:t>이름</w:t>
            </w:r>
          </w:p>
        </w:tc>
        <w:tc>
          <w:tcPr>
            <w:tcW w:w="2721" w:type="dxa"/>
            <w:shd w:val="clear" w:color="auto" w:fill="00AEEF"/>
          </w:tcPr>
          <w:p w14:paraId="6AE87958" w14:textId="0990A545" w:rsidR="00276FB2" w:rsidRDefault="00457B2E">
            <w:pPr>
              <w:pStyle w:val="TableParagraph"/>
              <w:ind w:right="1"/>
              <w:rPr>
                <w:rFonts w:hint="eastAsia"/>
                <w:b/>
                <w:sz w:val="16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b/>
                <w:spacing w:val="-2"/>
                <w:sz w:val="16"/>
                <w:lang w:eastAsia="ko-KR"/>
              </w:rPr>
              <w:t>스펙트럼</w:t>
            </w:r>
          </w:p>
        </w:tc>
        <w:tc>
          <w:tcPr>
            <w:tcW w:w="2721" w:type="dxa"/>
            <w:shd w:val="clear" w:color="auto" w:fill="00AEEF"/>
          </w:tcPr>
          <w:p w14:paraId="73841309" w14:textId="4BB2C156" w:rsidR="00276FB2" w:rsidRDefault="00457B2E">
            <w:pPr>
              <w:pStyle w:val="TableParagraph"/>
              <w:ind w:right="1"/>
              <w:rPr>
                <w:b/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b/>
                <w:sz w:val="16"/>
                <w:lang w:eastAsia="ko-KR"/>
              </w:rPr>
              <w:t xml:space="preserve">조사량 </w:t>
            </w:r>
          </w:p>
        </w:tc>
        <w:tc>
          <w:tcPr>
            <w:tcW w:w="2721" w:type="dxa"/>
            <w:shd w:val="clear" w:color="auto" w:fill="00AEEF"/>
          </w:tcPr>
          <w:p w14:paraId="2CDB3A08" w14:textId="491EA074" w:rsidR="00276FB2" w:rsidRDefault="00457B2E">
            <w:pPr>
              <w:pStyle w:val="TableParagraph"/>
              <w:rPr>
                <w:b/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b/>
                <w:sz w:val="16"/>
                <w:lang w:eastAsia="ko-KR"/>
              </w:rPr>
              <w:t>출시일</w:t>
            </w:r>
          </w:p>
        </w:tc>
      </w:tr>
      <w:tr w:rsidR="00276FB2" w14:paraId="0BE959B0" w14:textId="77777777">
        <w:trPr>
          <w:trHeight w:val="277"/>
        </w:trPr>
        <w:tc>
          <w:tcPr>
            <w:tcW w:w="2608" w:type="dxa"/>
          </w:tcPr>
          <w:p w14:paraId="5835CE26" w14:textId="77777777" w:rsidR="00276FB2" w:rsidRDefault="00000000">
            <w:pPr>
              <w:pStyle w:val="TableParagraph"/>
              <w:ind w:left="80"/>
              <w:jc w:val="left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macsStrips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700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Hg</w:t>
            </w:r>
          </w:p>
        </w:tc>
        <w:tc>
          <w:tcPr>
            <w:tcW w:w="2721" w:type="dxa"/>
          </w:tcPr>
          <w:p w14:paraId="23327E6B" w14:textId="77777777" w:rsidR="00276FB2" w:rsidRDefault="00000000">
            <w:pPr>
              <w:pStyle w:val="TableParagraph"/>
              <w:ind w:right="1"/>
              <w:rPr>
                <w:sz w:val="16"/>
              </w:rPr>
            </w:pPr>
            <w:r>
              <w:rPr>
                <w:w w:val="85"/>
                <w:sz w:val="16"/>
              </w:rPr>
              <w:t>Hg,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Fe,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5"/>
                <w:w w:val="85"/>
                <w:sz w:val="16"/>
              </w:rPr>
              <w:t>Ga</w:t>
            </w:r>
          </w:p>
        </w:tc>
        <w:tc>
          <w:tcPr>
            <w:tcW w:w="2721" w:type="dxa"/>
          </w:tcPr>
          <w:p w14:paraId="632896F3" w14:textId="77777777" w:rsidR="00276FB2" w:rsidRDefault="00000000"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200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700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pacing w:val="-2"/>
                <w:sz w:val="16"/>
              </w:rPr>
              <w:t>mJ</w:t>
            </w:r>
            <w:proofErr w:type="spellEnd"/>
            <w:r>
              <w:rPr>
                <w:spacing w:val="-2"/>
                <w:sz w:val="16"/>
              </w:rPr>
              <w:t>/cm²</w:t>
            </w:r>
          </w:p>
        </w:tc>
        <w:tc>
          <w:tcPr>
            <w:tcW w:w="2721" w:type="dxa"/>
          </w:tcPr>
          <w:p w14:paraId="2733DE71" w14:textId="77777777" w:rsidR="00276FB2" w:rsidRDefault="00000000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Q1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2025</w:t>
            </w:r>
          </w:p>
        </w:tc>
      </w:tr>
      <w:tr w:rsidR="00276FB2" w14:paraId="0BD31790" w14:textId="77777777">
        <w:trPr>
          <w:trHeight w:val="330"/>
        </w:trPr>
        <w:tc>
          <w:tcPr>
            <w:tcW w:w="2608" w:type="dxa"/>
          </w:tcPr>
          <w:p w14:paraId="1222771A" w14:textId="77777777" w:rsidR="00276FB2" w:rsidRDefault="00000000">
            <w:pPr>
              <w:pStyle w:val="TableParagraph"/>
              <w:spacing w:before="79"/>
              <w:ind w:left="80"/>
              <w:jc w:val="left"/>
              <w:rPr>
                <w:sz w:val="16"/>
              </w:rPr>
            </w:pPr>
            <w:proofErr w:type="spellStart"/>
            <w:r>
              <w:rPr>
                <w:spacing w:val="-4"/>
                <w:sz w:val="16"/>
              </w:rPr>
              <w:t>macsStrips</w:t>
            </w:r>
            <w:proofErr w:type="spellEnd"/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100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Hg</w:t>
            </w:r>
          </w:p>
        </w:tc>
        <w:tc>
          <w:tcPr>
            <w:tcW w:w="2721" w:type="dxa"/>
          </w:tcPr>
          <w:p w14:paraId="4F3FE2D5" w14:textId="77777777" w:rsidR="00276FB2" w:rsidRDefault="00000000">
            <w:pPr>
              <w:pStyle w:val="TableParagraph"/>
              <w:spacing w:before="79"/>
              <w:ind w:right="1"/>
              <w:rPr>
                <w:sz w:val="16"/>
              </w:rPr>
            </w:pPr>
            <w:r>
              <w:rPr>
                <w:w w:val="85"/>
                <w:sz w:val="16"/>
              </w:rPr>
              <w:t>Hg,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w w:val="85"/>
                <w:sz w:val="16"/>
              </w:rPr>
              <w:t>Fe,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5"/>
                <w:w w:val="85"/>
                <w:sz w:val="16"/>
              </w:rPr>
              <w:t>Ga</w:t>
            </w:r>
          </w:p>
        </w:tc>
        <w:tc>
          <w:tcPr>
            <w:tcW w:w="2721" w:type="dxa"/>
          </w:tcPr>
          <w:p w14:paraId="60EDDCAB" w14:textId="77777777" w:rsidR="00276FB2" w:rsidRDefault="00000000">
            <w:pPr>
              <w:pStyle w:val="TableParagraph"/>
              <w:spacing w:before="79"/>
              <w:ind w:right="1"/>
              <w:rPr>
                <w:sz w:val="16"/>
              </w:rPr>
            </w:pPr>
            <w:r>
              <w:rPr>
                <w:spacing w:val="-2"/>
                <w:sz w:val="16"/>
              </w:rPr>
              <w:t>20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100</w:t>
            </w:r>
            <w:r>
              <w:rPr>
                <w:spacing w:val="-9"/>
                <w:sz w:val="16"/>
              </w:rPr>
              <w:t xml:space="preserve"> </w:t>
            </w:r>
            <w:proofErr w:type="spellStart"/>
            <w:r>
              <w:rPr>
                <w:spacing w:val="-2"/>
                <w:sz w:val="16"/>
              </w:rPr>
              <w:t>mJ</w:t>
            </w:r>
            <w:proofErr w:type="spellEnd"/>
            <w:r>
              <w:rPr>
                <w:spacing w:val="-2"/>
                <w:sz w:val="16"/>
              </w:rPr>
              <w:t>/cm²</w:t>
            </w:r>
          </w:p>
        </w:tc>
        <w:tc>
          <w:tcPr>
            <w:tcW w:w="2721" w:type="dxa"/>
          </w:tcPr>
          <w:p w14:paraId="20377D6A" w14:textId="77777777" w:rsidR="00276FB2" w:rsidRDefault="00000000">
            <w:pPr>
              <w:pStyle w:val="TableParagraph"/>
              <w:spacing w:before="79"/>
              <w:rPr>
                <w:sz w:val="16"/>
              </w:rPr>
            </w:pPr>
            <w:r>
              <w:rPr>
                <w:sz w:val="16"/>
              </w:rPr>
              <w:t>Q1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2025</w:t>
            </w:r>
          </w:p>
        </w:tc>
      </w:tr>
      <w:tr w:rsidR="00276FB2" w14:paraId="5140CD9D" w14:textId="77777777">
        <w:trPr>
          <w:trHeight w:val="277"/>
        </w:trPr>
        <w:tc>
          <w:tcPr>
            <w:tcW w:w="2608" w:type="dxa"/>
          </w:tcPr>
          <w:p w14:paraId="3C3BB0CD" w14:textId="77777777" w:rsidR="00276FB2" w:rsidRDefault="00000000">
            <w:pPr>
              <w:pStyle w:val="TableParagraph"/>
              <w:ind w:left="80"/>
              <w:jc w:val="left"/>
              <w:rPr>
                <w:sz w:val="16"/>
              </w:rPr>
            </w:pPr>
            <w:proofErr w:type="spellStart"/>
            <w:r>
              <w:rPr>
                <w:w w:val="90"/>
                <w:sz w:val="16"/>
              </w:rPr>
              <w:t>macsStrips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500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w w:val="90"/>
                <w:sz w:val="16"/>
              </w:rPr>
              <w:t>LED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pacing w:val="-2"/>
                <w:w w:val="90"/>
                <w:sz w:val="16"/>
              </w:rPr>
              <w:t>385/395</w:t>
            </w:r>
          </w:p>
        </w:tc>
        <w:tc>
          <w:tcPr>
            <w:tcW w:w="2721" w:type="dxa"/>
          </w:tcPr>
          <w:p w14:paraId="58FA78DF" w14:textId="77777777" w:rsidR="00276FB2" w:rsidRDefault="00000000">
            <w:pPr>
              <w:pStyle w:val="TableParagraph"/>
              <w:ind w:right="1"/>
              <w:rPr>
                <w:sz w:val="16"/>
              </w:rPr>
            </w:pPr>
            <w:r>
              <w:rPr>
                <w:spacing w:val="-6"/>
                <w:sz w:val="16"/>
              </w:rPr>
              <w:t>LED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6"/>
                <w:sz w:val="16"/>
              </w:rPr>
              <w:t>385/395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6"/>
                <w:sz w:val="16"/>
              </w:rPr>
              <w:t>nm</w:t>
            </w:r>
          </w:p>
        </w:tc>
        <w:tc>
          <w:tcPr>
            <w:tcW w:w="2721" w:type="dxa"/>
          </w:tcPr>
          <w:p w14:paraId="1BFBD908" w14:textId="50FDCF71" w:rsidR="00276FB2" w:rsidRDefault="00457B2E">
            <w:pPr>
              <w:pStyle w:val="TableParagraph"/>
              <w:ind w:right="1"/>
              <w:rPr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sz w:val="16"/>
                <w:lang w:eastAsia="ko-KR"/>
              </w:rPr>
              <w:t xml:space="preserve">최대 </w:t>
            </w:r>
            <w:r w:rsidR="00000000">
              <w:rPr>
                <w:sz w:val="16"/>
              </w:rPr>
              <w:t>500</w:t>
            </w:r>
            <w:r w:rsidR="00000000">
              <w:rPr>
                <w:spacing w:val="-9"/>
                <w:sz w:val="16"/>
              </w:rPr>
              <w:t xml:space="preserve"> </w:t>
            </w:r>
            <w:proofErr w:type="spellStart"/>
            <w:r w:rsidR="00000000">
              <w:rPr>
                <w:spacing w:val="-2"/>
                <w:sz w:val="16"/>
              </w:rPr>
              <w:t>mJ</w:t>
            </w:r>
            <w:proofErr w:type="spellEnd"/>
            <w:r w:rsidR="00000000">
              <w:rPr>
                <w:spacing w:val="-2"/>
                <w:sz w:val="16"/>
              </w:rPr>
              <w:t>/cm²</w:t>
            </w:r>
          </w:p>
        </w:tc>
        <w:tc>
          <w:tcPr>
            <w:tcW w:w="2721" w:type="dxa"/>
          </w:tcPr>
          <w:p w14:paraId="27C1CF77" w14:textId="53B81351" w:rsidR="00276FB2" w:rsidRDefault="00457B2E">
            <w:pPr>
              <w:pStyle w:val="TableParagraph"/>
              <w:rPr>
                <w:sz w:val="16"/>
              </w:rPr>
            </w:pPr>
            <w:r>
              <w:rPr>
                <w:rFonts w:ascii="Malgun Gothic" w:eastAsia="Malgun Gothic" w:hAnsi="Malgun Gothic" w:cs="Malgun Gothic" w:hint="eastAsia"/>
                <w:sz w:val="16"/>
                <w:lang w:eastAsia="ko-KR"/>
              </w:rPr>
              <w:t>출시 예정</w:t>
            </w:r>
          </w:p>
        </w:tc>
      </w:tr>
    </w:tbl>
    <w:p w14:paraId="75046ADA" w14:textId="080BEA62" w:rsidR="00276FB2" w:rsidRDefault="00457B2E" w:rsidP="00457B2E">
      <w:pPr>
        <w:pStyle w:val="BodyText"/>
        <w:jc w:val="center"/>
        <w:rPr>
          <w:rFonts w:hint="eastAsia"/>
          <w:lang w:eastAsia="ko-KR"/>
        </w:rPr>
      </w:pPr>
      <w:r>
        <w:rPr>
          <w:noProof/>
        </w:rPr>
        <w:drawing>
          <wp:inline distT="0" distB="0" distL="0" distR="0" wp14:anchorId="5DB0436F" wp14:editId="4DA5FF28">
            <wp:extent cx="6486040" cy="982625"/>
            <wp:effectExtent l="0" t="0" r="3810" b="0"/>
            <wp:docPr id="2100190076" name="Picture 3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90076" name="Picture 3" descr="A close up of a numb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038" cy="10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FB2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87D1D"/>
    <w:multiLevelType w:val="hybridMultilevel"/>
    <w:tmpl w:val="45287EC0"/>
    <w:lvl w:ilvl="0" w:tplc="F7181C9A">
      <w:numFmt w:val="bullet"/>
      <w:lvlText w:val="•"/>
      <w:lvlJc w:val="left"/>
      <w:pPr>
        <w:ind w:left="46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9"/>
        <w:sz w:val="20"/>
        <w:szCs w:val="20"/>
        <w:lang w:val="en-US" w:eastAsia="en-US" w:bidi="ar-SA"/>
      </w:rPr>
    </w:lvl>
    <w:lvl w:ilvl="1" w:tplc="9E8A801A">
      <w:numFmt w:val="bullet"/>
      <w:lvlText w:val="•"/>
      <w:lvlJc w:val="left"/>
      <w:pPr>
        <w:ind w:left="56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9"/>
        <w:sz w:val="20"/>
        <w:szCs w:val="20"/>
        <w:lang w:val="en-US" w:eastAsia="en-US" w:bidi="ar-SA"/>
      </w:rPr>
    </w:lvl>
    <w:lvl w:ilvl="2" w:tplc="ED6CD730">
      <w:numFmt w:val="bullet"/>
      <w:lvlText w:val="•"/>
      <w:lvlJc w:val="left"/>
      <w:pPr>
        <w:ind w:left="487" w:hanging="360"/>
      </w:pPr>
      <w:rPr>
        <w:rFonts w:hint="default"/>
        <w:lang w:val="en-US" w:eastAsia="en-US" w:bidi="ar-SA"/>
      </w:rPr>
    </w:lvl>
    <w:lvl w:ilvl="3" w:tplc="F07A0FDA">
      <w:numFmt w:val="bullet"/>
      <w:lvlText w:val="•"/>
      <w:lvlJc w:val="left"/>
      <w:pPr>
        <w:ind w:left="415" w:hanging="360"/>
      </w:pPr>
      <w:rPr>
        <w:rFonts w:hint="default"/>
        <w:lang w:val="en-US" w:eastAsia="en-US" w:bidi="ar-SA"/>
      </w:rPr>
    </w:lvl>
    <w:lvl w:ilvl="4" w:tplc="64D0F72C">
      <w:numFmt w:val="bullet"/>
      <w:lvlText w:val="•"/>
      <w:lvlJc w:val="left"/>
      <w:pPr>
        <w:ind w:left="342" w:hanging="360"/>
      </w:pPr>
      <w:rPr>
        <w:rFonts w:hint="default"/>
        <w:lang w:val="en-US" w:eastAsia="en-US" w:bidi="ar-SA"/>
      </w:rPr>
    </w:lvl>
    <w:lvl w:ilvl="5" w:tplc="F356C9F8">
      <w:numFmt w:val="bullet"/>
      <w:lvlText w:val="•"/>
      <w:lvlJc w:val="left"/>
      <w:pPr>
        <w:ind w:left="270" w:hanging="360"/>
      </w:pPr>
      <w:rPr>
        <w:rFonts w:hint="default"/>
        <w:lang w:val="en-US" w:eastAsia="en-US" w:bidi="ar-SA"/>
      </w:rPr>
    </w:lvl>
    <w:lvl w:ilvl="6" w:tplc="D47C146A">
      <w:numFmt w:val="bullet"/>
      <w:lvlText w:val="•"/>
      <w:lvlJc w:val="left"/>
      <w:pPr>
        <w:ind w:left="198" w:hanging="360"/>
      </w:pPr>
      <w:rPr>
        <w:rFonts w:hint="default"/>
        <w:lang w:val="en-US" w:eastAsia="en-US" w:bidi="ar-SA"/>
      </w:rPr>
    </w:lvl>
    <w:lvl w:ilvl="7" w:tplc="A96C43F6">
      <w:numFmt w:val="bullet"/>
      <w:lvlText w:val="•"/>
      <w:lvlJc w:val="left"/>
      <w:pPr>
        <w:ind w:left="125" w:hanging="360"/>
      </w:pPr>
      <w:rPr>
        <w:rFonts w:hint="default"/>
        <w:lang w:val="en-US" w:eastAsia="en-US" w:bidi="ar-SA"/>
      </w:rPr>
    </w:lvl>
    <w:lvl w:ilvl="8" w:tplc="88743B2C">
      <w:numFmt w:val="bullet"/>
      <w:lvlText w:val="•"/>
      <w:lvlJc w:val="left"/>
      <w:pPr>
        <w:ind w:left="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4D443C5"/>
    <w:multiLevelType w:val="hybridMultilevel"/>
    <w:tmpl w:val="4C90B5B2"/>
    <w:lvl w:ilvl="0" w:tplc="1DB04CA8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9"/>
        <w:sz w:val="20"/>
        <w:szCs w:val="20"/>
        <w:lang w:val="en-US" w:eastAsia="en-US" w:bidi="ar-SA"/>
      </w:rPr>
    </w:lvl>
    <w:lvl w:ilvl="1" w:tplc="484CFBA6">
      <w:numFmt w:val="bullet"/>
      <w:lvlText w:val="•"/>
      <w:lvlJc w:val="left"/>
      <w:pPr>
        <w:ind w:left="217" w:hanging="114"/>
      </w:pPr>
      <w:rPr>
        <w:rFonts w:hint="default"/>
        <w:lang w:val="en-US" w:eastAsia="en-US" w:bidi="ar-SA"/>
      </w:rPr>
    </w:lvl>
    <w:lvl w:ilvl="2" w:tplc="ADFE64B6">
      <w:numFmt w:val="bullet"/>
      <w:lvlText w:val="•"/>
      <w:lvlJc w:val="left"/>
      <w:pPr>
        <w:ind w:left="315" w:hanging="114"/>
      </w:pPr>
      <w:rPr>
        <w:rFonts w:hint="default"/>
        <w:lang w:val="en-US" w:eastAsia="en-US" w:bidi="ar-SA"/>
      </w:rPr>
    </w:lvl>
    <w:lvl w:ilvl="3" w:tplc="15940C16">
      <w:numFmt w:val="bullet"/>
      <w:lvlText w:val="•"/>
      <w:lvlJc w:val="left"/>
      <w:pPr>
        <w:ind w:left="413" w:hanging="114"/>
      </w:pPr>
      <w:rPr>
        <w:rFonts w:hint="default"/>
        <w:lang w:val="en-US" w:eastAsia="en-US" w:bidi="ar-SA"/>
      </w:rPr>
    </w:lvl>
    <w:lvl w:ilvl="4" w:tplc="262229B2">
      <w:numFmt w:val="bullet"/>
      <w:lvlText w:val="•"/>
      <w:lvlJc w:val="left"/>
      <w:pPr>
        <w:ind w:left="511" w:hanging="114"/>
      </w:pPr>
      <w:rPr>
        <w:rFonts w:hint="default"/>
        <w:lang w:val="en-US" w:eastAsia="en-US" w:bidi="ar-SA"/>
      </w:rPr>
    </w:lvl>
    <w:lvl w:ilvl="5" w:tplc="F0F6D33A">
      <w:numFmt w:val="bullet"/>
      <w:lvlText w:val="•"/>
      <w:lvlJc w:val="left"/>
      <w:pPr>
        <w:ind w:left="609" w:hanging="114"/>
      </w:pPr>
      <w:rPr>
        <w:rFonts w:hint="default"/>
        <w:lang w:val="en-US" w:eastAsia="en-US" w:bidi="ar-SA"/>
      </w:rPr>
    </w:lvl>
    <w:lvl w:ilvl="6" w:tplc="076E5792">
      <w:numFmt w:val="bullet"/>
      <w:lvlText w:val="•"/>
      <w:lvlJc w:val="left"/>
      <w:pPr>
        <w:ind w:left="707" w:hanging="114"/>
      </w:pPr>
      <w:rPr>
        <w:rFonts w:hint="default"/>
        <w:lang w:val="en-US" w:eastAsia="en-US" w:bidi="ar-SA"/>
      </w:rPr>
    </w:lvl>
    <w:lvl w:ilvl="7" w:tplc="F2D209FC">
      <w:numFmt w:val="bullet"/>
      <w:lvlText w:val="•"/>
      <w:lvlJc w:val="left"/>
      <w:pPr>
        <w:ind w:left="805" w:hanging="114"/>
      </w:pPr>
      <w:rPr>
        <w:rFonts w:hint="default"/>
        <w:lang w:val="en-US" w:eastAsia="en-US" w:bidi="ar-SA"/>
      </w:rPr>
    </w:lvl>
    <w:lvl w:ilvl="8" w:tplc="5512F0E0">
      <w:numFmt w:val="bullet"/>
      <w:lvlText w:val="•"/>
      <w:lvlJc w:val="left"/>
      <w:pPr>
        <w:ind w:left="903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77E84298"/>
    <w:multiLevelType w:val="hybridMultilevel"/>
    <w:tmpl w:val="F69205AA"/>
    <w:lvl w:ilvl="0" w:tplc="CA6AE5AE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19"/>
        <w:sz w:val="20"/>
        <w:szCs w:val="20"/>
        <w:lang w:val="en-US" w:eastAsia="en-US" w:bidi="ar-SA"/>
      </w:rPr>
    </w:lvl>
    <w:lvl w:ilvl="1" w:tplc="FD5C5128">
      <w:numFmt w:val="bullet"/>
      <w:lvlText w:val="•"/>
      <w:lvlJc w:val="left"/>
      <w:pPr>
        <w:ind w:left="483" w:hanging="114"/>
      </w:pPr>
      <w:rPr>
        <w:rFonts w:hint="default"/>
        <w:lang w:val="en-US" w:eastAsia="en-US" w:bidi="ar-SA"/>
      </w:rPr>
    </w:lvl>
    <w:lvl w:ilvl="2" w:tplc="CAF25CC8">
      <w:numFmt w:val="bullet"/>
      <w:lvlText w:val="•"/>
      <w:lvlJc w:val="left"/>
      <w:pPr>
        <w:ind w:left="846" w:hanging="114"/>
      </w:pPr>
      <w:rPr>
        <w:rFonts w:hint="default"/>
        <w:lang w:val="en-US" w:eastAsia="en-US" w:bidi="ar-SA"/>
      </w:rPr>
    </w:lvl>
    <w:lvl w:ilvl="3" w:tplc="B9AA5328">
      <w:numFmt w:val="bullet"/>
      <w:lvlText w:val="•"/>
      <w:lvlJc w:val="left"/>
      <w:pPr>
        <w:ind w:left="1209" w:hanging="114"/>
      </w:pPr>
      <w:rPr>
        <w:rFonts w:hint="default"/>
        <w:lang w:val="en-US" w:eastAsia="en-US" w:bidi="ar-SA"/>
      </w:rPr>
    </w:lvl>
    <w:lvl w:ilvl="4" w:tplc="893667EC">
      <w:numFmt w:val="bullet"/>
      <w:lvlText w:val="•"/>
      <w:lvlJc w:val="left"/>
      <w:pPr>
        <w:ind w:left="1572" w:hanging="114"/>
      </w:pPr>
      <w:rPr>
        <w:rFonts w:hint="default"/>
        <w:lang w:val="en-US" w:eastAsia="en-US" w:bidi="ar-SA"/>
      </w:rPr>
    </w:lvl>
    <w:lvl w:ilvl="5" w:tplc="246241AE">
      <w:numFmt w:val="bullet"/>
      <w:lvlText w:val="•"/>
      <w:lvlJc w:val="left"/>
      <w:pPr>
        <w:ind w:left="1936" w:hanging="114"/>
      </w:pPr>
      <w:rPr>
        <w:rFonts w:hint="default"/>
        <w:lang w:val="en-US" w:eastAsia="en-US" w:bidi="ar-SA"/>
      </w:rPr>
    </w:lvl>
    <w:lvl w:ilvl="6" w:tplc="284E7A98">
      <w:numFmt w:val="bullet"/>
      <w:lvlText w:val="•"/>
      <w:lvlJc w:val="left"/>
      <w:pPr>
        <w:ind w:left="2299" w:hanging="114"/>
      </w:pPr>
      <w:rPr>
        <w:rFonts w:hint="default"/>
        <w:lang w:val="en-US" w:eastAsia="en-US" w:bidi="ar-SA"/>
      </w:rPr>
    </w:lvl>
    <w:lvl w:ilvl="7" w:tplc="7DE09394">
      <w:numFmt w:val="bullet"/>
      <w:lvlText w:val="•"/>
      <w:lvlJc w:val="left"/>
      <w:pPr>
        <w:ind w:left="2662" w:hanging="114"/>
      </w:pPr>
      <w:rPr>
        <w:rFonts w:hint="default"/>
        <w:lang w:val="en-US" w:eastAsia="en-US" w:bidi="ar-SA"/>
      </w:rPr>
    </w:lvl>
    <w:lvl w:ilvl="8" w:tplc="FED4A640">
      <w:numFmt w:val="bullet"/>
      <w:lvlText w:val="•"/>
      <w:lvlJc w:val="left"/>
      <w:pPr>
        <w:ind w:left="3025" w:hanging="114"/>
      </w:pPr>
      <w:rPr>
        <w:rFonts w:hint="default"/>
        <w:lang w:val="en-US" w:eastAsia="en-US" w:bidi="ar-SA"/>
      </w:rPr>
    </w:lvl>
  </w:abstractNum>
  <w:num w:numId="1" w16cid:durableId="715470647">
    <w:abstractNumId w:val="0"/>
  </w:num>
  <w:num w:numId="2" w16cid:durableId="1412309927">
    <w:abstractNumId w:val="1"/>
  </w:num>
  <w:num w:numId="3" w16cid:durableId="7291586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6FB2"/>
    <w:rsid w:val="00276FB2"/>
    <w:rsid w:val="00457B2E"/>
    <w:rsid w:val="00A5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3E221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2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466" w:hanging="360"/>
    </w:pPr>
  </w:style>
  <w:style w:type="paragraph" w:customStyle="1" w:styleId="TableParagraph">
    <w:name w:val="Table Paragraph"/>
    <w:basedOn w:val="Normal"/>
    <w:uiPriority w:val="1"/>
    <w:qFormat/>
    <w:pPr>
      <w:spacing w:before="53"/>
      <w:ind w:left="1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6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UV_Scan_e_draft_14.indd</vt:lpstr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UV_Scan_e_draft_14.indd</dc:title>
  <cp:lastModifiedBy>원준 이</cp:lastModifiedBy>
  <cp:revision>2</cp:revision>
  <dcterms:created xsi:type="dcterms:W3CDTF">2025-07-15T08:45:00Z</dcterms:created>
  <dcterms:modified xsi:type="dcterms:W3CDTF">2025-07-15T09:04:00Z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2025-06-10T00:00:00Z</vt:filetime>
  </property>
  <property fmtid="{D5CDD505-2E9C-101B-9397-08002B2CF9AE}" pid="3" name="Creator">
    <vt:lpwstr>Adobe InDesign 20.3 (Windows)</vt:lpwstr>
  </property>
  <property fmtid="{D5CDD505-2E9C-101B-9397-08002B2CF9AE}" pid="4" name="GTS_PDFXVersion">
    <vt:lpwstr>PDF/X-4</vt:lpwstr>
  </property>
  <property fmtid="{D5CDD505-2E9C-101B-9397-08002B2CF9AE}" pid="5" name="LastSaved">
    <vt:filetime>2025-07-15T00:00:00Z</vt:filetime>
  </property>
  <property fmtid="{D5CDD505-2E9C-101B-9397-08002B2CF9AE}" pid="6" name="Producer">
    <vt:lpwstr>Adobe PDF Library 17.0</vt:lpwstr>
  </property>
</Properties>
</file>