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86E1" w14:textId="45D7F614" w:rsidR="00654D72" w:rsidRDefault="00B963AC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09084259" wp14:editId="3DF96A7A">
                <wp:simplePos x="0" y="0"/>
                <wp:positionH relativeFrom="column">
                  <wp:posOffset>5041222</wp:posOffset>
                </wp:positionH>
                <wp:positionV relativeFrom="paragraph">
                  <wp:posOffset>7313887</wp:posOffset>
                </wp:positionV>
                <wp:extent cx="3049905" cy="2633345"/>
                <wp:effectExtent l="0" t="0" r="0" b="0"/>
                <wp:wrapNone/>
                <wp:docPr id="44240406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5CCBF" w14:textId="0264D7BF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963AC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빠르고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효율적인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</w:p>
                          <w:p w14:paraId="19FC8292" w14:textId="71B55A2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•조절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0729E3F3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D1A8AA3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E45733F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962FE3F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5C07FDE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4F63E57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55C26F83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F3CE19D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DA80286" w14:textId="77777777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7CE7128" w14:textId="3175BB41" w:rsidR="00B963AC" w:rsidRPr="008E5313" w:rsidRDefault="00B963AC" w:rsidP="00B963A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proofErr w:type="spellStart"/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ChatGPT</w:t>
                            </w:r>
                            <w:proofErr w:type="spellEnd"/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에게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묻기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8425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96.95pt;margin-top:575.9pt;width:240.15pt;height:207.3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" filled="f" stroked="f" strokeweight=".5pt">
                <v:textbox>
                  <w:txbxContent>
                    <w:p w14:paraId="3B35CCBF" w14:textId="0264D7BF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B963AC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빠르고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효율적인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</w:p>
                    <w:p w14:paraId="19FC8292" w14:textId="71B55A2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•조절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0729E3F3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6D1A8AA3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E45733F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3962FE3F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5C07FDE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64F63E57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55C26F83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F3CE19D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DA80286" w14:textId="77777777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7CE7128" w14:textId="3175BB41" w:rsidR="00B963AC" w:rsidRPr="008E5313" w:rsidRDefault="00B963AC" w:rsidP="00B963A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proofErr w:type="spellStart"/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ChatGPT</w:t>
                      </w:r>
                      <w:proofErr w:type="spellEnd"/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에게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묻기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7A243C70" wp14:editId="699A0D40">
                <wp:simplePos x="0" y="0"/>
                <wp:positionH relativeFrom="column">
                  <wp:posOffset>1996687</wp:posOffset>
                </wp:positionH>
                <wp:positionV relativeFrom="paragraph">
                  <wp:posOffset>7316470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8347A" w14:textId="21A2EA68" w:rsidR="00B963AC" w:rsidRPr="00B963AC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스테인리스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스틸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하우징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IP65</w:t>
                            </w:r>
                          </w:p>
                          <w:p w14:paraId="569FF1F7" w14:textId="02074B1C" w:rsidR="00B963AC" w:rsidRPr="008E5313" w:rsidRDefault="00B963AC" w:rsidP="00B963A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•셔터</w:t>
                            </w:r>
                            <w:r w:rsidRPr="00B963AC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963A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</w:p>
                          <w:p w14:paraId="511283F8" w14:textId="77777777" w:rsidR="00B963AC" w:rsidRPr="008E5313" w:rsidRDefault="00B963AC" w:rsidP="00B963A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43C70" id="_x0000_s1027" type="#_x0000_t202" style="position:absolute;left:0;text-align:left;margin-left:157.2pt;margin-top:576.1pt;width:240.15pt;height:207.3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" filled="f" stroked="f" strokeweight=".5pt">
                <v:textbox>
                  <w:txbxContent>
                    <w:p w14:paraId="16F8347A" w14:textId="21A2EA68" w:rsidR="00B963AC" w:rsidRPr="00B963AC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스테인리스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스틸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하우징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IP65</w:t>
                      </w:r>
                    </w:p>
                    <w:p w14:paraId="569FF1F7" w14:textId="02074B1C" w:rsidR="00B963AC" w:rsidRPr="008E5313" w:rsidRDefault="00B963AC" w:rsidP="00B963A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•셔터</w:t>
                      </w:r>
                      <w:r w:rsidRPr="00B963AC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963A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</w:p>
                    <w:p w14:paraId="511283F8" w14:textId="77777777" w:rsidR="00B963AC" w:rsidRPr="008E5313" w:rsidRDefault="00B963AC" w:rsidP="00B963A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2544D0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8D42C2F" wp14:editId="1D1F58D7">
                <wp:simplePos x="0" y="0"/>
                <wp:positionH relativeFrom="page">
                  <wp:posOffset>363855</wp:posOffset>
                </wp:positionH>
                <wp:positionV relativeFrom="paragraph">
                  <wp:posOffset>7316470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1" y="153391"/>
                            <a:ext cx="63627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83B34" w14:textId="77777777" w:rsidR="00654D72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UVATEC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2039" y="537643"/>
                            <a:ext cx="23374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B6D4B" w14:textId="6FA4AB0A" w:rsidR="00654D72" w:rsidRDefault="002544D0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 xml:space="preserve">고성능 </w:t>
                              </w:r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>UV</w:t>
                              </w: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 xml:space="preserve"> 살균 모듈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42C2F" id="Group 10" o:spid="_x0000_s1028" style="position:absolute;left:0;text-align:left;margin-left:28.65pt;margin-top:576.1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20;top:1533;width:6362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09183B34" w14:textId="77777777" w:rsidR="00654D72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UVATEC</w:t>
                        </w:r>
                      </w:p>
                    </w:txbxContent>
                  </v:textbox>
                </v:shape>
                <v:shape id="Textbox 15" o:spid="_x0000_s1031" type="#_x0000_t202" style="position:absolute;left:1620;top:5376;width:23374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75AB6D4B" w14:textId="6FA4AB0A" w:rsidR="00654D72" w:rsidRDefault="002544D0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 xml:space="preserve">고성능 </w:t>
                        </w:r>
                        <w:r>
                          <w:rPr>
                            <w:rFonts w:ascii="Malgun Gothic" w:eastAsia="Malgun Gothic" w:hAnsi="Malgun Gothic" w:cs="Malgun Gothic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>UV</w:t>
                        </w: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 xml:space="preserve"> 살균 모듈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544D0">
        <w:rPr>
          <w:noProof/>
        </w:rPr>
        <w:drawing>
          <wp:anchor distT="0" distB="0" distL="0" distR="0" simplePos="0" relativeHeight="487588352" behindDoc="1" locked="0" layoutInCell="1" allowOverlap="1" wp14:anchorId="12FB3E11" wp14:editId="4941F6F6">
            <wp:simplePos x="0" y="0"/>
            <wp:positionH relativeFrom="page">
              <wp:posOffset>351284</wp:posOffset>
            </wp:positionH>
            <wp:positionV relativeFrom="paragraph">
              <wp:posOffset>931072</wp:posOffset>
            </wp:positionV>
            <wp:extent cx="6820457" cy="626364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457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4D0">
        <w:rPr>
          <w:rFonts w:ascii="Times New Roman"/>
          <w:noProof/>
          <w:sz w:val="20"/>
        </w:rPr>
        <w:drawing>
          <wp:anchor distT="0" distB="0" distL="114300" distR="114300" simplePos="0" relativeHeight="487590912" behindDoc="0" locked="0" layoutInCell="1" allowOverlap="1" wp14:anchorId="0D3A7E1E" wp14:editId="6301F774">
            <wp:simplePos x="0" y="0"/>
            <wp:positionH relativeFrom="column">
              <wp:posOffset>5527051</wp:posOffset>
            </wp:positionH>
            <wp:positionV relativeFrom="paragraph">
              <wp:posOffset>6663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4D0">
        <w:rPr>
          <w:rFonts w:ascii="Times New Roman"/>
          <w:noProof/>
          <w:position w:val="38"/>
          <w:sz w:val="20"/>
        </w:rPr>
        <w:drawing>
          <wp:inline distT="0" distB="0" distL="0" distR="0" wp14:anchorId="6B8E5FB7" wp14:editId="6DAE1558">
            <wp:extent cx="2794000" cy="685800"/>
            <wp:effectExtent l="0" t="0" r="0" b="0"/>
            <wp:docPr id="193959341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93410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484DFD33" w14:textId="3CD6797A" w:rsidR="00654D72" w:rsidRPr="00B963AC" w:rsidRDefault="00000000" w:rsidP="00B963AC">
      <w:pPr>
        <w:pStyle w:val="Heading1"/>
        <w:ind w:left="0" w:firstLine="106"/>
        <w:rPr>
          <w:lang w:eastAsia="ko-KR"/>
        </w:rPr>
      </w:pPr>
      <w:r>
        <w:rPr>
          <w:color w:val="231F20"/>
          <w:spacing w:val="-2"/>
          <w:w w:val="95"/>
          <w:lang w:eastAsia="ko-KR"/>
        </w:rPr>
        <w:lastRenderedPageBreak/>
        <w:t>UVATEC</w:t>
      </w:r>
    </w:p>
    <w:p w14:paraId="135229AD" w14:textId="77777777" w:rsidR="00654D72" w:rsidRDefault="00654D72">
      <w:pPr>
        <w:rPr>
          <w:lang w:eastAsia="ko-KR"/>
        </w:rPr>
        <w:sectPr w:rsidR="00654D72">
          <w:pgSz w:w="11910" w:h="16840"/>
          <w:pgMar w:top="1360" w:right="440" w:bottom="280" w:left="460" w:header="720" w:footer="720" w:gutter="0"/>
          <w:cols w:space="720"/>
        </w:sectPr>
      </w:pPr>
    </w:p>
    <w:p w14:paraId="3EA92C0B" w14:textId="345AC284" w:rsidR="00B963AC" w:rsidRPr="00B963AC" w:rsidRDefault="00B963AC" w:rsidP="00B963AC">
      <w:pPr>
        <w:pStyle w:val="Heading1"/>
        <w:spacing w:before="223"/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</w:pP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UVC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조사를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이용한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표면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살균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–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화학적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방법을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대체할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있는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신뢰성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높고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친환경적인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방법</w:t>
      </w:r>
    </w:p>
    <w:p w14:paraId="564B33F5" w14:textId="136664FA" w:rsidR="00654D72" w:rsidRDefault="00B963AC" w:rsidP="00B963AC">
      <w:pPr>
        <w:pStyle w:val="Heading1"/>
        <w:spacing w:before="223"/>
        <w:rPr>
          <w:lang w:eastAsia="ko-KR"/>
        </w:rPr>
      </w:pP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UV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살균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모듈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UVATEC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CAD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최적화된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반사경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구조를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가지고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있어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가능한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최고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수준의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조사량을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보장하며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,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고도의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내성을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가진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미생물에도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매우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우수한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불활성화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효과를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보장합니다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.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필요한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조사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시간은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0.5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초를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넘지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않습니다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. UVATEC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모듈은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콤팩트하고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슬림한</w:t>
      </w:r>
      <w:proofErr w:type="spellEnd"/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설계와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높은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UV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출력을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갖추고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있어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다양한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요구사항에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맞게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적용할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수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b w:val="0"/>
          <w:color w:val="231F20"/>
          <w:w w:val="90"/>
          <w:sz w:val="20"/>
          <w:szCs w:val="22"/>
          <w:lang w:eastAsia="ko-KR"/>
        </w:rPr>
        <w:t>있습니다</w:t>
      </w:r>
      <w:r w:rsidRPr="00B963AC">
        <w:rPr>
          <w:rFonts w:ascii="Malgun Gothic" w:eastAsia="Malgun Gothic" w:hAnsi="Malgun Gothic"/>
          <w:b w:val="0"/>
          <w:color w:val="231F20"/>
          <w:w w:val="90"/>
          <w:sz w:val="20"/>
          <w:szCs w:val="22"/>
          <w:lang w:eastAsia="ko-KR"/>
        </w:rPr>
        <w:t>.</w:t>
      </w:r>
      <w:r>
        <w:rPr>
          <w:bCs w:val="0"/>
          <w:color w:val="231F20"/>
          <w:w w:val="90"/>
          <w:sz w:val="20"/>
          <w:szCs w:val="22"/>
          <w:lang w:eastAsia="ko-KR"/>
        </w:rPr>
        <w:br/>
      </w:r>
      <w:r>
        <w:rPr>
          <w:bCs w:val="0"/>
          <w:color w:val="231F20"/>
          <w:w w:val="90"/>
          <w:sz w:val="20"/>
          <w:szCs w:val="22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시스템 제어</w:t>
      </w:r>
    </w:p>
    <w:p w14:paraId="648A7729" w14:textId="0EDC5F76" w:rsidR="00B963AC" w:rsidRPr="00B963AC" w:rsidRDefault="00B963AC" w:rsidP="00B963AC">
      <w:pPr>
        <w:pStyle w:val="BodyText"/>
        <w:spacing w:before="21"/>
        <w:rPr>
          <w:rFonts w:ascii="Malgun Gothic" w:eastAsia="Malgun Gothic" w:hAnsi="Malgun Gothic"/>
          <w:b/>
          <w:sz w:val="24"/>
          <w:lang w:eastAsia="ko-KR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2007B5E" wp14:editId="2FD55B36">
            <wp:simplePos x="0" y="0"/>
            <wp:positionH relativeFrom="page">
              <wp:posOffset>3802380</wp:posOffset>
            </wp:positionH>
            <wp:positionV relativeFrom="paragraph">
              <wp:posOffset>568874</wp:posOffset>
            </wp:positionV>
            <wp:extent cx="3366745" cy="1978152"/>
            <wp:effectExtent l="0" t="0" r="0" b="0"/>
            <wp:wrapTopAndBottom/>
            <wp:docPr id="1730161969" name="Image 21" descr="A graph of a graph showing a number of different types of data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61969" name="Image 21" descr="A graph of a graph showing a number of different types of data&#10;&#10;Description automatically generated with medium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745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3AC">
        <w:rPr>
          <w:rFonts w:ascii="Malgun Gothic" w:eastAsia="Malgun Gothic" w:hAnsi="Malgun Gothic"/>
          <w:lang w:eastAsia="ko-KR"/>
        </w:rPr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램프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출력은</w:t>
      </w:r>
      <w:r w:rsidRPr="00B963AC">
        <w:rPr>
          <w:rFonts w:ascii="Malgun Gothic" w:eastAsia="Malgun Gothic" w:hAnsi="Malgun Gothic"/>
          <w:lang w:eastAsia="ko-KR"/>
        </w:rPr>
        <w:t xml:space="preserve"> 3</w:t>
      </w:r>
      <w:r w:rsidRPr="00B963AC">
        <w:rPr>
          <w:rFonts w:ascii="Malgun Gothic" w:eastAsia="Malgun Gothic" w:hAnsi="Malgun Gothic" w:cs="Malgun Gothic" w:hint="eastAsia"/>
          <w:lang w:eastAsia="ko-KR"/>
        </w:rPr>
        <w:t>단계로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조정하거나</w:t>
      </w:r>
      <w:r w:rsidRPr="00B963AC">
        <w:rPr>
          <w:rFonts w:ascii="Malgun Gothic" w:eastAsia="Malgun Gothic" w:hAnsi="Malgun Gothic"/>
          <w:lang w:eastAsia="ko-KR"/>
        </w:rPr>
        <w:t xml:space="preserve"> 30%</w:t>
      </w:r>
      <w:r w:rsidRPr="00B963AC">
        <w:rPr>
          <w:rFonts w:ascii="Malgun Gothic" w:eastAsia="Malgun Gothic" w:hAnsi="Malgun Gothic" w:cs="Malgun Gothic" w:hint="eastAsia"/>
          <w:lang w:eastAsia="ko-KR"/>
        </w:rPr>
        <w:t>에서</w:t>
      </w:r>
      <w:r w:rsidRPr="00B963AC">
        <w:rPr>
          <w:rFonts w:ascii="Malgun Gothic" w:eastAsia="Malgun Gothic" w:hAnsi="Malgun Gothic"/>
          <w:lang w:eastAsia="ko-KR"/>
        </w:rPr>
        <w:t xml:space="preserve"> 100%</w:t>
      </w:r>
      <w:r w:rsidRPr="00B963AC">
        <w:rPr>
          <w:rFonts w:ascii="Malgun Gothic" w:eastAsia="Malgun Gothic" w:hAnsi="Malgun Gothic" w:cs="Malgun Gothic" w:hint="eastAsia"/>
          <w:lang w:eastAsia="ko-KR"/>
        </w:rPr>
        <w:t>까지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연속적으로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제어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가능하며</w:t>
      </w:r>
      <w:r w:rsidRPr="00B963AC">
        <w:rPr>
          <w:rFonts w:ascii="Malgun Gothic" w:eastAsia="Malgun Gothic" w:hAnsi="Malgun Gothic"/>
          <w:lang w:eastAsia="ko-KR"/>
        </w:rPr>
        <w:t xml:space="preserve">, PLC </w:t>
      </w:r>
      <w:r w:rsidRPr="00B963AC">
        <w:rPr>
          <w:rFonts w:ascii="Malgun Gothic" w:eastAsia="Malgun Gothic" w:hAnsi="Malgun Gothic" w:cs="Malgun Gothic" w:hint="eastAsia"/>
          <w:lang w:eastAsia="ko-KR"/>
        </w:rPr>
        <w:t>옵션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제공</w:t>
      </w:r>
      <w:r w:rsidRPr="00B963AC">
        <w:rPr>
          <w:rFonts w:ascii="Malgun Gothic" w:eastAsia="Malgun Gothic" w:hAnsi="Malgun Gothic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셔터가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닫혔을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때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lang w:eastAsia="ko-KR"/>
        </w:rPr>
        <w:t>반출력</w:t>
      </w:r>
      <w:proofErr w:type="spellEnd"/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대기</w:t>
      </w:r>
      <w:r w:rsidRPr="00B963AC">
        <w:rPr>
          <w:rFonts w:ascii="Malgun Gothic" w:eastAsia="Malgun Gothic" w:hAnsi="Malgun Gothic"/>
          <w:lang w:eastAsia="ko-KR"/>
        </w:rPr>
        <w:t xml:space="preserve">(stand-by) </w:t>
      </w:r>
      <w:r w:rsidRPr="00B963AC">
        <w:rPr>
          <w:rFonts w:ascii="Malgun Gothic" w:eastAsia="Malgun Gothic" w:hAnsi="Malgun Gothic" w:cs="Malgun Gothic" w:hint="eastAsia"/>
          <w:lang w:eastAsia="ko-KR"/>
        </w:rPr>
        <w:t>모드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작동</w:t>
      </w:r>
      <w:r w:rsidRPr="00B963AC">
        <w:rPr>
          <w:rFonts w:ascii="Malgun Gothic" w:eastAsia="Malgun Gothic" w:hAnsi="Malgun Gothic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생산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장비와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개별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인터페이스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제공</w:t>
      </w:r>
      <w:r w:rsidRPr="00B963AC">
        <w:rPr>
          <w:rFonts w:ascii="Malgun Gothic" w:eastAsia="Malgun Gothic" w:hAnsi="Malgun Gothic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lang w:eastAsia="ko-KR"/>
        </w:rPr>
        <w:t>스테인리스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스틸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소재의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스위치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캐비닛</w:t>
      </w:r>
      <w:r w:rsidRPr="00B963AC">
        <w:rPr>
          <w:rFonts w:ascii="Malgun Gothic" w:eastAsia="Malgun Gothic" w:hAnsi="Malgun Gothic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lang w:eastAsia="ko-KR"/>
        </w:rPr>
        <w:t>사</w:t>
      </w:r>
      <w:r>
        <w:rPr>
          <w:rFonts w:ascii="Malgun Gothic" w:eastAsia="Malgun Gothic" w:hAnsi="Malgun Gothic" w:cs="Batang" w:hint="eastAsia"/>
          <w:lang w:eastAsia="ko-KR"/>
        </w:rPr>
        <w:t>용</w:t>
      </w:r>
    </w:p>
    <w:p w14:paraId="043B614A" w14:textId="1E714631" w:rsidR="00654D72" w:rsidRDefault="00000000">
      <w:pPr>
        <w:pStyle w:val="BodyText"/>
        <w:spacing w:before="84"/>
        <w:rPr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E59AB67" wp14:editId="306DDEA0">
            <wp:simplePos x="0" y="0"/>
            <wp:positionH relativeFrom="page">
              <wp:posOffset>359994</wp:posOffset>
            </wp:positionH>
            <wp:positionV relativeFrom="paragraph">
              <wp:posOffset>215109</wp:posOffset>
            </wp:positionV>
            <wp:extent cx="3350737" cy="249574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737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C58E8" w14:textId="75930009" w:rsidR="00654D72" w:rsidRDefault="00EA5992">
      <w:pPr>
        <w:pStyle w:val="Heading1"/>
        <w:spacing w:before="83"/>
        <w:rPr>
          <w:lang w:eastAsia="ko-KR"/>
        </w:rPr>
      </w:pPr>
      <w:r>
        <w:rPr>
          <w:rFonts w:ascii="Malgun Gothic" w:eastAsia="Malgun Gothic" w:hAnsi="Malgun Gothic" w:cs="Malgun Gothic" w:hint="eastAsia"/>
          <w:b w:val="0"/>
          <w:bCs w:val="0"/>
          <w:noProof/>
          <w:color w:val="231F20"/>
          <w:spacing w:val="-4"/>
          <w:sz w:val="16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2375616B" wp14:editId="0DCF8856">
                <wp:simplePos x="0" y="0"/>
                <wp:positionH relativeFrom="column">
                  <wp:posOffset>-81707</wp:posOffset>
                </wp:positionH>
                <wp:positionV relativeFrom="paragraph">
                  <wp:posOffset>4376403</wp:posOffset>
                </wp:positionV>
                <wp:extent cx="7177635" cy="1165253"/>
                <wp:effectExtent l="0" t="0" r="0" b="3175"/>
                <wp:wrapNone/>
                <wp:docPr id="269523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7635" cy="1165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F92258" w14:textId="01230427" w:rsidR="00EA5992" w:rsidRDefault="00EA59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2ED97" wp14:editId="61ABF71D">
                                  <wp:extent cx="6988175" cy="1058545"/>
                                  <wp:effectExtent l="0" t="0" r="0" b="0"/>
                                  <wp:docPr id="1083197198" name="Picture 2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3197198" name="Picture 2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88175" cy="1058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616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2" type="#_x0000_t202" style="position:absolute;left:0;text-align:left;margin-left:-6.45pt;margin-top:344.6pt;width:565.15pt;height:91.75pt;z-index:4875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" fillcolor="white [3201]" stroked="f" strokeweight=".5pt">
                <v:textbox>
                  <w:txbxContent>
                    <w:p w14:paraId="6BF92258" w14:textId="01230427" w:rsidR="00EA5992" w:rsidRDefault="00EA5992">
                      <w:r>
                        <w:rPr>
                          <w:noProof/>
                        </w:rPr>
                        <w:drawing>
                          <wp:inline distT="0" distB="0" distL="0" distR="0" wp14:anchorId="3762ED97" wp14:editId="61ABF71D">
                            <wp:extent cx="6988175" cy="1058545"/>
                            <wp:effectExtent l="0" t="0" r="0" b="0"/>
                            <wp:docPr id="1083197198" name="Picture 2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3197198" name="Picture 2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88175" cy="1058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음료</w:t>
      </w:r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산업에서</w:t>
      </w:r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proofErr w:type="spellStart"/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스크루</w:t>
      </w:r>
      <w:proofErr w:type="spellEnd"/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캡</w:t>
      </w:r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(screw cap) </w:t>
      </w:r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살균을</w:t>
      </w:r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위해</w:t>
      </w:r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</w:t>
      </w:r>
      <w:r w:rsidR="00B963AC" w:rsidRPr="00B963AC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16"/>
          <w:szCs w:val="22"/>
          <w:lang w:eastAsia="ko-KR"/>
        </w:rPr>
        <w:t>사용되는</w:t>
      </w:r>
      <w:r w:rsidR="00B963AC" w:rsidRPr="00B963AC">
        <w:rPr>
          <w:b w:val="0"/>
          <w:bCs w:val="0"/>
          <w:color w:val="231F20"/>
          <w:spacing w:val="-4"/>
          <w:sz w:val="16"/>
          <w:szCs w:val="22"/>
          <w:lang w:eastAsia="ko-KR"/>
        </w:rPr>
        <w:t xml:space="preserve"> UVATEC</w:t>
      </w:r>
      <w:r w:rsidR="00B963AC">
        <w:rPr>
          <w:b w:val="0"/>
          <w:lang w:eastAsia="ko-KR"/>
        </w:rPr>
        <w:br w:type="column"/>
      </w:r>
      <w:r w:rsidR="00B963AC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램프 장치</w:t>
      </w:r>
    </w:p>
    <w:p w14:paraId="1044213C" w14:textId="4702E619" w:rsidR="00B963AC" w:rsidRDefault="00B963AC" w:rsidP="00B963AC">
      <w:pPr>
        <w:spacing w:before="1"/>
        <w:ind w:left="106"/>
        <w:rPr>
          <w:sz w:val="16"/>
          <w:lang w:eastAsia="ko-KR"/>
        </w:rPr>
      </w:pPr>
      <w:r w:rsidRPr="00B963AC">
        <w:rPr>
          <w:rFonts w:ascii="Malgun Gothic" w:eastAsia="Malgun Gothic" w:hAnsi="Malgun Gothic"/>
          <w:sz w:val="20"/>
          <w:szCs w:val="20"/>
          <w:lang w:eastAsia="ko-KR"/>
        </w:rPr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스테인리스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스틸로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제작된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하우징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, IP65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표준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충족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: IP67)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충진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기계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작동에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따라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제어되는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공압식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셔터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시스템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내장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자체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시설에서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생산된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,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오존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발생이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적은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고성능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UV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아크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길이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: 100~1750 mm)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최대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236 W/cm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출력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•CAD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최적화된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반사경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구조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감소를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위한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다이크로익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반사판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)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공냉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방식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;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옵션으로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수냉식</w:t>
      </w:r>
      <w:proofErr w:type="spellEnd"/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반사경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시스템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제공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가능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측면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램프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인서트로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간편한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유지보수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br/>
        <w:t>•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파손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감지기를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갖춘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석영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유리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필터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 xml:space="preserve"> (</w:t>
      </w:r>
      <w:r w:rsidRPr="00B963A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옵션</w:t>
      </w:r>
      <w:r w:rsidRPr="00B963AC">
        <w:rPr>
          <w:rFonts w:ascii="Malgun Gothic" w:eastAsia="Malgun Gothic" w:hAnsi="Malgun Gothic"/>
          <w:sz w:val="20"/>
          <w:szCs w:val="20"/>
          <w:lang w:eastAsia="ko-KR"/>
        </w:rPr>
        <w:t>)</w:t>
      </w:r>
      <w:r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>
        <w:rPr>
          <w:color w:val="231F20"/>
          <w:w w:val="90"/>
          <w:sz w:val="16"/>
          <w:lang w:eastAsia="ko-KR"/>
        </w:rPr>
        <w:t>UVATEC</w:t>
      </w:r>
      <w:r>
        <w:rPr>
          <w:color w:val="231F20"/>
          <w:spacing w:val="8"/>
          <w:sz w:val="16"/>
          <w:lang w:eastAsia="ko-KR"/>
        </w:rPr>
        <w:t xml:space="preserve"> </w:t>
      </w:r>
      <w:r w:rsidR="000153C2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표준 스펙트럼</w:t>
      </w:r>
    </w:p>
    <w:p w14:paraId="070D6565" w14:textId="308ED2F0" w:rsidR="00654D72" w:rsidRPr="000153C2" w:rsidRDefault="00B963AC" w:rsidP="000153C2">
      <w:pPr>
        <w:pStyle w:val="BodyText"/>
        <w:spacing w:before="21"/>
        <w:rPr>
          <w:rFonts w:ascii="Malgun Gothic" w:eastAsia="Malgun Gothic" w:hAnsi="Malgun Gothic"/>
          <w:b/>
          <w:sz w:val="24"/>
          <w:lang w:eastAsia="ko-KR"/>
        </w:rPr>
        <w:sectPr w:rsidR="00654D72" w:rsidRPr="000153C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  <w:r w:rsidRPr="00B963AC">
        <w:rPr>
          <w:rFonts w:ascii="Malgun Gothic" w:eastAsia="Malgun Gothic" w:hAnsi="Malgun Gothic"/>
          <w:b/>
          <w:sz w:val="24"/>
          <w:lang w:eastAsia="ko-KR"/>
        </w:rPr>
        <w:br/>
      </w:r>
    </w:p>
    <w:p w14:paraId="48EDF754" w14:textId="06F3C89D" w:rsidR="00654D72" w:rsidRDefault="00654D72" w:rsidP="000153C2">
      <w:pPr>
        <w:pStyle w:val="BodyText"/>
        <w:rPr>
          <w:lang w:eastAsia="ko-KR"/>
        </w:rPr>
      </w:pPr>
    </w:p>
    <w:sectPr w:rsidR="00654D72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F444F"/>
    <w:multiLevelType w:val="hybridMultilevel"/>
    <w:tmpl w:val="C0284796"/>
    <w:lvl w:ilvl="0" w:tplc="D678688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EEBA157C">
      <w:numFmt w:val="bullet"/>
      <w:lvlText w:val="•"/>
      <w:lvlJc w:val="left"/>
      <w:pPr>
        <w:ind w:left="340" w:hanging="114"/>
      </w:pPr>
      <w:rPr>
        <w:rFonts w:hint="default"/>
        <w:lang w:val="en-US" w:eastAsia="en-US" w:bidi="ar-SA"/>
      </w:rPr>
    </w:lvl>
    <w:lvl w:ilvl="2" w:tplc="BDF62344">
      <w:numFmt w:val="bullet"/>
      <w:lvlText w:val="•"/>
      <w:lvlJc w:val="left"/>
      <w:pPr>
        <w:ind w:left="560" w:hanging="114"/>
      </w:pPr>
      <w:rPr>
        <w:rFonts w:hint="default"/>
        <w:lang w:val="en-US" w:eastAsia="en-US" w:bidi="ar-SA"/>
      </w:rPr>
    </w:lvl>
    <w:lvl w:ilvl="3" w:tplc="64F22D3A">
      <w:numFmt w:val="bullet"/>
      <w:lvlText w:val="•"/>
      <w:lvlJc w:val="left"/>
      <w:pPr>
        <w:ind w:left="780" w:hanging="114"/>
      </w:pPr>
      <w:rPr>
        <w:rFonts w:hint="default"/>
        <w:lang w:val="en-US" w:eastAsia="en-US" w:bidi="ar-SA"/>
      </w:rPr>
    </w:lvl>
    <w:lvl w:ilvl="4" w:tplc="6AF47482">
      <w:numFmt w:val="bullet"/>
      <w:lvlText w:val="•"/>
      <w:lvlJc w:val="left"/>
      <w:pPr>
        <w:ind w:left="1001" w:hanging="114"/>
      </w:pPr>
      <w:rPr>
        <w:rFonts w:hint="default"/>
        <w:lang w:val="en-US" w:eastAsia="en-US" w:bidi="ar-SA"/>
      </w:rPr>
    </w:lvl>
    <w:lvl w:ilvl="5" w:tplc="14D8017A">
      <w:numFmt w:val="bullet"/>
      <w:lvlText w:val="•"/>
      <w:lvlJc w:val="left"/>
      <w:pPr>
        <w:ind w:left="1221" w:hanging="114"/>
      </w:pPr>
      <w:rPr>
        <w:rFonts w:hint="default"/>
        <w:lang w:val="en-US" w:eastAsia="en-US" w:bidi="ar-SA"/>
      </w:rPr>
    </w:lvl>
    <w:lvl w:ilvl="6" w:tplc="1CAEBED4">
      <w:numFmt w:val="bullet"/>
      <w:lvlText w:val="•"/>
      <w:lvlJc w:val="left"/>
      <w:pPr>
        <w:ind w:left="1441" w:hanging="114"/>
      </w:pPr>
      <w:rPr>
        <w:rFonts w:hint="default"/>
        <w:lang w:val="en-US" w:eastAsia="en-US" w:bidi="ar-SA"/>
      </w:rPr>
    </w:lvl>
    <w:lvl w:ilvl="7" w:tplc="4B8A8290">
      <w:numFmt w:val="bullet"/>
      <w:lvlText w:val="•"/>
      <w:lvlJc w:val="left"/>
      <w:pPr>
        <w:ind w:left="1662" w:hanging="114"/>
      </w:pPr>
      <w:rPr>
        <w:rFonts w:hint="default"/>
        <w:lang w:val="en-US" w:eastAsia="en-US" w:bidi="ar-SA"/>
      </w:rPr>
    </w:lvl>
    <w:lvl w:ilvl="8" w:tplc="4D44867A">
      <w:numFmt w:val="bullet"/>
      <w:lvlText w:val="•"/>
      <w:lvlJc w:val="left"/>
      <w:pPr>
        <w:ind w:left="1882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4D753715"/>
    <w:multiLevelType w:val="hybridMultilevel"/>
    <w:tmpl w:val="E1ECC27A"/>
    <w:lvl w:ilvl="0" w:tplc="739218D4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0CE21E4">
      <w:numFmt w:val="bullet"/>
      <w:lvlText w:val="•"/>
      <w:lvlJc w:val="left"/>
      <w:pPr>
        <w:ind w:left="270" w:hanging="114"/>
      </w:pPr>
      <w:rPr>
        <w:rFonts w:hint="default"/>
        <w:lang w:val="en-US" w:eastAsia="en-US" w:bidi="ar-SA"/>
      </w:rPr>
    </w:lvl>
    <w:lvl w:ilvl="2" w:tplc="7F86B4FC">
      <w:numFmt w:val="bullet"/>
      <w:lvlText w:val="•"/>
      <w:lvlJc w:val="left"/>
      <w:pPr>
        <w:ind w:left="421" w:hanging="114"/>
      </w:pPr>
      <w:rPr>
        <w:rFonts w:hint="default"/>
        <w:lang w:val="en-US" w:eastAsia="en-US" w:bidi="ar-SA"/>
      </w:rPr>
    </w:lvl>
    <w:lvl w:ilvl="3" w:tplc="CF464364">
      <w:numFmt w:val="bullet"/>
      <w:lvlText w:val="•"/>
      <w:lvlJc w:val="left"/>
      <w:pPr>
        <w:ind w:left="571" w:hanging="114"/>
      </w:pPr>
      <w:rPr>
        <w:rFonts w:hint="default"/>
        <w:lang w:val="en-US" w:eastAsia="en-US" w:bidi="ar-SA"/>
      </w:rPr>
    </w:lvl>
    <w:lvl w:ilvl="4" w:tplc="BB24D23A">
      <w:numFmt w:val="bullet"/>
      <w:lvlText w:val="•"/>
      <w:lvlJc w:val="left"/>
      <w:pPr>
        <w:ind w:left="722" w:hanging="114"/>
      </w:pPr>
      <w:rPr>
        <w:rFonts w:hint="default"/>
        <w:lang w:val="en-US" w:eastAsia="en-US" w:bidi="ar-SA"/>
      </w:rPr>
    </w:lvl>
    <w:lvl w:ilvl="5" w:tplc="8FD42618">
      <w:numFmt w:val="bullet"/>
      <w:lvlText w:val="•"/>
      <w:lvlJc w:val="left"/>
      <w:pPr>
        <w:ind w:left="873" w:hanging="114"/>
      </w:pPr>
      <w:rPr>
        <w:rFonts w:hint="default"/>
        <w:lang w:val="en-US" w:eastAsia="en-US" w:bidi="ar-SA"/>
      </w:rPr>
    </w:lvl>
    <w:lvl w:ilvl="6" w:tplc="D214082C">
      <w:numFmt w:val="bullet"/>
      <w:lvlText w:val="•"/>
      <w:lvlJc w:val="left"/>
      <w:pPr>
        <w:ind w:left="1023" w:hanging="114"/>
      </w:pPr>
      <w:rPr>
        <w:rFonts w:hint="default"/>
        <w:lang w:val="en-US" w:eastAsia="en-US" w:bidi="ar-SA"/>
      </w:rPr>
    </w:lvl>
    <w:lvl w:ilvl="7" w:tplc="E9E22608">
      <w:numFmt w:val="bullet"/>
      <w:lvlText w:val="•"/>
      <w:lvlJc w:val="left"/>
      <w:pPr>
        <w:ind w:left="1174" w:hanging="114"/>
      </w:pPr>
      <w:rPr>
        <w:rFonts w:hint="default"/>
        <w:lang w:val="en-US" w:eastAsia="en-US" w:bidi="ar-SA"/>
      </w:rPr>
    </w:lvl>
    <w:lvl w:ilvl="8" w:tplc="75966878">
      <w:numFmt w:val="bullet"/>
      <w:lvlText w:val="•"/>
      <w:lvlJc w:val="left"/>
      <w:pPr>
        <w:ind w:left="1324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682523A1"/>
    <w:multiLevelType w:val="hybridMultilevel"/>
    <w:tmpl w:val="22BE4388"/>
    <w:lvl w:ilvl="0" w:tplc="3302328E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E4A6541C">
      <w:numFmt w:val="bullet"/>
      <w:lvlText w:val="•"/>
      <w:lvlJc w:val="left"/>
      <w:pPr>
        <w:ind w:left="252" w:hanging="114"/>
      </w:pPr>
      <w:rPr>
        <w:rFonts w:hint="default"/>
        <w:lang w:val="en-US" w:eastAsia="en-US" w:bidi="ar-SA"/>
      </w:rPr>
    </w:lvl>
    <w:lvl w:ilvl="2" w:tplc="1F902008">
      <w:numFmt w:val="bullet"/>
      <w:lvlText w:val="•"/>
      <w:lvlJc w:val="left"/>
      <w:pPr>
        <w:ind w:left="385" w:hanging="114"/>
      </w:pPr>
      <w:rPr>
        <w:rFonts w:hint="default"/>
        <w:lang w:val="en-US" w:eastAsia="en-US" w:bidi="ar-SA"/>
      </w:rPr>
    </w:lvl>
    <w:lvl w:ilvl="3" w:tplc="58644984">
      <w:numFmt w:val="bullet"/>
      <w:lvlText w:val="•"/>
      <w:lvlJc w:val="left"/>
      <w:pPr>
        <w:ind w:left="517" w:hanging="114"/>
      </w:pPr>
      <w:rPr>
        <w:rFonts w:hint="default"/>
        <w:lang w:val="en-US" w:eastAsia="en-US" w:bidi="ar-SA"/>
      </w:rPr>
    </w:lvl>
    <w:lvl w:ilvl="4" w:tplc="C25A6C5C">
      <w:numFmt w:val="bullet"/>
      <w:lvlText w:val="•"/>
      <w:lvlJc w:val="left"/>
      <w:pPr>
        <w:ind w:left="650" w:hanging="114"/>
      </w:pPr>
      <w:rPr>
        <w:rFonts w:hint="default"/>
        <w:lang w:val="en-US" w:eastAsia="en-US" w:bidi="ar-SA"/>
      </w:rPr>
    </w:lvl>
    <w:lvl w:ilvl="5" w:tplc="6ED681C8">
      <w:numFmt w:val="bullet"/>
      <w:lvlText w:val="•"/>
      <w:lvlJc w:val="left"/>
      <w:pPr>
        <w:ind w:left="782" w:hanging="114"/>
      </w:pPr>
      <w:rPr>
        <w:rFonts w:hint="default"/>
        <w:lang w:val="en-US" w:eastAsia="en-US" w:bidi="ar-SA"/>
      </w:rPr>
    </w:lvl>
    <w:lvl w:ilvl="6" w:tplc="5844860A">
      <w:numFmt w:val="bullet"/>
      <w:lvlText w:val="•"/>
      <w:lvlJc w:val="left"/>
      <w:pPr>
        <w:ind w:left="915" w:hanging="114"/>
      </w:pPr>
      <w:rPr>
        <w:rFonts w:hint="default"/>
        <w:lang w:val="en-US" w:eastAsia="en-US" w:bidi="ar-SA"/>
      </w:rPr>
    </w:lvl>
    <w:lvl w:ilvl="7" w:tplc="B4E681EC">
      <w:numFmt w:val="bullet"/>
      <w:lvlText w:val="•"/>
      <w:lvlJc w:val="left"/>
      <w:pPr>
        <w:ind w:left="1047" w:hanging="114"/>
      </w:pPr>
      <w:rPr>
        <w:rFonts w:hint="default"/>
        <w:lang w:val="en-US" w:eastAsia="en-US" w:bidi="ar-SA"/>
      </w:rPr>
    </w:lvl>
    <w:lvl w:ilvl="8" w:tplc="E1C24A3A">
      <w:numFmt w:val="bullet"/>
      <w:lvlText w:val="•"/>
      <w:lvlJc w:val="left"/>
      <w:pPr>
        <w:ind w:left="1180" w:hanging="114"/>
      </w:pPr>
      <w:rPr>
        <w:rFonts w:hint="default"/>
        <w:lang w:val="en-US" w:eastAsia="en-US" w:bidi="ar-SA"/>
      </w:rPr>
    </w:lvl>
  </w:abstractNum>
  <w:abstractNum w:abstractNumId="3" w15:restartNumberingAfterBreak="0">
    <w:nsid w:val="779C7645"/>
    <w:multiLevelType w:val="hybridMultilevel"/>
    <w:tmpl w:val="2E1E9F22"/>
    <w:lvl w:ilvl="0" w:tplc="55AE8B1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CE23072">
      <w:numFmt w:val="bullet"/>
      <w:lvlText w:val="•"/>
      <w:lvlJc w:val="left"/>
      <w:pPr>
        <w:ind w:left="262" w:hanging="114"/>
      </w:pPr>
      <w:rPr>
        <w:rFonts w:hint="default"/>
        <w:lang w:val="en-US" w:eastAsia="en-US" w:bidi="ar-SA"/>
      </w:rPr>
    </w:lvl>
    <w:lvl w:ilvl="2" w:tplc="E612EC12">
      <w:numFmt w:val="bullet"/>
      <w:lvlText w:val="•"/>
      <w:lvlJc w:val="left"/>
      <w:pPr>
        <w:ind w:left="405" w:hanging="114"/>
      </w:pPr>
      <w:rPr>
        <w:rFonts w:hint="default"/>
        <w:lang w:val="en-US" w:eastAsia="en-US" w:bidi="ar-SA"/>
      </w:rPr>
    </w:lvl>
    <w:lvl w:ilvl="3" w:tplc="0C2EB7E4">
      <w:numFmt w:val="bullet"/>
      <w:lvlText w:val="•"/>
      <w:lvlJc w:val="left"/>
      <w:pPr>
        <w:ind w:left="548" w:hanging="114"/>
      </w:pPr>
      <w:rPr>
        <w:rFonts w:hint="default"/>
        <w:lang w:val="en-US" w:eastAsia="en-US" w:bidi="ar-SA"/>
      </w:rPr>
    </w:lvl>
    <w:lvl w:ilvl="4" w:tplc="2B32696A">
      <w:numFmt w:val="bullet"/>
      <w:lvlText w:val="•"/>
      <w:lvlJc w:val="left"/>
      <w:pPr>
        <w:ind w:left="691" w:hanging="114"/>
      </w:pPr>
      <w:rPr>
        <w:rFonts w:hint="default"/>
        <w:lang w:val="en-US" w:eastAsia="en-US" w:bidi="ar-SA"/>
      </w:rPr>
    </w:lvl>
    <w:lvl w:ilvl="5" w:tplc="7A4C2926">
      <w:numFmt w:val="bullet"/>
      <w:lvlText w:val="•"/>
      <w:lvlJc w:val="left"/>
      <w:pPr>
        <w:ind w:left="834" w:hanging="114"/>
      </w:pPr>
      <w:rPr>
        <w:rFonts w:hint="default"/>
        <w:lang w:val="en-US" w:eastAsia="en-US" w:bidi="ar-SA"/>
      </w:rPr>
    </w:lvl>
    <w:lvl w:ilvl="6" w:tplc="1F4E789C">
      <w:numFmt w:val="bullet"/>
      <w:lvlText w:val="•"/>
      <w:lvlJc w:val="left"/>
      <w:pPr>
        <w:ind w:left="977" w:hanging="114"/>
      </w:pPr>
      <w:rPr>
        <w:rFonts w:hint="default"/>
        <w:lang w:val="en-US" w:eastAsia="en-US" w:bidi="ar-SA"/>
      </w:rPr>
    </w:lvl>
    <w:lvl w:ilvl="7" w:tplc="729A0878">
      <w:numFmt w:val="bullet"/>
      <w:lvlText w:val="•"/>
      <w:lvlJc w:val="left"/>
      <w:pPr>
        <w:ind w:left="1120" w:hanging="114"/>
      </w:pPr>
      <w:rPr>
        <w:rFonts w:hint="default"/>
        <w:lang w:val="en-US" w:eastAsia="en-US" w:bidi="ar-SA"/>
      </w:rPr>
    </w:lvl>
    <w:lvl w:ilvl="8" w:tplc="3FDAF616">
      <w:numFmt w:val="bullet"/>
      <w:lvlText w:val="•"/>
      <w:lvlJc w:val="left"/>
      <w:pPr>
        <w:ind w:left="1263" w:hanging="114"/>
      </w:pPr>
      <w:rPr>
        <w:rFonts w:hint="default"/>
        <w:lang w:val="en-US" w:eastAsia="en-US" w:bidi="ar-SA"/>
      </w:rPr>
    </w:lvl>
  </w:abstractNum>
  <w:abstractNum w:abstractNumId="4" w15:restartNumberingAfterBreak="0">
    <w:nsid w:val="7F1C3674"/>
    <w:multiLevelType w:val="hybridMultilevel"/>
    <w:tmpl w:val="86027F98"/>
    <w:lvl w:ilvl="0" w:tplc="93220F3C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AFCA8D08">
      <w:numFmt w:val="bullet"/>
      <w:lvlText w:val="•"/>
      <w:lvlJc w:val="left"/>
      <w:pPr>
        <w:ind w:left="899" w:hanging="284"/>
      </w:pPr>
      <w:rPr>
        <w:rFonts w:hint="default"/>
        <w:lang w:val="en-US" w:eastAsia="en-US" w:bidi="ar-SA"/>
      </w:rPr>
    </w:lvl>
    <w:lvl w:ilvl="2" w:tplc="F51E11C2">
      <w:numFmt w:val="bullet"/>
      <w:lvlText w:val="•"/>
      <w:lvlJc w:val="left"/>
      <w:pPr>
        <w:ind w:left="1398" w:hanging="284"/>
      </w:pPr>
      <w:rPr>
        <w:rFonts w:hint="default"/>
        <w:lang w:val="en-US" w:eastAsia="en-US" w:bidi="ar-SA"/>
      </w:rPr>
    </w:lvl>
    <w:lvl w:ilvl="3" w:tplc="A83EFE3A">
      <w:numFmt w:val="bullet"/>
      <w:lvlText w:val="•"/>
      <w:lvlJc w:val="left"/>
      <w:pPr>
        <w:ind w:left="1897" w:hanging="284"/>
      </w:pPr>
      <w:rPr>
        <w:rFonts w:hint="default"/>
        <w:lang w:val="en-US" w:eastAsia="en-US" w:bidi="ar-SA"/>
      </w:rPr>
    </w:lvl>
    <w:lvl w:ilvl="4" w:tplc="BDFACE94">
      <w:numFmt w:val="bullet"/>
      <w:lvlText w:val="•"/>
      <w:lvlJc w:val="left"/>
      <w:pPr>
        <w:ind w:left="2396" w:hanging="284"/>
      </w:pPr>
      <w:rPr>
        <w:rFonts w:hint="default"/>
        <w:lang w:val="en-US" w:eastAsia="en-US" w:bidi="ar-SA"/>
      </w:rPr>
    </w:lvl>
    <w:lvl w:ilvl="5" w:tplc="9F90F168"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 w:tplc="A254EF3A">
      <w:numFmt w:val="bullet"/>
      <w:lvlText w:val="•"/>
      <w:lvlJc w:val="left"/>
      <w:pPr>
        <w:ind w:left="3394" w:hanging="284"/>
      </w:pPr>
      <w:rPr>
        <w:rFonts w:hint="default"/>
        <w:lang w:val="en-US" w:eastAsia="en-US" w:bidi="ar-SA"/>
      </w:rPr>
    </w:lvl>
    <w:lvl w:ilvl="7" w:tplc="2EF82FE4">
      <w:numFmt w:val="bullet"/>
      <w:lvlText w:val="•"/>
      <w:lvlJc w:val="left"/>
      <w:pPr>
        <w:ind w:left="3893" w:hanging="284"/>
      </w:pPr>
      <w:rPr>
        <w:rFonts w:hint="default"/>
        <w:lang w:val="en-US" w:eastAsia="en-US" w:bidi="ar-SA"/>
      </w:rPr>
    </w:lvl>
    <w:lvl w:ilvl="8" w:tplc="AFC0D926">
      <w:numFmt w:val="bullet"/>
      <w:lvlText w:val="•"/>
      <w:lvlJc w:val="left"/>
      <w:pPr>
        <w:ind w:left="4392" w:hanging="284"/>
      </w:pPr>
      <w:rPr>
        <w:rFonts w:hint="default"/>
        <w:lang w:val="en-US" w:eastAsia="en-US" w:bidi="ar-SA"/>
      </w:rPr>
    </w:lvl>
  </w:abstractNum>
  <w:num w:numId="1" w16cid:durableId="2138788679">
    <w:abstractNumId w:val="4"/>
  </w:num>
  <w:num w:numId="2" w16cid:durableId="420218820">
    <w:abstractNumId w:val="3"/>
  </w:num>
  <w:num w:numId="3" w16cid:durableId="1362591362">
    <w:abstractNumId w:val="2"/>
  </w:num>
  <w:num w:numId="4" w16cid:durableId="1527672124">
    <w:abstractNumId w:val="1"/>
  </w:num>
  <w:num w:numId="5" w16cid:durableId="1768847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4D72"/>
    <w:rsid w:val="000153C2"/>
    <w:rsid w:val="002544D0"/>
    <w:rsid w:val="00654D72"/>
    <w:rsid w:val="00B963AC"/>
    <w:rsid w:val="00EA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13A1F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3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389" w:hanging="28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B963A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B96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4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7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10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5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17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49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16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8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2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9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77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04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561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3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dcterms:created xsi:type="dcterms:W3CDTF">2025-07-15T08:08:00Z</dcterms:created>
  <dcterms:modified xsi:type="dcterms:W3CDTF">2025-08-19T05:18:00Z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2025-07-15T00:00:00Z</vt:filetime>
  </property>
  <property fmtid="{D5CDD505-2E9C-101B-9397-08002B2CF9AE}" pid="5" name="Producer">
    <vt:lpwstr>Adobe PDF Library 17.0</vt:lpwstr>
  </property>
</Properties>
</file>