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37B1" w:rsidRDefault="00FC37B1" w:rsidP="00FC37B1">
      <w:pPr>
        <w:pStyle w:val="1"/>
        <w:numPr>
          <w:ilvl w:val="0"/>
          <w:numId w:val="0"/>
        </w:numPr>
        <w:ind w:left="432" w:hanging="432"/>
      </w:pPr>
      <w:bookmarkStart w:id="0" w:name="_Toc6142368"/>
      <w:r>
        <w:rPr>
          <w:rFonts w:hint="eastAsia"/>
        </w:rPr>
        <w:t>NE40E-X16/CX600-X16/ME60-X16/NE5000</w:t>
      </w:r>
      <w:r w:rsidRPr="009155E2">
        <w:t>E-X16</w:t>
      </w:r>
      <w:r>
        <w:rPr>
          <w:rFonts w:hint="eastAsia"/>
        </w:rPr>
        <w:t>/</w:t>
      </w:r>
      <w:r w:rsidRPr="009155E2">
        <w:t>SIG</w:t>
      </w:r>
      <w:r>
        <w:rPr>
          <w:rFonts w:hint="eastAsia"/>
        </w:rPr>
        <w:t xml:space="preserve">  </w:t>
      </w:r>
      <w:r w:rsidRPr="009155E2">
        <w:t>9800-X</w:t>
      </w:r>
      <w:r>
        <w:rPr>
          <w:rFonts w:hint="eastAsia"/>
        </w:rPr>
        <w:t>16/PTN6900-16/</w:t>
      </w:r>
      <w:r w:rsidRPr="00627417">
        <w:t xml:space="preserve"> BGW9916</w:t>
      </w:r>
      <w:r>
        <w:rPr>
          <w:rFonts w:hint="eastAsia"/>
        </w:rPr>
        <w:t>操作步骤</w:t>
      </w:r>
      <w:bookmarkEnd w:id="0"/>
    </w:p>
    <w:p w:rsidR="00FC37B1" w:rsidRPr="007C6DC0" w:rsidRDefault="00FC37B1" w:rsidP="00FC37B1">
      <w:pPr>
        <w:pStyle w:val="NotesHeading"/>
        <w:ind w:leftChars="200" w:left="420"/>
      </w:pPr>
      <w:r>
        <w:drawing>
          <wp:inline distT="0" distB="0" distL="0" distR="0">
            <wp:extent cx="457200" cy="152400"/>
            <wp:effectExtent l="0" t="0" r="0" b="0"/>
            <wp:docPr id="15" name="图片 15" descr="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说明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7B1" w:rsidRPr="00F77ACF" w:rsidRDefault="00FC37B1" w:rsidP="00FC37B1">
      <w:pPr>
        <w:pStyle w:val="NotesText"/>
        <w:ind w:leftChars="200" w:left="420"/>
      </w:pPr>
      <w:r>
        <w:rPr>
          <w:rFonts w:hint="eastAsia"/>
        </w:rPr>
        <w:t>手册以</w:t>
      </w:r>
      <w:r>
        <w:rPr>
          <w:rFonts w:hint="eastAsia"/>
        </w:rPr>
        <w:t>NE40E-X16</w:t>
      </w:r>
      <w:r>
        <w:rPr>
          <w:rFonts w:hint="eastAsia"/>
        </w:rPr>
        <w:t>为例进行介绍，</w:t>
      </w:r>
      <w:r>
        <w:rPr>
          <w:rFonts w:hint="eastAsia"/>
        </w:rPr>
        <w:t>CX600-X16/ME60-X16/N</w:t>
      </w:r>
      <w:r w:rsidRPr="009155E2">
        <w:t>E</w:t>
      </w:r>
      <w:r>
        <w:rPr>
          <w:rFonts w:hint="eastAsia"/>
        </w:rPr>
        <w:t>5000</w:t>
      </w:r>
      <w:r w:rsidRPr="009155E2">
        <w:t>E-X16</w:t>
      </w:r>
      <w:r>
        <w:rPr>
          <w:rFonts w:hint="eastAsia"/>
        </w:rPr>
        <w:t>/</w:t>
      </w:r>
      <w:r w:rsidRPr="009155E2">
        <w:t>SIG9800-X</w:t>
      </w:r>
      <w:r>
        <w:rPr>
          <w:rFonts w:hint="eastAsia"/>
        </w:rPr>
        <w:t>16/PTN6900-16/</w:t>
      </w:r>
      <w:r w:rsidRPr="00627417">
        <w:t xml:space="preserve"> BGW9916</w:t>
      </w:r>
      <w:r>
        <w:rPr>
          <w:rFonts w:hint="eastAsia"/>
        </w:rPr>
        <w:t>防尘网的清理方法和</w:t>
      </w:r>
      <w:r>
        <w:rPr>
          <w:rFonts w:hint="eastAsia"/>
        </w:rPr>
        <w:t>NE40E-X16</w:t>
      </w:r>
      <w:r>
        <w:rPr>
          <w:rFonts w:hint="eastAsia"/>
        </w:rPr>
        <w:t>的类似。</w:t>
      </w:r>
    </w:p>
    <w:p w:rsidR="00FC37B1" w:rsidRDefault="00FC37B1" w:rsidP="00BB0399">
      <w:pPr>
        <w:pStyle w:val="Step"/>
        <w:numPr>
          <w:ilvl w:val="5"/>
          <w:numId w:val="37"/>
        </w:numPr>
        <w:ind w:leftChars="200" w:left="579"/>
      </w:pPr>
      <w:proofErr w:type="spellStart"/>
      <w:r>
        <w:rPr>
          <w:rFonts w:hint="eastAsia"/>
        </w:rPr>
        <w:t>确认待更换的防尘网的安装位置</w:t>
      </w:r>
      <w:proofErr w:type="spellEnd"/>
      <w:r>
        <w:rPr>
          <w:rFonts w:hint="eastAsia"/>
        </w:rPr>
        <w:t>。</w:t>
      </w:r>
    </w:p>
    <w:p w:rsidR="00FC37B1" w:rsidRDefault="00FC37B1" w:rsidP="00BB0399">
      <w:pPr>
        <w:ind w:leftChars="200" w:left="420"/>
      </w:pPr>
      <w:r>
        <w:rPr>
          <w:rFonts w:hint="eastAsia"/>
        </w:rPr>
        <w:t>在拔出待更换的防尘网之前，维护人员应首先确认该防尘网所在的机柜、机箱等安装位置信息，然后在机箱中找到所需更换的防尘网，并在其面板上粘贴更换标签，以免发生误操作。</w:t>
      </w:r>
    </w:p>
    <w:p w:rsidR="00FC37B1" w:rsidRDefault="00FC37B1" w:rsidP="00BB0399">
      <w:pPr>
        <w:pStyle w:val="Step"/>
        <w:numPr>
          <w:ilvl w:val="5"/>
          <w:numId w:val="37"/>
        </w:numPr>
        <w:ind w:leftChars="200" w:left="579"/>
      </w:pPr>
      <w:proofErr w:type="spellStart"/>
      <w:r>
        <w:rPr>
          <w:rFonts w:hint="eastAsia"/>
        </w:rPr>
        <w:t>佩戴好防静电腕带，并将其接地</w:t>
      </w:r>
      <w:bookmarkStart w:id="1" w:name="_GoBack"/>
      <w:bookmarkEnd w:id="1"/>
      <w:r>
        <w:rPr>
          <w:rFonts w:hint="eastAsia"/>
        </w:rPr>
        <w:t>端插入机架上的</w:t>
      </w:r>
      <w:r>
        <w:rPr>
          <w:rFonts w:hint="eastAsia"/>
        </w:rPr>
        <w:t>ESD</w:t>
      </w:r>
      <w:r>
        <w:rPr>
          <w:rFonts w:hint="eastAsia"/>
        </w:rPr>
        <w:t>插孔</w:t>
      </w:r>
      <w:proofErr w:type="spellEnd"/>
      <w:r>
        <w:rPr>
          <w:rFonts w:hint="eastAsia"/>
        </w:rPr>
        <w:t>。</w:t>
      </w:r>
    </w:p>
    <w:p w:rsidR="00FC37B1" w:rsidRDefault="00FC37B1" w:rsidP="00BB0399">
      <w:pPr>
        <w:pStyle w:val="Step"/>
        <w:numPr>
          <w:ilvl w:val="5"/>
          <w:numId w:val="37"/>
        </w:numPr>
        <w:ind w:leftChars="200" w:left="579"/>
      </w:pPr>
      <w:proofErr w:type="spellStart"/>
      <w:r>
        <w:rPr>
          <w:rFonts w:hint="eastAsia"/>
        </w:rPr>
        <w:t>拆卸进风框防尘网</w:t>
      </w:r>
      <w:proofErr w:type="spellEnd"/>
      <w:r>
        <w:rPr>
          <w:rFonts w:hint="eastAsia"/>
        </w:rPr>
        <w:t>。</w:t>
      </w:r>
    </w:p>
    <w:p w:rsidR="00FC37B1" w:rsidRPr="0032475D" w:rsidRDefault="00FC37B1" w:rsidP="00BB0399">
      <w:pPr>
        <w:pStyle w:val="ItemStep"/>
        <w:numPr>
          <w:ilvl w:val="6"/>
          <w:numId w:val="39"/>
        </w:numPr>
        <w:ind w:leftChars="200" w:left="845"/>
      </w:pPr>
      <w:r>
        <w:rPr>
          <w:rFonts w:hint="eastAsia"/>
        </w:rPr>
        <w:t>进风框面板在设备的上方和下方各有一个。双手同时按压进风框面板两侧的抠手位，平行向外拉，将进风框面板取下，如下图所示。</w:t>
      </w:r>
    </w:p>
    <w:p w:rsidR="00FC37B1" w:rsidRDefault="00FC37B1" w:rsidP="00BB0399">
      <w:pPr>
        <w:pStyle w:val="FigureDescription"/>
        <w:numPr>
          <w:ilvl w:val="7"/>
          <w:numId w:val="37"/>
        </w:numPr>
        <w:ind w:leftChars="200" w:left="420"/>
      </w:pPr>
      <w:bookmarkStart w:id="2" w:name="_Toc482266391"/>
      <w:r>
        <w:rPr>
          <w:rFonts w:hint="eastAsia"/>
        </w:rPr>
        <w:t>NE40E-X16</w:t>
      </w:r>
      <w:r>
        <w:rPr>
          <w:rFonts w:hint="eastAsia"/>
        </w:rPr>
        <w:t>进风框面板拆卸示意图</w:t>
      </w:r>
      <w:bookmarkEnd w:id="2"/>
    </w:p>
    <w:p w:rsidR="00FC37B1" w:rsidRDefault="00FC37B1" w:rsidP="00BB0399">
      <w:pPr>
        <w:pStyle w:val="Figure"/>
        <w:ind w:leftChars="200" w:left="420"/>
      </w:pPr>
      <w:r>
        <w:rPr>
          <w:rFonts w:hint="eastAsia"/>
          <w:noProof/>
        </w:rPr>
        <w:drawing>
          <wp:inline distT="0" distB="0" distL="0" distR="0">
            <wp:extent cx="4267200" cy="34575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7B1" w:rsidRDefault="00FC37B1" w:rsidP="00BB0399">
      <w:pPr>
        <w:pStyle w:val="ItemStep"/>
        <w:numPr>
          <w:ilvl w:val="6"/>
          <w:numId w:val="39"/>
        </w:numPr>
        <w:ind w:leftChars="200" w:left="845"/>
      </w:pPr>
      <w:r>
        <w:rPr>
          <w:rFonts w:hint="eastAsia"/>
        </w:rPr>
        <w:t>将进风框面板放于平整桌面上，双手同时向进风框面板内侧挤压网状固定架的扣手位，取出网状固定架，拆除内部海绵防尘网，如下图所示。</w:t>
      </w:r>
    </w:p>
    <w:p w:rsidR="00FC37B1" w:rsidRPr="00186C5E" w:rsidRDefault="00FC37B1" w:rsidP="00BB0399">
      <w:pPr>
        <w:pStyle w:val="FigureDescription"/>
        <w:numPr>
          <w:ilvl w:val="7"/>
          <w:numId w:val="37"/>
        </w:numPr>
        <w:ind w:leftChars="200" w:left="420"/>
      </w:pPr>
      <w:bookmarkStart w:id="3" w:name="_Toc482266392"/>
      <w:r w:rsidRPr="00186C5E">
        <w:rPr>
          <w:rFonts w:hint="eastAsia"/>
        </w:rPr>
        <w:lastRenderedPageBreak/>
        <w:t>NE40E-X16</w:t>
      </w:r>
      <w:r>
        <w:rPr>
          <w:rFonts w:hint="eastAsia"/>
        </w:rPr>
        <w:t>进风框面板内海绵</w:t>
      </w:r>
      <w:r w:rsidRPr="00186C5E">
        <w:rPr>
          <w:rFonts w:hint="eastAsia"/>
        </w:rPr>
        <w:t>防尘网拆除示意图</w:t>
      </w:r>
      <w:bookmarkEnd w:id="3"/>
    </w:p>
    <w:p w:rsidR="00FC37B1" w:rsidRPr="00FC7BB2" w:rsidRDefault="00FC37B1" w:rsidP="00BB0399">
      <w:pPr>
        <w:pStyle w:val="ItemStep"/>
        <w:tabs>
          <w:tab w:val="clear" w:pos="1843"/>
        </w:tabs>
        <w:ind w:leftChars="200" w:left="420" w:firstLine="0"/>
      </w:pPr>
      <w:r>
        <w:rPr>
          <w:rFonts w:hint="eastAsia"/>
          <w:noProof/>
        </w:rPr>
        <w:drawing>
          <wp:inline distT="0" distB="0" distL="0" distR="0">
            <wp:extent cx="3524250" cy="16859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7B1" w:rsidRDefault="00FC37B1" w:rsidP="00BB0399">
      <w:pPr>
        <w:pStyle w:val="Step"/>
        <w:numPr>
          <w:ilvl w:val="5"/>
          <w:numId w:val="37"/>
        </w:numPr>
        <w:ind w:leftChars="200" w:left="579"/>
      </w:pPr>
      <w:proofErr w:type="spellStart"/>
      <w:r>
        <w:rPr>
          <w:rFonts w:hint="eastAsia"/>
        </w:rPr>
        <w:t>拆卸网板区防尘网</w:t>
      </w:r>
      <w:proofErr w:type="spellEnd"/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FC37B1" w:rsidRDefault="00FC37B1" w:rsidP="00BB0399">
      <w:pPr>
        <w:pStyle w:val="ItemStep"/>
        <w:numPr>
          <w:ilvl w:val="6"/>
          <w:numId w:val="39"/>
        </w:numPr>
        <w:ind w:leftChars="200" w:left="845"/>
      </w:pPr>
      <w:r>
        <w:rPr>
          <w:rFonts w:hint="eastAsia"/>
        </w:rPr>
        <w:t>防尘网面板位于设备中间左侧，拆卸时一手握住防尘网面板上把手，一手托住防尘网面板的底部，平行向外拉，如下图所示。</w:t>
      </w:r>
      <w:r>
        <w:rPr>
          <w:rFonts w:hint="eastAsia"/>
        </w:rPr>
        <w:t xml:space="preserve"> </w:t>
      </w:r>
    </w:p>
    <w:p w:rsidR="00FC37B1" w:rsidRDefault="00FC37B1" w:rsidP="00BB0399">
      <w:pPr>
        <w:pStyle w:val="FigureDescription"/>
        <w:numPr>
          <w:ilvl w:val="7"/>
          <w:numId w:val="37"/>
        </w:numPr>
        <w:ind w:leftChars="200" w:left="420"/>
      </w:pPr>
      <w:bookmarkStart w:id="4" w:name="_Toc482266393"/>
      <w:r>
        <w:rPr>
          <w:rFonts w:hint="eastAsia"/>
        </w:rPr>
        <w:t>NE40E-X16</w:t>
      </w:r>
      <w:r>
        <w:rPr>
          <w:rFonts w:hint="eastAsia"/>
        </w:rPr>
        <w:t>网板区防尘网面板拆卸示意图</w:t>
      </w:r>
      <w:bookmarkEnd w:id="4"/>
    </w:p>
    <w:p w:rsidR="00FC37B1" w:rsidRDefault="00FC37B1" w:rsidP="00BB0399">
      <w:pPr>
        <w:pStyle w:val="Figure"/>
        <w:ind w:leftChars="200" w:left="420"/>
      </w:pPr>
      <w:r>
        <w:rPr>
          <w:rFonts w:hint="eastAsia"/>
          <w:noProof/>
        </w:rPr>
        <w:drawing>
          <wp:inline distT="0" distB="0" distL="0" distR="0">
            <wp:extent cx="2009775" cy="16573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7B1" w:rsidRDefault="00FC37B1" w:rsidP="00BB0399">
      <w:pPr>
        <w:ind w:leftChars="200" w:left="420"/>
      </w:pPr>
    </w:p>
    <w:p w:rsidR="00FC37B1" w:rsidRPr="000413A0" w:rsidRDefault="00FC37B1" w:rsidP="00BB0399">
      <w:pPr>
        <w:pStyle w:val="ItemStep"/>
        <w:numPr>
          <w:ilvl w:val="6"/>
          <w:numId w:val="39"/>
        </w:numPr>
        <w:ind w:leftChars="200" w:left="845"/>
      </w:pPr>
      <w:r>
        <w:rPr>
          <w:rFonts w:hint="eastAsia"/>
        </w:rPr>
        <w:t>取下用于固定海绵防尘网的两条弹簧丝，然后将海绵防尘网缓慢剥离防尘网面板，如下图所示。</w:t>
      </w:r>
    </w:p>
    <w:p w:rsidR="00FC37B1" w:rsidRPr="000413A0" w:rsidRDefault="00FC37B1" w:rsidP="00BB0399">
      <w:pPr>
        <w:pStyle w:val="FigureDescription"/>
        <w:numPr>
          <w:ilvl w:val="7"/>
          <w:numId w:val="37"/>
        </w:numPr>
        <w:ind w:leftChars="200" w:left="420"/>
      </w:pPr>
      <w:bookmarkStart w:id="5" w:name="_Toc482266394"/>
      <w:r w:rsidRPr="000413A0">
        <w:rPr>
          <w:rFonts w:hint="eastAsia"/>
        </w:rPr>
        <w:t>NE40E-X16</w:t>
      </w:r>
      <w:r w:rsidRPr="000413A0">
        <w:rPr>
          <w:rFonts w:hint="eastAsia"/>
        </w:rPr>
        <w:t>网板区</w:t>
      </w:r>
      <w:r>
        <w:rPr>
          <w:rFonts w:hint="eastAsia"/>
        </w:rPr>
        <w:t>海绵</w:t>
      </w:r>
      <w:r w:rsidRPr="000413A0">
        <w:rPr>
          <w:rFonts w:hint="eastAsia"/>
        </w:rPr>
        <w:t>防尘网拆卸示意图</w:t>
      </w:r>
      <w:bookmarkEnd w:id="5"/>
    </w:p>
    <w:p w:rsidR="00FC37B1" w:rsidRDefault="00FC37B1" w:rsidP="00BB0399">
      <w:pPr>
        <w:ind w:leftChars="200" w:left="420"/>
      </w:pPr>
      <w:r>
        <w:rPr>
          <w:rFonts w:hint="eastAsia"/>
          <w:noProof/>
        </w:rPr>
        <w:drawing>
          <wp:inline distT="0" distB="0" distL="0" distR="0">
            <wp:extent cx="3886200" cy="20097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7B1" w:rsidRDefault="00FC37B1" w:rsidP="00BB0399">
      <w:pPr>
        <w:pStyle w:val="Step"/>
        <w:numPr>
          <w:ilvl w:val="5"/>
          <w:numId w:val="37"/>
        </w:numPr>
        <w:ind w:leftChars="200" w:left="579"/>
      </w:pPr>
      <w:proofErr w:type="spellStart"/>
      <w:r>
        <w:rPr>
          <w:rFonts w:hint="eastAsia"/>
        </w:rPr>
        <w:t>清理防尘网</w:t>
      </w:r>
      <w:proofErr w:type="spellEnd"/>
      <w:r>
        <w:rPr>
          <w:rFonts w:hint="eastAsia"/>
        </w:rPr>
        <w:t>。</w:t>
      </w:r>
    </w:p>
    <w:p w:rsidR="00FC37B1" w:rsidRDefault="00FC37B1" w:rsidP="00BB0399">
      <w:pPr>
        <w:ind w:leftChars="200" w:left="420"/>
      </w:pPr>
      <w:r>
        <w:rPr>
          <w:rFonts w:hint="eastAsia"/>
        </w:rPr>
        <w:t>路由器采用的是海绵防尘网，清理步骤如下：</w:t>
      </w:r>
    </w:p>
    <w:p w:rsidR="00FC37B1" w:rsidRDefault="00FC37B1" w:rsidP="00BB0399">
      <w:pPr>
        <w:pStyle w:val="ItemStep"/>
        <w:numPr>
          <w:ilvl w:val="6"/>
          <w:numId w:val="39"/>
        </w:numPr>
        <w:ind w:leftChars="200" w:left="845"/>
      </w:pPr>
      <w:r w:rsidRPr="0045391A">
        <w:rPr>
          <w:rFonts w:hint="eastAsia"/>
        </w:rPr>
        <w:lastRenderedPageBreak/>
        <w:t>将</w:t>
      </w:r>
      <w:r>
        <w:rPr>
          <w:rFonts w:hint="eastAsia"/>
        </w:rPr>
        <w:t>防尘</w:t>
      </w:r>
      <w:r w:rsidRPr="0045391A">
        <w:rPr>
          <w:rFonts w:hint="eastAsia"/>
        </w:rPr>
        <w:t>网上较多的灰尘拍打掉</w:t>
      </w:r>
      <w:r>
        <w:rPr>
          <w:rFonts w:hint="eastAsia"/>
        </w:rPr>
        <w:t>。</w:t>
      </w:r>
    </w:p>
    <w:p w:rsidR="00FC37B1" w:rsidRDefault="00FC37B1" w:rsidP="00BB0399">
      <w:pPr>
        <w:pStyle w:val="ItemStep"/>
        <w:numPr>
          <w:ilvl w:val="6"/>
          <w:numId w:val="37"/>
        </w:numPr>
        <w:ind w:leftChars="200" w:left="845"/>
      </w:pPr>
      <w:r w:rsidRPr="0045391A">
        <w:rPr>
          <w:rFonts w:hint="eastAsia"/>
        </w:rPr>
        <w:t>用</w:t>
      </w:r>
      <w:r>
        <w:rPr>
          <w:rFonts w:hint="eastAsia"/>
        </w:rPr>
        <w:t>清水清洗防尘网或用软毛刷、吸尘器将防尘网上面的灰尘清理、吸净。</w:t>
      </w:r>
    </w:p>
    <w:p w:rsidR="00FC37B1" w:rsidRDefault="00FC37B1" w:rsidP="00BB0399">
      <w:pPr>
        <w:ind w:leftChars="200" w:left="420"/>
      </w:pPr>
    </w:p>
    <w:p w:rsidR="00FC37B1" w:rsidRPr="00466B0C" w:rsidRDefault="00FC37B1" w:rsidP="00BB0399">
      <w:pPr>
        <w:pStyle w:val="CAUTIONHeading"/>
        <w:ind w:leftChars="200" w:left="420"/>
      </w:pPr>
      <w:r>
        <w:rPr>
          <w:rFonts w:hint="eastAsia"/>
        </w:rPr>
        <w:drawing>
          <wp:inline distT="0" distB="0" distL="0" distR="0">
            <wp:extent cx="895350" cy="400050"/>
            <wp:effectExtent l="0" t="0" r="0" b="0"/>
            <wp:docPr id="10" name="图片 10" descr="注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注意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7B1" w:rsidRDefault="00FC37B1" w:rsidP="00BB0399">
      <w:pPr>
        <w:pStyle w:val="CAUTIONTextList"/>
        <w:ind w:leftChars="200" w:left="704"/>
      </w:pPr>
      <w:r>
        <w:rPr>
          <w:rFonts w:ascii="宋体" w:cs="宋体" w:hint="eastAsia"/>
          <w:color w:val="000000"/>
          <w:kern w:val="0"/>
          <w:sz w:val="20"/>
          <w:szCs w:val="20"/>
        </w:rPr>
        <w:t>请使用清水将防尘网清洗干净，清洗时按压防尘网即可，但不可搓揉，避免防尘网破损。如不慎破损，请申请更换新防尘网，防尘网编码：</w:t>
      </w:r>
      <w:r w:rsidRPr="005E2636">
        <w:rPr>
          <w:rFonts w:ascii="宋体" w:cs="宋体"/>
          <w:color w:val="000000"/>
          <w:kern w:val="0"/>
          <w:sz w:val="20"/>
          <w:szCs w:val="20"/>
        </w:rPr>
        <w:t>212422</w:t>
      </w:r>
      <w:r>
        <w:rPr>
          <w:rFonts w:ascii="宋体" w:cs="宋体" w:hint="eastAsia"/>
          <w:color w:val="000000"/>
          <w:kern w:val="0"/>
          <w:sz w:val="20"/>
          <w:szCs w:val="20"/>
        </w:rPr>
        <w:t>14</w:t>
      </w:r>
      <w:r>
        <w:rPr>
          <w:rFonts w:ascii="宋体" w:cs="宋体" w:hint="eastAsia"/>
          <w:color w:val="000000"/>
          <w:kern w:val="0"/>
          <w:sz w:val="20"/>
          <w:szCs w:val="20"/>
        </w:rPr>
        <w:t>。</w:t>
      </w:r>
    </w:p>
    <w:p w:rsidR="00FC37B1" w:rsidRPr="00B94E9B" w:rsidRDefault="00FC37B1" w:rsidP="00BB0399">
      <w:pPr>
        <w:pStyle w:val="CAUTIONTextList"/>
        <w:ind w:leftChars="200" w:left="704"/>
      </w:pPr>
      <w:r>
        <w:rPr>
          <w:rFonts w:ascii="宋体" w:cs="宋体" w:hint="eastAsia"/>
          <w:color w:val="000000"/>
          <w:kern w:val="0"/>
          <w:sz w:val="20"/>
          <w:szCs w:val="20"/>
        </w:rPr>
        <w:t>清洗完毕后务必将防尘网晾干，可以使用空调的出风口等处进行吹干。</w:t>
      </w:r>
    </w:p>
    <w:p w:rsidR="00FC37B1" w:rsidRPr="00EA6A4B" w:rsidRDefault="00FC37B1" w:rsidP="00BB0399">
      <w:pPr>
        <w:pStyle w:val="CAUTIONTextList"/>
        <w:ind w:leftChars="200" w:left="704"/>
      </w:pPr>
      <w:r>
        <w:rPr>
          <w:rFonts w:ascii="宋体" w:cs="宋体" w:hint="eastAsia"/>
          <w:color w:val="000000"/>
          <w:kern w:val="0"/>
          <w:sz w:val="20"/>
          <w:szCs w:val="20"/>
        </w:rPr>
        <w:t>必须将海绵防尘网从防尘网面板拆除后再清理，不</w:t>
      </w:r>
      <w:r w:rsidRPr="00794488">
        <w:rPr>
          <w:rFonts w:ascii="宋体" w:cs="宋体" w:hint="eastAsia"/>
          <w:color w:val="000000"/>
          <w:kern w:val="0"/>
          <w:sz w:val="20"/>
          <w:szCs w:val="20"/>
        </w:rPr>
        <w:t>允许不拆</w:t>
      </w:r>
      <w:r>
        <w:rPr>
          <w:rFonts w:ascii="宋体" w:cs="宋体" w:hint="eastAsia"/>
          <w:color w:val="000000"/>
          <w:kern w:val="0"/>
          <w:sz w:val="20"/>
          <w:szCs w:val="20"/>
        </w:rPr>
        <w:t>海绵</w:t>
      </w:r>
      <w:r w:rsidRPr="00794488">
        <w:rPr>
          <w:rFonts w:ascii="宋体" w:cs="宋体" w:hint="eastAsia"/>
          <w:color w:val="000000"/>
          <w:kern w:val="0"/>
          <w:sz w:val="20"/>
          <w:szCs w:val="20"/>
        </w:rPr>
        <w:t>防尘网直接</w:t>
      </w:r>
      <w:r>
        <w:rPr>
          <w:rFonts w:ascii="宋体" w:cs="宋体" w:hint="eastAsia"/>
          <w:color w:val="000000"/>
          <w:kern w:val="0"/>
          <w:sz w:val="20"/>
          <w:szCs w:val="20"/>
        </w:rPr>
        <w:t>带面板整体清理。</w:t>
      </w:r>
    </w:p>
    <w:p w:rsidR="00FC37B1" w:rsidRDefault="00FC37B1" w:rsidP="00BB0399">
      <w:pPr>
        <w:pStyle w:val="Step"/>
        <w:numPr>
          <w:ilvl w:val="5"/>
          <w:numId w:val="37"/>
        </w:numPr>
        <w:ind w:leftChars="200" w:left="579"/>
      </w:pPr>
      <w:proofErr w:type="spellStart"/>
      <w:r>
        <w:rPr>
          <w:rFonts w:hint="eastAsia"/>
        </w:rPr>
        <w:t>安装进风框的防尘网</w:t>
      </w:r>
      <w:proofErr w:type="spellEnd"/>
      <w:r>
        <w:rPr>
          <w:rFonts w:hint="eastAsia"/>
        </w:rPr>
        <w:t>。</w:t>
      </w:r>
    </w:p>
    <w:p w:rsidR="00FC37B1" w:rsidRDefault="00FC37B1" w:rsidP="00BB0399">
      <w:pPr>
        <w:pStyle w:val="ItemStep"/>
        <w:numPr>
          <w:ilvl w:val="6"/>
          <w:numId w:val="39"/>
        </w:numPr>
        <w:ind w:leftChars="200" w:left="845"/>
      </w:pPr>
      <w:r>
        <w:rPr>
          <w:rFonts w:hint="eastAsia"/>
        </w:rPr>
        <w:t>将干净且干燥的海绵防尘网平整铺放于进风框面板内，再将网状固定架安装于进风框面板内，如下图所示。</w:t>
      </w:r>
    </w:p>
    <w:p w:rsidR="00FC37B1" w:rsidRPr="00466B0C" w:rsidRDefault="00FC37B1" w:rsidP="00BB0399">
      <w:pPr>
        <w:pStyle w:val="CAUTIONHeading"/>
        <w:ind w:leftChars="200" w:left="420"/>
      </w:pPr>
      <w:r>
        <w:rPr>
          <w:rFonts w:hint="eastAsia"/>
        </w:rPr>
        <w:drawing>
          <wp:inline distT="0" distB="0" distL="0" distR="0">
            <wp:extent cx="895350" cy="400050"/>
            <wp:effectExtent l="0" t="0" r="0" b="0"/>
            <wp:docPr id="9" name="图片 9" descr="注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注意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7B1" w:rsidRDefault="00FC37B1" w:rsidP="00BB0399">
      <w:pPr>
        <w:pStyle w:val="CAUTIONTextList"/>
        <w:ind w:leftChars="200" w:left="704"/>
      </w:pPr>
      <w:r>
        <w:rPr>
          <w:rFonts w:ascii="宋体" w:cs="宋体" w:hint="eastAsia"/>
          <w:color w:val="000000"/>
          <w:kern w:val="0"/>
          <w:sz w:val="20"/>
          <w:szCs w:val="20"/>
        </w:rPr>
        <w:t>安装</w:t>
      </w:r>
      <w:r>
        <w:rPr>
          <w:rFonts w:ascii="宋体" w:cs="宋体"/>
          <w:color w:val="000000"/>
          <w:kern w:val="0"/>
          <w:sz w:val="20"/>
          <w:szCs w:val="20"/>
        </w:rPr>
        <w:t>海绵防尘网时，需将</w:t>
      </w:r>
      <w:r>
        <w:rPr>
          <w:rFonts w:ascii="宋体" w:cs="宋体" w:hint="eastAsia"/>
          <w:color w:val="000000"/>
          <w:kern w:val="0"/>
          <w:sz w:val="20"/>
          <w:szCs w:val="20"/>
        </w:rPr>
        <w:t>网状</w:t>
      </w:r>
      <w:r>
        <w:rPr>
          <w:rFonts w:ascii="宋体" w:cs="宋体"/>
          <w:color w:val="000000"/>
          <w:kern w:val="0"/>
          <w:sz w:val="20"/>
          <w:szCs w:val="20"/>
        </w:rPr>
        <w:t>固定架</w:t>
      </w:r>
      <w:r>
        <w:rPr>
          <w:rFonts w:ascii="宋体" w:cs="宋体" w:hint="eastAsia"/>
          <w:color w:val="000000"/>
          <w:kern w:val="0"/>
          <w:sz w:val="20"/>
          <w:szCs w:val="20"/>
        </w:rPr>
        <w:t>紧固</w:t>
      </w:r>
      <w:r>
        <w:rPr>
          <w:rFonts w:ascii="宋体" w:cs="宋体"/>
          <w:color w:val="000000"/>
          <w:kern w:val="0"/>
          <w:sz w:val="20"/>
          <w:szCs w:val="20"/>
        </w:rPr>
        <w:t>卡在进风框面板的四个卡口</w:t>
      </w:r>
      <w:r>
        <w:rPr>
          <w:rFonts w:ascii="宋体" w:cs="宋体" w:hint="eastAsia"/>
          <w:color w:val="000000"/>
          <w:kern w:val="0"/>
          <w:sz w:val="20"/>
          <w:szCs w:val="20"/>
        </w:rPr>
        <w:t>处</w:t>
      </w:r>
      <w:r>
        <w:rPr>
          <w:rFonts w:ascii="宋体" w:cs="宋体"/>
          <w:color w:val="000000"/>
          <w:kern w:val="0"/>
          <w:sz w:val="20"/>
          <w:szCs w:val="20"/>
        </w:rPr>
        <w:t>，如</w:t>
      </w:r>
      <w:r>
        <w:rPr>
          <w:rFonts w:ascii="宋体" w:cs="宋体" w:hint="eastAsia"/>
          <w:color w:val="000000"/>
          <w:kern w:val="0"/>
          <w:sz w:val="20"/>
          <w:szCs w:val="20"/>
        </w:rPr>
        <w:t>下图所示。</w:t>
      </w:r>
    </w:p>
    <w:p w:rsidR="00FC37B1" w:rsidRPr="00177945" w:rsidRDefault="00FC37B1" w:rsidP="00BB0399">
      <w:pPr>
        <w:pStyle w:val="ItemStep"/>
        <w:tabs>
          <w:tab w:val="clear" w:pos="1843"/>
        </w:tabs>
        <w:ind w:leftChars="200" w:left="420" w:firstLine="0"/>
      </w:pPr>
    </w:p>
    <w:p w:rsidR="00FC37B1" w:rsidRDefault="00FC37B1" w:rsidP="00BB0399">
      <w:pPr>
        <w:pStyle w:val="FigureDescription"/>
        <w:numPr>
          <w:ilvl w:val="7"/>
          <w:numId w:val="37"/>
        </w:numPr>
        <w:ind w:leftChars="200" w:left="420"/>
      </w:pPr>
      <w:bookmarkStart w:id="6" w:name="_Toc482266395"/>
      <w:r w:rsidRPr="00186C5E">
        <w:rPr>
          <w:rFonts w:hint="eastAsia"/>
        </w:rPr>
        <w:t>NE40E-X16</w:t>
      </w:r>
      <w:r>
        <w:rPr>
          <w:rFonts w:hint="eastAsia"/>
        </w:rPr>
        <w:t>进风框面板内海绵</w:t>
      </w:r>
      <w:r w:rsidRPr="00186C5E">
        <w:rPr>
          <w:rFonts w:hint="eastAsia"/>
        </w:rPr>
        <w:t>防尘网</w:t>
      </w:r>
      <w:r>
        <w:rPr>
          <w:rFonts w:hint="eastAsia"/>
        </w:rPr>
        <w:t>安装</w:t>
      </w:r>
      <w:r w:rsidRPr="00186C5E">
        <w:rPr>
          <w:rFonts w:hint="eastAsia"/>
        </w:rPr>
        <w:t>示意图</w:t>
      </w:r>
      <w:bookmarkEnd w:id="6"/>
    </w:p>
    <w:p w:rsidR="00FC37B1" w:rsidRPr="00EC074A" w:rsidRDefault="00FC37B1" w:rsidP="00BB0399">
      <w:pPr>
        <w:ind w:leftChars="200" w:left="420"/>
      </w:pPr>
      <w:r w:rsidRPr="00FC62DF">
        <w:rPr>
          <w:noProof/>
        </w:rPr>
        <w:drawing>
          <wp:inline distT="0" distB="0" distL="0" distR="0">
            <wp:extent cx="3667125" cy="15811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7B1" w:rsidRDefault="00FC37B1" w:rsidP="00BB0399">
      <w:pPr>
        <w:pStyle w:val="ItemStep"/>
        <w:numPr>
          <w:ilvl w:val="6"/>
          <w:numId w:val="39"/>
        </w:numPr>
        <w:ind w:leftChars="200" w:left="845"/>
      </w:pPr>
      <w:r>
        <w:rPr>
          <w:rFonts w:hint="eastAsia"/>
        </w:rPr>
        <w:t>双手握住进风框面板两侧的扣手位</w:t>
      </w:r>
      <w:r>
        <w:rPr>
          <w:rFonts w:hint="eastAsia"/>
        </w:rPr>
        <w:t>,</w:t>
      </w:r>
      <w:r>
        <w:rPr>
          <w:rFonts w:hint="eastAsia"/>
        </w:rPr>
        <w:t>将进风框面板装回对应的位置，如下图所示。</w:t>
      </w:r>
      <w:r>
        <w:rPr>
          <w:rFonts w:hint="eastAsia"/>
        </w:rPr>
        <w:t xml:space="preserve"> </w:t>
      </w:r>
    </w:p>
    <w:p w:rsidR="00FC37B1" w:rsidRDefault="00FC37B1" w:rsidP="00BB0399">
      <w:pPr>
        <w:pStyle w:val="FigureDescription"/>
        <w:numPr>
          <w:ilvl w:val="7"/>
          <w:numId w:val="37"/>
        </w:numPr>
        <w:ind w:leftChars="200" w:left="420"/>
      </w:pPr>
      <w:bookmarkStart w:id="7" w:name="_Toc482266396"/>
      <w:r>
        <w:rPr>
          <w:rFonts w:hint="eastAsia"/>
        </w:rPr>
        <w:lastRenderedPageBreak/>
        <w:t>NE40E-X16</w:t>
      </w:r>
      <w:r>
        <w:rPr>
          <w:rFonts w:hint="eastAsia"/>
        </w:rPr>
        <w:t>进风框面板安装示意图</w:t>
      </w:r>
      <w:bookmarkEnd w:id="7"/>
    </w:p>
    <w:p w:rsidR="00FC37B1" w:rsidRDefault="00FC37B1" w:rsidP="00BB0399">
      <w:pPr>
        <w:pStyle w:val="Figure"/>
        <w:ind w:leftChars="200" w:left="420"/>
      </w:pPr>
      <w:r>
        <w:rPr>
          <w:rFonts w:hint="eastAsia"/>
          <w:noProof/>
        </w:rPr>
        <w:drawing>
          <wp:inline distT="0" distB="0" distL="0" distR="0">
            <wp:extent cx="4152900" cy="37242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7B1" w:rsidRDefault="00FC37B1" w:rsidP="00BB0399">
      <w:pPr>
        <w:ind w:leftChars="200" w:left="420"/>
      </w:pPr>
    </w:p>
    <w:p w:rsidR="00FC37B1" w:rsidRPr="00466B0C" w:rsidRDefault="00FC37B1" w:rsidP="00BB0399">
      <w:pPr>
        <w:pStyle w:val="CAUTIONHeading"/>
        <w:ind w:leftChars="200" w:left="420"/>
      </w:pPr>
      <w:r>
        <w:rPr>
          <w:rFonts w:hint="eastAsia"/>
        </w:rPr>
        <w:drawing>
          <wp:inline distT="0" distB="0" distL="0" distR="0">
            <wp:extent cx="895350" cy="400050"/>
            <wp:effectExtent l="0" t="0" r="0" b="0"/>
            <wp:docPr id="6" name="图片 6" descr="注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注意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7B1" w:rsidRDefault="00FC37B1" w:rsidP="00BB0399">
      <w:pPr>
        <w:pStyle w:val="CAUTIONTextList"/>
        <w:ind w:leftChars="200" w:left="704"/>
      </w:pPr>
      <w:r>
        <w:rPr>
          <w:rFonts w:ascii="宋体" w:cs="宋体" w:hint="eastAsia"/>
          <w:color w:val="000000"/>
          <w:kern w:val="0"/>
          <w:sz w:val="20"/>
          <w:szCs w:val="20"/>
        </w:rPr>
        <w:t>安装上下进风框面板时，需注意安装方向，请按照图</w:t>
      </w:r>
      <w:r>
        <w:rPr>
          <w:rFonts w:ascii="宋体" w:cs="宋体" w:hint="eastAsia"/>
          <w:color w:val="000000"/>
          <w:kern w:val="0"/>
          <w:sz w:val="20"/>
          <w:szCs w:val="20"/>
        </w:rPr>
        <w:t>2-18</w:t>
      </w:r>
      <w:r>
        <w:rPr>
          <w:rFonts w:ascii="宋体" w:cs="宋体" w:hint="eastAsia"/>
          <w:color w:val="000000"/>
          <w:kern w:val="0"/>
          <w:sz w:val="20"/>
          <w:szCs w:val="20"/>
        </w:rPr>
        <w:t>中</w:t>
      </w:r>
      <w:r w:rsidRPr="0078305E">
        <w:rPr>
          <w:rFonts w:hint="eastAsia"/>
        </w:rPr>
        <w:t>①</w:t>
      </w:r>
      <w:r>
        <w:rPr>
          <w:rFonts w:hint="eastAsia"/>
        </w:rPr>
        <w:t>、</w:t>
      </w:r>
      <w:r w:rsidRPr="0078305E">
        <w:rPr>
          <w:rFonts w:hint="eastAsia"/>
        </w:rPr>
        <w:t>②</w:t>
      </w:r>
      <w:r>
        <w:rPr>
          <w:rFonts w:hint="eastAsia"/>
        </w:rPr>
        <w:t>所示方向安装，避免反装</w:t>
      </w:r>
      <w:r>
        <w:rPr>
          <w:rFonts w:ascii="宋体" w:cs="宋体" w:hint="eastAsia"/>
          <w:color w:val="000000"/>
          <w:kern w:val="0"/>
          <w:sz w:val="20"/>
          <w:szCs w:val="20"/>
        </w:rPr>
        <w:t>。</w:t>
      </w:r>
    </w:p>
    <w:p w:rsidR="00FC37B1" w:rsidRDefault="00FC37B1" w:rsidP="00BB0399">
      <w:pPr>
        <w:ind w:leftChars="200" w:left="420"/>
      </w:pPr>
      <w:r>
        <w:rPr>
          <w:rFonts w:hint="eastAsia"/>
          <w:noProof/>
        </w:rPr>
        <w:drawing>
          <wp:inline distT="0" distB="0" distL="0" distR="0">
            <wp:extent cx="2895600" cy="22193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7B1" w:rsidRDefault="00FC37B1" w:rsidP="00BB0399">
      <w:pPr>
        <w:pStyle w:val="Step"/>
        <w:numPr>
          <w:ilvl w:val="5"/>
          <w:numId w:val="37"/>
        </w:numPr>
        <w:ind w:leftChars="200" w:left="579"/>
      </w:pPr>
      <w:proofErr w:type="spellStart"/>
      <w:r>
        <w:rPr>
          <w:rFonts w:hint="eastAsia"/>
        </w:rPr>
        <w:t>安装网板区防尘网</w:t>
      </w:r>
      <w:proofErr w:type="spellEnd"/>
      <w:r>
        <w:rPr>
          <w:rFonts w:hint="eastAsia"/>
        </w:rPr>
        <w:t>。</w:t>
      </w:r>
    </w:p>
    <w:p w:rsidR="00FC37B1" w:rsidRDefault="00FC37B1" w:rsidP="00BB0399">
      <w:pPr>
        <w:pStyle w:val="ItemStep"/>
        <w:numPr>
          <w:ilvl w:val="6"/>
          <w:numId w:val="39"/>
        </w:numPr>
        <w:ind w:leftChars="200" w:left="845"/>
      </w:pPr>
      <w:r>
        <w:rPr>
          <w:rFonts w:hint="eastAsia"/>
        </w:rPr>
        <w:t>将干净且干燥的海绵防尘网平铺在防尘网面板，确保海绵防尘网牢固粘贴于束网条上，然后将两条弹簧丝安装于防尘网面板对应位置，如下图所示。</w:t>
      </w:r>
    </w:p>
    <w:p w:rsidR="00FC37B1" w:rsidRDefault="00FC37B1" w:rsidP="00BB0399">
      <w:pPr>
        <w:pStyle w:val="FigureDescription"/>
        <w:numPr>
          <w:ilvl w:val="7"/>
          <w:numId w:val="37"/>
        </w:numPr>
        <w:ind w:leftChars="200" w:left="420"/>
      </w:pPr>
      <w:bookmarkStart w:id="8" w:name="_Toc482266397"/>
      <w:r w:rsidRPr="000413A0">
        <w:rPr>
          <w:rFonts w:hint="eastAsia"/>
        </w:rPr>
        <w:lastRenderedPageBreak/>
        <w:t>NE40E-X16</w:t>
      </w:r>
      <w:r w:rsidRPr="000413A0">
        <w:rPr>
          <w:rFonts w:hint="eastAsia"/>
        </w:rPr>
        <w:t>网板区</w:t>
      </w:r>
      <w:r>
        <w:rPr>
          <w:rFonts w:hint="eastAsia"/>
        </w:rPr>
        <w:t>海绵</w:t>
      </w:r>
      <w:r w:rsidRPr="000413A0">
        <w:rPr>
          <w:rFonts w:hint="eastAsia"/>
        </w:rPr>
        <w:t>防尘网</w:t>
      </w:r>
      <w:r>
        <w:rPr>
          <w:rFonts w:hint="eastAsia"/>
        </w:rPr>
        <w:t>安装</w:t>
      </w:r>
      <w:r w:rsidRPr="000413A0">
        <w:rPr>
          <w:rFonts w:hint="eastAsia"/>
        </w:rPr>
        <w:t>示意图</w:t>
      </w:r>
      <w:bookmarkEnd w:id="8"/>
    </w:p>
    <w:p w:rsidR="00FC37B1" w:rsidRDefault="00FC37B1" w:rsidP="00BB0399">
      <w:pPr>
        <w:ind w:leftChars="200" w:left="420"/>
      </w:pPr>
      <w:r>
        <w:rPr>
          <w:rFonts w:hint="eastAsia"/>
          <w:noProof/>
        </w:rPr>
        <w:drawing>
          <wp:inline distT="0" distB="0" distL="0" distR="0">
            <wp:extent cx="2733675" cy="18669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:rsidR="00FC37B1" w:rsidRPr="00466B0C" w:rsidRDefault="00FC37B1" w:rsidP="00BB0399">
      <w:pPr>
        <w:pStyle w:val="CAUTIONHeading"/>
        <w:ind w:leftChars="200" w:left="420"/>
      </w:pPr>
      <w:r>
        <w:rPr>
          <w:rFonts w:hint="eastAsia"/>
        </w:rPr>
        <w:drawing>
          <wp:inline distT="0" distB="0" distL="0" distR="0">
            <wp:extent cx="895350" cy="400050"/>
            <wp:effectExtent l="0" t="0" r="0" b="0"/>
            <wp:docPr id="2" name="图片 2" descr="注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注意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7B1" w:rsidRPr="005A0DE0" w:rsidRDefault="00FC37B1" w:rsidP="00BB0399">
      <w:pPr>
        <w:pStyle w:val="CAUTIONTextList"/>
        <w:ind w:leftChars="200" w:left="704"/>
        <w:rPr>
          <w:sz w:val="20"/>
          <w:szCs w:val="20"/>
        </w:rPr>
      </w:pPr>
      <w:r w:rsidRPr="005A0DE0">
        <w:rPr>
          <w:rFonts w:hint="eastAsia"/>
          <w:sz w:val="20"/>
          <w:szCs w:val="20"/>
        </w:rPr>
        <w:t>在安装</w:t>
      </w:r>
      <w:r>
        <w:rPr>
          <w:rFonts w:hint="eastAsia"/>
          <w:sz w:val="20"/>
          <w:szCs w:val="20"/>
        </w:rPr>
        <w:t>清理</w:t>
      </w:r>
      <w:r w:rsidRPr="005A0DE0">
        <w:rPr>
          <w:rFonts w:hint="eastAsia"/>
          <w:sz w:val="20"/>
          <w:szCs w:val="20"/>
        </w:rPr>
        <w:t>后的海绵防尘网时，如海绵防尘网出现明显变形，导致</w:t>
      </w:r>
      <w:r w:rsidRPr="005A0DE0">
        <w:rPr>
          <w:sz w:val="20"/>
          <w:szCs w:val="20"/>
        </w:rPr>
        <w:t>海绵</w:t>
      </w:r>
      <w:r w:rsidRPr="005A0DE0">
        <w:rPr>
          <w:rFonts w:hint="eastAsia"/>
          <w:sz w:val="20"/>
          <w:szCs w:val="20"/>
        </w:rPr>
        <w:t>防尘网超出防尘网面板限位边缘，需更换新的海绵防尘网</w:t>
      </w:r>
      <w:r w:rsidRPr="005A0DE0">
        <w:rPr>
          <w:rFonts w:ascii="宋体" w:cs="宋体" w:hint="eastAsia"/>
          <w:color w:val="000000"/>
          <w:kern w:val="0"/>
          <w:sz w:val="20"/>
          <w:szCs w:val="20"/>
        </w:rPr>
        <w:t>。</w:t>
      </w:r>
    </w:p>
    <w:p w:rsidR="00FC37B1" w:rsidRPr="005A0DE0" w:rsidRDefault="00FC37B1" w:rsidP="00BB0399">
      <w:pPr>
        <w:pStyle w:val="CAUTIONTextList"/>
        <w:ind w:leftChars="200" w:left="704"/>
        <w:rPr>
          <w:sz w:val="20"/>
          <w:szCs w:val="20"/>
        </w:rPr>
      </w:pPr>
      <w:r w:rsidRPr="005A0DE0">
        <w:rPr>
          <w:sz w:val="20"/>
          <w:szCs w:val="20"/>
        </w:rPr>
        <w:t>弹簧丝</w:t>
      </w:r>
      <w:r w:rsidRPr="005A0DE0">
        <w:rPr>
          <w:rFonts w:hint="eastAsia"/>
          <w:sz w:val="20"/>
          <w:szCs w:val="20"/>
        </w:rPr>
        <w:t>需</w:t>
      </w:r>
      <w:r w:rsidRPr="005A0DE0">
        <w:rPr>
          <w:sz w:val="20"/>
          <w:szCs w:val="20"/>
        </w:rPr>
        <w:t>安装平整</w:t>
      </w:r>
      <w:r w:rsidRPr="005A0DE0">
        <w:rPr>
          <w:rFonts w:hint="eastAsia"/>
          <w:sz w:val="20"/>
          <w:szCs w:val="20"/>
        </w:rPr>
        <w:t>、</w:t>
      </w:r>
      <w:r w:rsidRPr="005A0DE0">
        <w:rPr>
          <w:sz w:val="20"/>
          <w:szCs w:val="20"/>
        </w:rPr>
        <w:t>紧固，</w:t>
      </w:r>
      <w:r w:rsidRPr="005A0DE0">
        <w:rPr>
          <w:rFonts w:hint="eastAsia"/>
          <w:sz w:val="20"/>
          <w:szCs w:val="20"/>
        </w:rPr>
        <w:t>不</w:t>
      </w:r>
      <w:r w:rsidRPr="005A0DE0">
        <w:rPr>
          <w:sz w:val="20"/>
          <w:szCs w:val="20"/>
        </w:rPr>
        <w:t>出现弹簧丝</w:t>
      </w:r>
      <w:r w:rsidRPr="005A0DE0">
        <w:rPr>
          <w:rFonts w:hint="eastAsia"/>
          <w:sz w:val="20"/>
          <w:szCs w:val="20"/>
        </w:rPr>
        <w:t>扭曲</w:t>
      </w:r>
      <w:r w:rsidRPr="005A0DE0">
        <w:rPr>
          <w:sz w:val="20"/>
          <w:szCs w:val="20"/>
        </w:rPr>
        <w:t>、变形等现象。</w:t>
      </w:r>
    </w:p>
    <w:p w:rsidR="00FC37B1" w:rsidRPr="005A0DE0" w:rsidRDefault="00FC37B1" w:rsidP="00BB0399">
      <w:pPr>
        <w:pStyle w:val="CAUTIONTextList"/>
        <w:ind w:leftChars="200" w:left="704"/>
        <w:rPr>
          <w:sz w:val="20"/>
          <w:szCs w:val="20"/>
        </w:rPr>
      </w:pPr>
      <w:r w:rsidRPr="005A0DE0">
        <w:rPr>
          <w:rFonts w:ascii="宋体" w:cs="宋体" w:hint="eastAsia"/>
          <w:color w:val="000000"/>
          <w:kern w:val="0"/>
          <w:sz w:val="20"/>
          <w:szCs w:val="20"/>
        </w:rPr>
        <w:t>如遇拆卸或安装弹簧丝困难情况，可使用尖口钳进行操作。</w:t>
      </w:r>
    </w:p>
    <w:p w:rsidR="00FC37B1" w:rsidRPr="00F747FC" w:rsidRDefault="00FC37B1" w:rsidP="00BB0399">
      <w:pPr>
        <w:ind w:leftChars="200" w:left="420"/>
      </w:pPr>
    </w:p>
    <w:p w:rsidR="00FC37B1" w:rsidRDefault="00FC37B1" w:rsidP="00BB0399">
      <w:pPr>
        <w:pStyle w:val="ItemStep"/>
        <w:numPr>
          <w:ilvl w:val="6"/>
          <w:numId w:val="39"/>
        </w:numPr>
        <w:ind w:leftChars="200" w:left="845"/>
      </w:pPr>
      <w:r>
        <w:rPr>
          <w:rFonts w:hint="eastAsia"/>
        </w:rPr>
        <w:t>一手托住防尘网面板的底部，一手握住防尘网面板上的把手，将防尘网面板平行插入机箱中，如下图所示。</w:t>
      </w:r>
      <w:r>
        <w:rPr>
          <w:rFonts w:hint="eastAsia"/>
        </w:rPr>
        <w:t xml:space="preserve"> </w:t>
      </w:r>
    </w:p>
    <w:p w:rsidR="00FC37B1" w:rsidRPr="0053388C" w:rsidRDefault="00FC37B1" w:rsidP="00BB0399">
      <w:pPr>
        <w:pStyle w:val="FigureDescription"/>
        <w:numPr>
          <w:ilvl w:val="7"/>
          <w:numId w:val="37"/>
        </w:numPr>
        <w:ind w:leftChars="200" w:left="420"/>
      </w:pPr>
      <w:bookmarkStart w:id="9" w:name="_Toc482266398"/>
      <w:r>
        <w:rPr>
          <w:rFonts w:hint="eastAsia"/>
        </w:rPr>
        <w:t>NE40E-X16</w:t>
      </w:r>
      <w:r w:rsidRPr="0053388C">
        <w:rPr>
          <w:rFonts w:hint="eastAsia"/>
        </w:rPr>
        <w:t>网板区防尘网</w:t>
      </w:r>
      <w:r>
        <w:rPr>
          <w:rFonts w:hint="eastAsia"/>
        </w:rPr>
        <w:t>面板</w:t>
      </w:r>
      <w:r w:rsidRPr="0053388C">
        <w:rPr>
          <w:rFonts w:hint="eastAsia"/>
        </w:rPr>
        <w:t>安装示意图</w:t>
      </w:r>
      <w:bookmarkEnd w:id="9"/>
    </w:p>
    <w:p w:rsidR="00152B8F" w:rsidRDefault="00FC37B1" w:rsidP="00BB0399">
      <w:pPr>
        <w:spacing w:line="240" w:lineRule="auto"/>
        <w:ind w:leftChars="200" w:left="420"/>
      </w:pPr>
      <w:r>
        <w:rPr>
          <w:rFonts w:hint="eastAsia"/>
          <w:noProof/>
        </w:rPr>
        <w:drawing>
          <wp:inline distT="0" distB="0" distL="0" distR="0">
            <wp:extent cx="1952625" cy="16192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2B8F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312" w:right="1800" w:bottom="1440" w:left="1800" w:header="779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A16EA" w:rsidRDefault="00BA16EA">
      <w:r>
        <w:separator/>
      </w:r>
    </w:p>
  </w:endnote>
  <w:endnote w:type="continuationSeparator" w:id="0">
    <w:p w:rsidR="00BA16EA" w:rsidRDefault="00BA16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DotumChe">
    <w:altName w:val="Arial Unicode MS"/>
    <w:charset w:val="81"/>
    <w:family w:val="moder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535B0" w:rsidRDefault="002535B0">
    <w:pPr>
      <w:pStyle w:val="aa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5" w:type="pct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2927"/>
      <w:gridCol w:w="2850"/>
      <w:gridCol w:w="2537"/>
    </w:tblGrid>
    <w:tr w:rsidR="002535B0" w:rsidTr="0075012D">
      <w:trPr>
        <w:trHeight w:val="257"/>
      </w:trPr>
      <w:tc>
        <w:tcPr>
          <w:tcW w:w="1760" w:type="pct"/>
        </w:tcPr>
        <w:p w:rsidR="002535B0" w:rsidRDefault="002535B0" w:rsidP="0075012D">
          <w:pPr>
            <w:pStyle w:val="aa"/>
          </w:pPr>
          <w:r>
            <w:fldChar w:fldCharType="begin"/>
          </w:r>
          <w:r>
            <w:instrText xml:space="preserve"> TIME \@ "yyyy-M-d" </w:instrText>
          </w:r>
          <w:r>
            <w:fldChar w:fldCharType="separate"/>
          </w:r>
          <w:r w:rsidR="00BB0399">
            <w:rPr>
              <w:noProof/>
            </w:rPr>
            <w:t>2019-4-14</w:t>
          </w:r>
          <w:r>
            <w:rPr>
              <w:noProof/>
            </w:rPr>
            <w:fldChar w:fldCharType="end"/>
          </w:r>
        </w:p>
      </w:tc>
      <w:tc>
        <w:tcPr>
          <w:tcW w:w="1714" w:type="pct"/>
        </w:tcPr>
        <w:p w:rsidR="002535B0" w:rsidRDefault="002535B0">
          <w:pPr>
            <w:pStyle w:val="aa"/>
          </w:pPr>
          <w:r>
            <w:rPr>
              <w:rFonts w:hint="eastAsia"/>
            </w:rPr>
            <w:t>华为保密信息</w:t>
          </w:r>
          <w:r>
            <w:rPr>
              <w:rFonts w:hint="eastAsia"/>
            </w:rPr>
            <w:t>,</w:t>
          </w:r>
          <w:r>
            <w:rPr>
              <w:rFonts w:hint="eastAsia"/>
            </w:rPr>
            <w:t>未经授权禁止扩散</w:t>
          </w:r>
        </w:p>
      </w:tc>
      <w:tc>
        <w:tcPr>
          <w:tcW w:w="1526" w:type="pct"/>
        </w:tcPr>
        <w:p w:rsidR="002535B0" w:rsidRDefault="002535B0">
          <w:pPr>
            <w:pStyle w:val="aa"/>
            <w:ind w:firstLine="360"/>
            <w:jc w:val="right"/>
          </w:pPr>
          <w:r>
            <w:rPr>
              <w:rFonts w:hint="eastAsia"/>
            </w:rPr>
            <w:t>第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FC37B1">
            <w:rPr>
              <w:noProof/>
            </w:rPr>
            <w:t>1</w:t>
          </w:r>
          <w:r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NUMPAGES  \* Arabic  \* MERGEFORMAT </w:instrText>
          </w:r>
          <w:r>
            <w:rPr>
              <w:noProof/>
            </w:rPr>
            <w:fldChar w:fldCharType="separate"/>
          </w:r>
          <w:r w:rsidR="00FC37B1">
            <w:rPr>
              <w:noProof/>
            </w:rPr>
            <w:t>5</w:t>
          </w:r>
          <w:r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</w:p>
      </w:tc>
    </w:tr>
  </w:tbl>
  <w:p w:rsidR="002535B0" w:rsidRDefault="002535B0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535B0" w:rsidRDefault="002535B0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A16EA" w:rsidRDefault="00BA16EA">
      <w:r>
        <w:separator/>
      </w:r>
    </w:p>
  </w:footnote>
  <w:footnote w:type="continuationSeparator" w:id="0">
    <w:p w:rsidR="00BA16EA" w:rsidRDefault="00BA16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535B0" w:rsidRDefault="002535B0">
    <w:pPr>
      <w:pStyle w:val="ab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bottom w:val="single" w:sz="4" w:space="0" w:color="auto"/>
      </w:tblBorders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1816"/>
      <w:gridCol w:w="5321"/>
      <w:gridCol w:w="1169"/>
    </w:tblGrid>
    <w:tr w:rsidR="002535B0">
      <w:trPr>
        <w:cantSplit/>
        <w:trHeight w:hRule="exact" w:val="782"/>
      </w:trPr>
      <w:tc>
        <w:tcPr>
          <w:tcW w:w="500" w:type="pct"/>
        </w:tcPr>
        <w:p w:rsidR="002535B0" w:rsidRDefault="002535B0">
          <w:pPr>
            <w:rPr>
              <w:rFonts w:ascii="Dotum" w:eastAsia="Dotum" w:hAnsi="Dotum"/>
            </w:rPr>
          </w:pPr>
          <w:r>
            <w:rPr>
              <w:rFonts w:ascii="宋体" w:hAnsi="宋体" w:hint="eastAsia"/>
              <w:noProof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-29845</wp:posOffset>
                </wp:positionH>
                <wp:positionV relativeFrom="paragraph">
                  <wp:posOffset>19685</wp:posOffset>
                </wp:positionV>
                <wp:extent cx="436880" cy="446405"/>
                <wp:effectExtent l="0" t="0" r="1270" b="0"/>
                <wp:wrapThrough wrapText="bothSides">
                  <wp:wrapPolygon edited="0">
                    <wp:start x="0" y="0"/>
                    <wp:lineTo x="0" y="20279"/>
                    <wp:lineTo x="20721" y="20279"/>
                    <wp:lineTo x="20721" y="0"/>
                    <wp:lineTo x="0" y="0"/>
                  </wp:wrapPolygon>
                </wp:wrapThrough>
                <wp:docPr id="4" name="图片 4" descr="C:\Users\f00250756.CHINA\Desktop\HW_POS_RBG_Vertical-150ppi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f00250756.CHINA\Desktop\HW_POS_RBG_Vertical-150ppi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6880" cy="446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500" w:type="pct"/>
          <w:vAlign w:val="bottom"/>
        </w:tcPr>
        <w:p w:rsidR="002535B0" w:rsidRPr="00780144" w:rsidRDefault="002535B0" w:rsidP="00D87114">
          <w:pPr>
            <w:pStyle w:val="ab"/>
            <w:ind w:firstLineChars="300" w:firstLine="540"/>
            <w:rPr>
              <w:rFonts w:ascii="宋体" w:hAnsi="宋体"/>
            </w:rPr>
          </w:pPr>
          <w:r w:rsidRPr="00780144">
            <w:rPr>
              <w:rFonts w:ascii="宋体" w:hAnsi="宋体" w:hint="eastAsia"/>
            </w:rPr>
            <w:t>文档名称</w:t>
          </w:r>
        </w:p>
      </w:tc>
      <w:tc>
        <w:tcPr>
          <w:tcW w:w="1000" w:type="pct"/>
          <w:vAlign w:val="bottom"/>
        </w:tcPr>
        <w:p w:rsidR="002535B0" w:rsidRPr="00780144" w:rsidRDefault="002535B0" w:rsidP="00775BB5">
          <w:pPr>
            <w:pStyle w:val="ab"/>
            <w:ind w:firstLineChars="350" w:firstLine="630"/>
            <w:rPr>
              <w:rFonts w:ascii="宋体" w:hAnsi="宋体"/>
            </w:rPr>
          </w:pPr>
          <w:r w:rsidRPr="00780144">
            <w:rPr>
              <w:rFonts w:ascii="宋体" w:hAnsi="宋体" w:hint="eastAsia"/>
            </w:rPr>
            <w:t>文档密级</w:t>
          </w:r>
        </w:p>
      </w:tc>
    </w:tr>
  </w:tbl>
  <w:p w:rsidR="002535B0" w:rsidRDefault="002535B0">
    <w:pPr>
      <w:pStyle w:val="ab"/>
      <w:rPr>
        <w:rFonts w:ascii="DotumChe" w:eastAsia="DotumChe" w:hAnsi="DotumChe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535B0" w:rsidRDefault="002535B0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D7723"/>
    <w:multiLevelType w:val="multilevel"/>
    <w:tmpl w:val="B3D0C4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0B6C50F0"/>
    <w:multiLevelType w:val="multilevel"/>
    <w:tmpl w:val="149ADA52"/>
    <w:lvl w:ilvl="0">
      <w:start w:val="1"/>
      <w:numFmt w:val="upperLetter"/>
      <w:lvlText w:val="附录%1"/>
      <w:lvlJc w:val="left"/>
      <w:pPr>
        <w:tabs>
          <w:tab w:val="num" w:pos="1283"/>
        </w:tabs>
        <w:ind w:left="1283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27"/>
        </w:tabs>
        <w:ind w:left="1427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571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1418"/>
        </w:tabs>
        <w:ind w:left="1787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eastAsia"/>
      </w:rPr>
    </w:lvl>
  </w:abstractNum>
  <w:abstractNum w:abstractNumId="2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71657A1"/>
    <w:multiLevelType w:val="multilevel"/>
    <w:tmpl w:val="08FE4A54"/>
    <w:lvl w:ilvl="0">
      <w:start w:val="1"/>
      <w:numFmt w:val="decimal"/>
      <w:suff w:val="nothing"/>
      <w:lvlText w:val="%1 "/>
      <w:lvlJc w:val="left"/>
      <w:pPr>
        <w:ind w:left="1276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4">
      <w:start w:val="1"/>
      <w:numFmt w:val="upperRoman"/>
      <w:suff w:val="nothing"/>
      <w:lvlText w:val="%5. "/>
      <w:lvlJc w:val="left"/>
      <w:pPr>
        <w:ind w:left="1702" w:hanging="227"/>
      </w:pPr>
      <w:rPr>
        <w:rFonts w:ascii="Times New Roman" w:eastAsia="黑体" w:hAnsi="Times New Roman" w:cs="Times New Roman" w:hint="default"/>
        <w:b/>
        <w:bCs/>
        <w:i w:val="0"/>
        <w:iCs w:val="0"/>
        <w:sz w:val="24"/>
        <w:szCs w:val="24"/>
        <w:u w:val="none"/>
      </w:rPr>
    </w:lvl>
    <w:lvl w:ilvl="5">
      <w:start w:val="1"/>
      <w:numFmt w:val="decimal"/>
      <w:lvlText w:val="步骤 %6"/>
      <w:lvlJc w:val="right"/>
      <w:pPr>
        <w:tabs>
          <w:tab w:val="num" w:pos="1435"/>
        </w:tabs>
        <w:ind w:left="1435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color w:val="auto"/>
        <w:sz w:val="21"/>
        <w:szCs w:val="21"/>
      </w:rPr>
    </w:lvl>
    <w:lvl w:ilvl="6">
      <w:start w:val="1"/>
      <w:numFmt w:val="decimal"/>
      <w:lvlText w:val="%7."/>
      <w:lvlJc w:val="left"/>
      <w:pPr>
        <w:tabs>
          <w:tab w:val="num" w:pos="1843"/>
        </w:tabs>
        <w:ind w:left="1843" w:hanging="425"/>
      </w:pPr>
      <w:rPr>
        <w:rFonts w:ascii="Times New Roman" w:hAnsi="Times New Roman" w:cs="Book Antiqua" w:hint="default"/>
        <w:b w:val="0"/>
        <w:bCs/>
        <w:i w:val="0"/>
        <w:iCs w:val="0"/>
        <w:color w:val="auto"/>
        <w:sz w:val="21"/>
        <w:szCs w:val="21"/>
        <w:u w:val="none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hint="default"/>
        <w:b w:val="0"/>
        <w:bCs/>
        <w:i w:val="0"/>
        <w:iCs w:val="0"/>
        <w:color w:val="auto"/>
        <w:sz w:val="21"/>
        <w:szCs w:val="21"/>
      </w:rPr>
    </w:lvl>
  </w:abstractNum>
  <w:abstractNum w:abstractNumId="4" w15:restartNumberingAfterBreak="0">
    <w:nsid w:val="20453EF0"/>
    <w:multiLevelType w:val="multilevel"/>
    <w:tmpl w:val="F126062C"/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5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2006540"/>
    <w:multiLevelType w:val="multilevel"/>
    <w:tmpl w:val="CF207EC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  <w:b w:val="0"/>
        <w:i w:val="0"/>
        <w:sz w:val="36"/>
        <w:szCs w:val="36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  <w:b w:val="0"/>
        <w:i w:val="0"/>
        <w:sz w:val="30"/>
        <w:szCs w:val="3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  <w:b w:val="0"/>
        <w:i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  <w:b w:val="0"/>
        <w:i w:val="0"/>
        <w:sz w:val="21"/>
        <w:szCs w:val="21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b w:val="0"/>
        <w:i w:val="0"/>
        <w:sz w:val="18"/>
        <w:szCs w:val="18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  <w:b w:val="0"/>
        <w:i w:val="0"/>
        <w:sz w:val="18"/>
        <w:szCs w:val="18"/>
      </w:rPr>
    </w:lvl>
  </w:abstractNum>
  <w:abstractNum w:abstractNumId="7" w15:restartNumberingAfterBreak="0">
    <w:nsid w:val="382B791E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8" w15:restartNumberingAfterBreak="0">
    <w:nsid w:val="42FE570A"/>
    <w:multiLevelType w:val="multilevel"/>
    <w:tmpl w:val="11FEBED6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9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0" w15:restartNumberingAfterBreak="0">
    <w:nsid w:val="63520BF7"/>
    <w:multiLevelType w:val="hybridMultilevel"/>
    <w:tmpl w:val="69F676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63546429"/>
    <w:multiLevelType w:val="multilevel"/>
    <w:tmpl w:val="FE4653A2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2" w15:restartNumberingAfterBreak="0">
    <w:nsid w:val="72347E6A"/>
    <w:multiLevelType w:val="multilevel"/>
    <w:tmpl w:val="D95C4700"/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3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num w:numId="1">
    <w:abstractNumId w:val="12"/>
  </w:num>
  <w:num w:numId="2">
    <w:abstractNumId w:val="12"/>
  </w:num>
  <w:num w:numId="3">
    <w:abstractNumId w:val="12"/>
  </w:num>
  <w:num w:numId="4">
    <w:abstractNumId w:val="8"/>
  </w:num>
  <w:num w:numId="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"/>
  </w:num>
  <w:num w:numId="7">
    <w:abstractNumId w:val="12"/>
  </w:num>
  <w:num w:numId="8">
    <w:abstractNumId w:val="12"/>
  </w:num>
  <w:num w:numId="9">
    <w:abstractNumId w:val="12"/>
  </w:num>
  <w:num w:numId="10">
    <w:abstractNumId w:val="4"/>
  </w:num>
  <w:num w:numId="11">
    <w:abstractNumId w:val="4"/>
  </w:num>
  <w:num w:numId="12">
    <w:abstractNumId w:val="4"/>
  </w:num>
  <w:num w:numId="13">
    <w:abstractNumId w:val="6"/>
  </w:num>
  <w:num w:numId="14">
    <w:abstractNumId w:val="7"/>
  </w:num>
  <w:num w:numId="15">
    <w:abstractNumId w:val="0"/>
  </w:num>
  <w:num w:numId="16">
    <w:abstractNumId w:val="5"/>
  </w:num>
  <w:num w:numId="17">
    <w:abstractNumId w:val="9"/>
  </w:num>
  <w:num w:numId="18">
    <w:abstractNumId w:val="9"/>
  </w:num>
  <w:num w:numId="19">
    <w:abstractNumId w:val="9"/>
  </w:num>
  <w:num w:numId="20">
    <w:abstractNumId w:val="13"/>
  </w:num>
  <w:num w:numId="21">
    <w:abstractNumId w:val="13"/>
  </w:num>
  <w:num w:numId="22">
    <w:abstractNumId w:val="13"/>
  </w:num>
  <w:num w:numId="23">
    <w:abstractNumId w:val="13"/>
  </w:num>
  <w:num w:numId="24">
    <w:abstractNumId w:val="9"/>
  </w:num>
  <w:num w:numId="25">
    <w:abstractNumId w:val="9"/>
  </w:num>
  <w:num w:numId="26">
    <w:abstractNumId w:val="13"/>
  </w:num>
  <w:num w:numId="27">
    <w:abstractNumId w:val="13"/>
  </w:num>
  <w:num w:numId="28">
    <w:abstractNumId w:val="13"/>
  </w:num>
  <w:num w:numId="29">
    <w:abstractNumId w:val="1"/>
  </w:num>
  <w:num w:numId="30">
    <w:abstractNumId w:val="9"/>
  </w:num>
  <w:num w:numId="31">
    <w:abstractNumId w:val="9"/>
  </w:num>
  <w:num w:numId="32">
    <w:abstractNumId w:val="13"/>
  </w:num>
  <w:num w:numId="33">
    <w:abstractNumId w:val="11"/>
  </w:num>
  <w:num w:numId="34">
    <w:abstractNumId w:val="11"/>
  </w:num>
  <w:num w:numId="35">
    <w:abstractNumId w:val="11"/>
  </w:num>
  <w:num w:numId="36">
    <w:abstractNumId w:val="10"/>
  </w:num>
  <w:num w:numId="37">
    <w:abstractNumId w:val="3"/>
  </w:num>
  <w:num w:numId="38">
    <w:abstractNumId w:val="2"/>
  </w:num>
  <w:num w:numId="39">
    <w:abstractNumId w:val="3"/>
    <w:lvlOverride w:ilvl="0">
      <w:startOverride w:val="1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0AF1"/>
    <w:rsid w:val="00035469"/>
    <w:rsid w:val="001016D3"/>
    <w:rsid w:val="00136BFD"/>
    <w:rsid w:val="00152B8F"/>
    <w:rsid w:val="0020484C"/>
    <w:rsid w:val="00234CC8"/>
    <w:rsid w:val="002535B0"/>
    <w:rsid w:val="002606C0"/>
    <w:rsid w:val="00301F1A"/>
    <w:rsid w:val="003055E4"/>
    <w:rsid w:val="00307760"/>
    <w:rsid w:val="00347E17"/>
    <w:rsid w:val="00380C77"/>
    <w:rsid w:val="003C3481"/>
    <w:rsid w:val="003D0731"/>
    <w:rsid w:val="003D0861"/>
    <w:rsid w:val="003F738D"/>
    <w:rsid w:val="00425F62"/>
    <w:rsid w:val="004555AD"/>
    <w:rsid w:val="004659ED"/>
    <w:rsid w:val="00565719"/>
    <w:rsid w:val="005C01ED"/>
    <w:rsid w:val="00616E24"/>
    <w:rsid w:val="00634265"/>
    <w:rsid w:val="00656A3D"/>
    <w:rsid w:val="006E5A31"/>
    <w:rsid w:val="0071283E"/>
    <w:rsid w:val="0075012D"/>
    <w:rsid w:val="007619EA"/>
    <w:rsid w:val="00775BB5"/>
    <w:rsid w:val="00780144"/>
    <w:rsid w:val="00794C56"/>
    <w:rsid w:val="00795C2D"/>
    <w:rsid w:val="007C2E6A"/>
    <w:rsid w:val="00815177"/>
    <w:rsid w:val="00827220"/>
    <w:rsid w:val="008918EC"/>
    <w:rsid w:val="008F664E"/>
    <w:rsid w:val="0092470A"/>
    <w:rsid w:val="00974752"/>
    <w:rsid w:val="009B6E25"/>
    <w:rsid w:val="00AD6646"/>
    <w:rsid w:val="00B21E64"/>
    <w:rsid w:val="00B4148F"/>
    <w:rsid w:val="00B7069F"/>
    <w:rsid w:val="00B9681B"/>
    <w:rsid w:val="00BA16EA"/>
    <w:rsid w:val="00BB0399"/>
    <w:rsid w:val="00BC62AD"/>
    <w:rsid w:val="00BD1606"/>
    <w:rsid w:val="00BE4F5C"/>
    <w:rsid w:val="00C319E6"/>
    <w:rsid w:val="00C53AFA"/>
    <w:rsid w:val="00CB4CC4"/>
    <w:rsid w:val="00CD4A9B"/>
    <w:rsid w:val="00D16C4C"/>
    <w:rsid w:val="00D22C20"/>
    <w:rsid w:val="00D87114"/>
    <w:rsid w:val="00D953FD"/>
    <w:rsid w:val="00DA4C02"/>
    <w:rsid w:val="00DC2AF1"/>
    <w:rsid w:val="00DE3103"/>
    <w:rsid w:val="00DF457B"/>
    <w:rsid w:val="00E02ADD"/>
    <w:rsid w:val="00E40AF1"/>
    <w:rsid w:val="00E4503F"/>
    <w:rsid w:val="00E932C5"/>
    <w:rsid w:val="00E96117"/>
    <w:rsid w:val="00E96AD6"/>
    <w:rsid w:val="00E97494"/>
    <w:rsid w:val="00EB7AE9"/>
    <w:rsid w:val="00F071DD"/>
    <w:rsid w:val="00F82BAA"/>
    <w:rsid w:val="00FC37B1"/>
    <w:rsid w:val="00FE7B1F"/>
    <w:rsid w:val="00FF7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413FB7D-2FB3-47D4-AD1C-A8B8DB93D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FC37B1"/>
    <w:pPr>
      <w:topLinePunct/>
      <w:adjustRightInd w:val="0"/>
      <w:snapToGrid w:val="0"/>
      <w:spacing w:before="160" w:after="160" w:line="240" w:lineRule="atLeast"/>
      <w:ind w:left="1701"/>
    </w:pPr>
    <w:rPr>
      <w:rFonts w:cs="Arial"/>
      <w:kern w:val="2"/>
      <w:sz w:val="21"/>
      <w:szCs w:val="21"/>
    </w:rPr>
  </w:style>
  <w:style w:type="paragraph" w:styleId="1">
    <w:name w:val="heading 1"/>
    <w:aliases w:val="heading 1,H1,h1,1st level,Sec1,app heading 1,l1,Huvudrubrik,h11,1st level1,h12,1st level2,h13,1st level3,h14,1st level4,h15,1st level5,h16,1st level6,h17,1st level7,h18,1st level8"/>
    <w:next w:val="2"/>
    <w:qFormat/>
    <w:pPr>
      <w:keepNext/>
      <w:numPr>
        <w:numId w:val="35"/>
      </w:numPr>
      <w:spacing w:before="240" w:after="240"/>
      <w:jc w:val="both"/>
      <w:outlineLvl w:val="0"/>
    </w:pPr>
    <w:rPr>
      <w:rFonts w:ascii="Arial" w:eastAsia="黑体" w:hAnsi="Arial"/>
      <w:b/>
      <w:sz w:val="32"/>
      <w:szCs w:val="32"/>
    </w:rPr>
  </w:style>
  <w:style w:type="paragraph" w:styleId="2">
    <w:name w:val="heading 2"/>
    <w:aliases w:val="heading 2,H2,h2,UNDERRUBRIK 1-2,2,h 2,2nd level,l2"/>
    <w:next w:val="a1"/>
    <w:qFormat/>
    <w:pPr>
      <w:keepNext/>
      <w:numPr>
        <w:ilvl w:val="1"/>
        <w:numId w:val="35"/>
      </w:numPr>
      <w:spacing w:before="240" w:after="240"/>
      <w:jc w:val="both"/>
      <w:outlineLvl w:val="1"/>
    </w:pPr>
    <w:rPr>
      <w:rFonts w:ascii="Arial" w:eastAsia="黑体" w:hAnsi="Arial"/>
      <w:sz w:val="24"/>
      <w:szCs w:val="24"/>
    </w:rPr>
  </w:style>
  <w:style w:type="paragraph" w:styleId="3">
    <w:name w:val="heading 3"/>
    <w:aliases w:val="heading 3,标题 3 Char Char Char,标题 3 Char Char1,heading 3 Char,标题 3 Char2 Char Char Char,Char Char Char Char Char,Char Char Char,标题 3 Char"/>
    <w:basedOn w:val="a1"/>
    <w:next w:val="a1"/>
    <w:qFormat/>
    <w:pPr>
      <w:keepNext/>
      <w:keepLines/>
      <w:numPr>
        <w:ilvl w:val="2"/>
        <w:numId w:val="35"/>
      </w:numPr>
      <w:adjustRightInd/>
      <w:spacing w:before="260" w:after="260" w:line="416" w:lineRule="auto"/>
      <w:jc w:val="both"/>
      <w:outlineLvl w:val="2"/>
    </w:pPr>
    <w:rPr>
      <w:rFonts w:eastAsia="黑体"/>
      <w:bCs/>
      <w:sz w:val="24"/>
      <w:szCs w:val="32"/>
    </w:rPr>
  </w:style>
  <w:style w:type="paragraph" w:styleId="4">
    <w:name w:val="heading 4"/>
    <w:aliases w:val="heading 4,Char1,标题 4 Char Char Char Char,标题 4 Char Char Char Char Char,标题 4 Char Char Char Char Char Char,Heading 4 Char,Char Char,标题 4 Char Char Char,H4,h4,4,h41,heading 41,h42,heading 42,h411,heading 411,h43,heading 43,h412,heading 412"/>
    <w:basedOn w:val="a1"/>
    <w:next w:val="a1"/>
    <w:link w:val="40"/>
    <w:qFormat/>
    <w:rsid w:val="00FC37B1"/>
    <w:pPr>
      <w:keepNext/>
      <w:keepLines/>
      <w:ind w:left="1702" w:hanging="227"/>
      <w:outlineLvl w:val="3"/>
    </w:pPr>
    <w:rPr>
      <w:rFonts w:eastAsia="黑体" w:cs="Times New Roman"/>
      <w:b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0">
    <w:name w:val="表格题注"/>
    <w:next w:val="a1"/>
    <w:pPr>
      <w:keepLines/>
      <w:numPr>
        <w:ilvl w:val="8"/>
        <w:numId w:val="5"/>
      </w:numPr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5">
    <w:name w:val="表格文本"/>
    <w:pPr>
      <w:tabs>
        <w:tab w:val="decimal" w:pos="0"/>
      </w:tabs>
    </w:pPr>
    <w:rPr>
      <w:rFonts w:ascii="Arial" w:hAnsi="Arial"/>
      <w:noProof/>
      <w:sz w:val="21"/>
      <w:szCs w:val="21"/>
    </w:rPr>
  </w:style>
  <w:style w:type="paragraph" w:customStyle="1" w:styleId="a6">
    <w:name w:val="表头文本"/>
    <w:pPr>
      <w:jc w:val="center"/>
    </w:pPr>
    <w:rPr>
      <w:rFonts w:ascii="Arial" w:hAnsi="Arial"/>
      <w:b/>
      <w:sz w:val="21"/>
      <w:szCs w:val="21"/>
    </w:rPr>
  </w:style>
  <w:style w:type="table" w:customStyle="1" w:styleId="a7">
    <w:name w:val="表样式"/>
    <w:basedOn w:val="a3"/>
    <w:pPr>
      <w:jc w:val="both"/>
    </w:pPr>
    <w:rPr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paragraph" w:customStyle="1" w:styleId="a">
    <w:name w:val="插图题注"/>
    <w:next w:val="a1"/>
    <w:pPr>
      <w:numPr>
        <w:ilvl w:val="7"/>
        <w:numId w:val="5"/>
      </w:num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8">
    <w:name w:val="图样式"/>
    <w:basedOn w:val="a1"/>
    <w:pPr>
      <w:keepNext/>
      <w:spacing w:before="80" w:after="80"/>
      <w:jc w:val="center"/>
    </w:pPr>
  </w:style>
  <w:style w:type="paragraph" w:customStyle="1" w:styleId="a9">
    <w:name w:val="文档标题"/>
    <w:basedOn w:val="a1"/>
    <w:pPr>
      <w:tabs>
        <w:tab w:val="left" w:pos="0"/>
      </w:tabs>
      <w:spacing w:before="300" w:after="300"/>
      <w:jc w:val="center"/>
    </w:pPr>
    <w:rPr>
      <w:rFonts w:ascii="Arial" w:eastAsia="黑体" w:hAnsi="Arial"/>
      <w:sz w:val="36"/>
      <w:szCs w:val="36"/>
    </w:rPr>
  </w:style>
  <w:style w:type="paragraph" w:styleId="aa">
    <w:name w:val="footer"/>
    <w:pPr>
      <w:tabs>
        <w:tab w:val="center" w:pos="4510"/>
        <w:tab w:val="right" w:pos="9020"/>
      </w:tabs>
    </w:pPr>
    <w:rPr>
      <w:rFonts w:ascii="Arial" w:hAnsi="Arial"/>
      <w:sz w:val="18"/>
      <w:szCs w:val="18"/>
    </w:rPr>
  </w:style>
  <w:style w:type="paragraph" w:styleId="ab">
    <w:name w:val="header"/>
    <w:pPr>
      <w:tabs>
        <w:tab w:val="center" w:pos="4153"/>
        <w:tab w:val="right" w:pos="8306"/>
      </w:tabs>
      <w:snapToGrid w:val="0"/>
      <w:jc w:val="both"/>
    </w:pPr>
    <w:rPr>
      <w:rFonts w:ascii="Arial" w:hAnsi="Arial"/>
      <w:sz w:val="18"/>
      <w:szCs w:val="18"/>
    </w:rPr>
  </w:style>
  <w:style w:type="paragraph" w:customStyle="1" w:styleId="ac">
    <w:name w:val="正文（首行不缩进）"/>
    <w:basedOn w:val="a1"/>
  </w:style>
  <w:style w:type="paragraph" w:customStyle="1" w:styleId="ad">
    <w:name w:val="注示头"/>
    <w:basedOn w:val="a1"/>
    <w:pPr>
      <w:pBdr>
        <w:top w:val="single" w:sz="4" w:space="1" w:color="000000"/>
      </w:pBdr>
      <w:jc w:val="both"/>
    </w:pPr>
    <w:rPr>
      <w:rFonts w:ascii="Arial" w:eastAsia="黑体" w:hAnsi="Arial"/>
      <w:sz w:val="18"/>
    </w:rPr>
  </w:style>
  <w:style w:type="paragraph" w:customStyle="1" w:styleId="ae">
    <w:name w:val="注示文本"/>
    <w:basedOn w:val="a1"/>
    <w:pPr>
      <w:pBdr>
        <w:bottom w:val="single" w:sz="4" w:space="1" w:color="000000"/>
      </w:pBdr>
      <w:ind w:firstLine="360"/>
      <w:jc w:val="both"/>
    </w:pPr>
    <w:rPr>
      <w:rFonts w:ascii="Arial" w:eastAsia="楷体_GB2312" w:hAnsi="Arial"/>
      <w:sz w:val="18"/>
      <w:szCs w:val="18"/>
    </w:rPr>
  </w:style>
  <w:style w:type="paragraph" w:customStyle="1" w:styleId="af">
    <w:name w:val="编写建议"/>
    <w:basedOn w:val="a1"/>
    <w:pPr>
      <w:ind w:firstLine="420"/>
    </w:pPr>
    <w:rPr>
      <w:rFonts w:ascii="Arial" w:hAnsi="Arial"/>
      <w:i/>
      <w:color w:val="0000FF"/>
    </w:rPr>
  </w:style>
  <w:style w:type="table" w:styleId="af0">
    <w:name w:val="Table Grid"/>
    <w:basedOn w:val="a3"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样式一"/>
    <w:basedOn w:val="a2"/>
    <w:rPr>
      <w:rFonts w:ascii="宋体" w:hAnsi="宋体"/>
      <w:b/>
      <w:bCs/>
      <w:color w:val="000000"/>
      <w:sz w:val="36"/>
    </w:rPr>
  </w:style>
  <w:style w:type="character" w:customStyle="1" w:styleId="af2">
    <w:name w:val="样式二"/>
    <w:basedOn w:val="af1"/>
    <w:rPr>
      <w:rFonts w:ascii="宋体" w:hAnsi="宋体"/>
      <w:b/>
      <w:bCs/>
      <w:color w:val="000000"/>
      <w:sz w:val="36"/>
    </w:rPr>
  </w:style>
  <w:style w:type="paragraph" w:styleId="af3">
    <w:name w:val="Balloon Text"/>
    <w:basedOn w:val="a1"/>
    <w:link w:val="af4"/>
    <w:pPr>
      <w:spacing w:line="240" w:lineRule="auto"/>
    </w:pPr>
    <w:rPr>
      <w:sz w:val="18"/>
      <w:szCs w:val="18"/>
    </w:rPr>
  </w:style>
  <w:style w:type="character" w:customStyle="1" w:styleId="af4">
    <w:name w:val="批注框文本 字符"/>
    <w:basedOn w:val="a2"/>
    <w:link w:val="af3"/>
    <w:rPr>
      <w:snapToGrid w:val="0"/>
      <w:sz w:val="18"/>
      <w:szCs w:val="18"/>
    </w:rPr>
  </w:style>
  <w:style w:type="paragraph" w:styleId="af5">
    <w:name w:val="List Paragraph"/>
    <w:basedOn w:val="a1"/>
    <w:uiPriority w:val="34"/>
    <w:qFormat/>
    <w:rsid w:val="0075012D"/>
    <w:pPr>
      <w:ind w:firstLineChars="200" w:firstLine="420"/>
    </w:pPr>
  </w:style>
  <w:style w:type="character" w:customStyle="1" w:styleId="40">
    <w:name w:val="标题 4 字符"/>
    <w:aliases w:val="heading 4 字符,Char1 字符,标题 4 Char Char Char Char 字符,标题 4 Char Char Char Char Char 字符,标题 4 Char Char Char Char Char Char 字符,Heading 4 Char 字符,Char Char 字符,标题 4 Char Char Char 字符,H4 字符,h4 字符,4 字符,h41 字符,heading 41 字符,h42 字符,heading 42 字符,h411 字符"/>
    <w:basedOn w:val="a2"/>
    <w:link w:val="4"/>
    <w:rsid w:val="00FC37B1"/>
    <w:rPr>
      <w:rFonts w:eastAsia="黑体"/>
      <w:bCs/>
      <w:kern w:val="2"/>
      <w:sz w:val="21"/>
      <w:szCs w:val="21"/>
    </w:rPr>
  </w:style>
  <w:style w:type="paragraph" w:customStyle="1" w:styleId="BlockLabel">
    <w:name w:val="Block Label"/>
    <w:basedOn w:val="a1"/>
    <w:next w:val="a1"/>
    <w:rsid w:val="00FC37B1"/>
    <w:pPr>
      <w:keepNext/>
      <w:keepLines/>
      <w:spacing w:before="300" w:after="80"/>
      <w:ind w:left="0"/>
      <w:outlineLvl w:val="3"/>
    </w:pPr>
    <w:rPr>
      <w:rFonts w:ascii="Book Antiqua" w:eastAsia="黑体" w:hAnsi="Book Antiqua" w:cs="Times New Roman"/>
      <w:bCs/>
      <w:kern w:val="0"/>
      <w:sz w:val="26"/>
      <w:szCs w:val="26"/>
      <w:lang w:val="x-none" w:eastAsia="x-none"/>
    </w:rPr>
  </w:style>
  <w:style w:type="paragraph" w:customStyle="1" w:styleId="Figure">
    <w:name w:val="Figure"/>
    <w:basedOn w:val="a1"/>
    <w:next w:val="a1"/>
    <w:link w:val="FigureChar"/>
    <w:rsid w:val="00FC37B1"/>
    <w:pPr>
      <w:keepNext/>
    </w:pPr>
  </w:style>
  <w:style w:type="paragraph" w:customStyle="1" w:styleId="FigureDescription">
    <w:name w:val="Figure Description"/>
    <w:next w:val="Figure"/>
    <w:link w:val="FigureDescriptionChar"/>
    <w:rsid w:val="00FC37B1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/>
      <w:spacing w:val="-4"/>
      <w:kern w:val="2"/>
      <w:sz w:val="21"/>
      <w:szCs w:val="21"/>
    </w:rPr>
  </w:style>
  <w:style w:type="paragraph" w:customStyle="1" w:styleId="ItemStep">
    <w:name w:val="Item Step"/>
    <w:rsid w:val="00FC37B1"/>
    <w:pPr>
      <w:tabs>
        <w:tab w:val="num" w:pos="1843"/>
      </w:tabs>
      <w:adjustRightInd w:val="0"/>
      <w:snapToGrid w:val="0"/>
      <w:spacing w:before="80" w:after="80" w:line="240" w:lineRule="atLeast"/>
      <w:ind w:left="1843" w:hanging="425"/>
      <w:jc w:val="both"/>
      <w:outlineLvl w:val="6"/>
    </w:pPr>
    <w:rPr>
      <w:rFonts w:cs="Arial"/>
      <w:sz w:val="21"/>
      <w:szCs w:val="21"/>
    </w:rPr>
  </w:style>
  <w:style w:type="paragraph" w:customStyle="1" w:styleId="CAUTIONHeading">
    <w:name w:val="CAUTION Heading"/>
    <w:basedOn w:val="a1"/>
    <w:rsid w:val="00FC37B1"/>
    <w:pPr>
      <w:keepNext/>
      <w:pBdr>
        <w:top w:val="single" w:sz="12" w:space="4" w:color="auto"/>
      </w:pBdr>
      <w:spacing w:before="80" w:after="80"/>
    </w:pPr>
    <w:rPr>
      <w:rFonts w:ascii="Book Antiqua" w:eastAsia="黑体" w:hAnsi="Book Antiqua"/>
      <w:bCs/>
      <w:noProof/>
    </w:rPr>
  </w:style>
  <w:style w:type="paragraph" w:customStyle="1" w:styleId="CAUTIONTextList">
    <w:name w:val="CAUTION Text List"/>
    <w:basedOn w:val="a1"/>
    <w:rsid w:val="00FC37B1"/>
    <w:pPr>
      <w:keepNext/>
      <w:keepLines/>
      <w:numPr>
        <w:numId w:val="38"/>
      </w:numPr>
      <w:pBdr>
        <w:bottom w:val="single" w:sz="12" w:space="4" w:color="auto"/>
      </w:pBdr>
      <w:spacing w:before="80" w:after="80"/>
    </w:pPr>
    <w:rPr>
      <w:rFonts w:eastAsia="楷体_GB2312"/>
      <w:iCs/>
    </w:rPr>
  </w:style>
  <w:style w:type="paragraph" w:customStyle="1" w:styleId="Step">
    <w:name w:val="Step"/>
    <w:basedOn w:val="a1"/>
    <w:link w:val="StepChar"/>
    <w:rsid w:val="00FC37B1"/>
    <w:pPr>
      <w:tabs>
        <w:tab w:val="num" w:pos="1435"/>
      </w:tabs>
      <w:ind w:left="1435" w:hanging="159"/>
      <w:outlineLvl w:val="5"/>
    </w:pPr>
    <w:rPr>
      <w:rFonts w:cs="Times New Roman"/>
      <w:snapToGrid w:val="0"/>
      <w:kern w:val="0"/>
      <w:lang w:val="x-none" w:eastAsia="x-none"/>
    </w:rPr>
  </w:style>
  <w:style w:type="paragraph" w:customStyle="1" w:styleId="TableDescription">
    <w:name w:val="Table Description"/>
    <w:basedOn w:val="a1"/>
    <w:next w:val="a1"/>
    <w:rsid w:val="00FC37B1"/>
    <w:pPr>
      <w:keepNext/>
      <w:spacing w:before="320" w:after="80"/>
      <w:outlineLvl w:val="7"/>
    </w:pPr>
    <w:rPr>
      <w:rFonts w:eastAsia="黑体"/>
      <w:spacing w:val="-4"/>
    </w:rPr>
  </w:style>
  <w:style w:type="paragraph" w:customStyle="1" w:styleId="NotesHeading">
    <w:name w:val="Notes Heading"/>
    <w:basedOn w:val="CAUTIONHeading"/>
    <w:rsid w:val="00FC37B1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a1"/>
    <w:rsid w:val="00FC37B1"/>
    <w:pPr>
      <w:keepLines/>
      <w:spacing w:before="40" w:after="80" w:line="200" w:lineRule="atLeast"/>
      <w:ind w:left="2075"/>
    </w:pPr>
    <w:rPr>
      <w:rFonts w:eastAsia="楷体_GB2312"/>
      <w:iCs/>
      <w:sz w:val="18"/>
      <w:szCs w:val="18"/>
    </w:rPr>
  </w:style>
  <w:style w:type="character" w:customStyle="1" w:styleId="FigureDescriptionChar">
    <w:name w:val="Figure Description Char"/>
    <w:link w:val="FigureDescription"/>
    <w:rsid w:val="00FC37B1"/>
    <w:rPr>
      <w:rFonts w:eastAsia="黑体"/>
      <w:spacing w:val="-4"/>
      <w:kern w:val="2"/>
      <w:sz w:val="21"/>
      <w:szCs w:val="21"/>
    </w:rPr>
  </w:style>
  <w:style w:type="character" w:customStyle="1" w:styleId="FigureChar">
    <w:name w:val="Figure Char"/>
    <w:link w:val="Figure"/>
    <w:rsid w:val="00FC37B1"/>
    <w:rPr>
      <w:rFonts w:cs="Arial"/>
      <w:kern w:val="2"/>
      <w:sz w:val="21"/>
      <w:szCs w:val="21"/>
    </w:rPr>
  </w:style>
  <w:style w:type="character" w:customStyle="1" w:styleId="StepChar">
    <w:name w:val="Step Char"/>
    <w:link w:val="Step"/>
    <w:rsid w:val="00FC37B1"/>
    <w:rPr>
      <w:snapToGrid w:val="0"/>
      <w:sz w:val="21"/>
      <w:szCs w:val="21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08FD34-F040-43C7-B635-F4F237B8F0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210</Words>
  <Characters>1198</Characters>
  <Application>Microsoft Office Word</Application>
  <DocSecurity>0</DocSecurity>
  <Lines>9</Lines>
  <Paragraphs>2</Paragraphs>
  <ScaleCrop>false</ScaleCrop>
  <Company>Huawei Technologies Co.,Ltd.</Company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xumeng (I)</dc:creator>
  <cp:keywords/>
  <dc:description/>
  <cp:lastModifiedBy>Xu Meng</cp:lastModifiedBy>
  <cp:revision>3</cp:revision>
  <dcterms:created xsi:type="dcterms:W3CDTF">2019-04-14T05:55:00Z</dcterms:created>
  <dcterms:modified xsi:type="dcterms:W3CDTF">2019-04-14T07:52:00Z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readonly">
    <vt:lpwstr/>
  </property>
  <property fmtid="{D5CDD505-2E9C-101B-9397-08002B2CF9AE}" pid="3" name="_change">
    <vt:lpwstr/>
  </property>
  <property fmtid="{D5CDD505-2E9C-101B-9397-08002B2CF9AE}" pid="4" name="_full-control">
    <vt:lpwstr/>
  </property>
  <property fmtid="{D5CDD505-2E9C-101B-9397-08002B2CF9AE}" pid="5" name="sflag">
    <vt:lpwstr>1555221054</vt:lpwstr>
  </property>
  <property fmtid="{D5CDD505-2E9C-101B-9397-08002B2CF9AE}" pid="6" name="_2015_ms_pID_725343">
    <vt:lpwstr>(2)h63+hgEMfJmKv/2eWwWbEZBarPlDyDNldiKyntjoZ27WImqaXSCBSzAPyOQ9qzsTHGB6nyY3
Vmd1jdvkQgo5DytQvrPW9RYbW4F6G4dTjmA2iqzE+m00fyFwYESPAa8M4A+VjrWiVAUWLDxT
xXhGvCae5wSrPekcKWE3vbdGufipwBVA+YAvCClJagNs/bVlGs14SGPCgCt0I2YdQgHto0rU
e7CbfsLJWxy0ZDbsg8</vt:lpwstr>
  </property>
  <property fmtid="{D5CDD505-2E9C-101B-9397-08002B2CF9AE}" pid="7" name="_2015_ms_pID_7253431">
    <vt:lpwstr>cLsEEvjemtfZ7j7cYCdTHyCZN403ZJ6kWP/ghAEm7I+IleaUbnNpml
WFRRfoo1sZ1Wfu3XWuaSMxPkpZF0+YBYdBci5AWSamnjiWXfqhvIxK47bvUh5OMTEV/7H32V
bvhaUoC8zIEdtIY9BfRUGMRNrz/paYmt+Y40rdomJhyIfztHlZjOpIQOQlZfsX/MaOU=</vt:lpwstr>
  </property>
</Properties>
</file>