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15AFBD" w14:paraId="2C078E63" wp14:textId="2410C4A8">
      <w:pPr>
        <w:pStyle w:val="Normal"/>
      </w:pPr>
      <w:r>
        <w:drawing>
          <wp:inline xmlns:wp14="http://schemas.microsoft.com/office/word/2010/wordprocessingDrawing" wp14:editId="4215AFBD" wp14:anchorId="7312D733">
            <wp:extent cx="4810125" cy="4457700"/>
            <wp:effectExtent l="0" t="0" r="0" b="0"/>
            <wp:docPr id="1323738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e17538ac0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5A3C3"/>
    <w:rsid w:val="4215AFBD"/>
    <w:rsid w:val="46C5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3C3"/>
  <w15:chartTrackingRefBased/>
  <w15:docId w15:val="{6D620691-BD15-4AEB-BA79-01EF5DA22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ae17538ac0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2022-01-29T04:08:29.8403859Z</dcterms:created>
  <dcterms:modified xsi:type="dcterms:W3CDTF">2022-01-29T04:10:32.7968144Z</dcterms:modified>
  <dc:creator>aaron sotelo</dc:creator>
  <lastModifiedBy>aaron sotelo</lastModifiedBy>
</coreProperties>
</file>