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8D1AB" w14:textId="45C59D80" w:rsidR="005548C9" w:rsidRDefault="00192F11" w:rsidP="005548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2F11">
        <w:rPr>
          <w:rFonts w:ascii="Times New Roman" w:hAnsi="Times New Roman" w:cs="Times New Roman"/>
          <w:b/>
          <w:bCs/>
          <w:sz w:val="24"/>
          <w:szCs w:val="24"/>
        </w:rPr>
        <w:t>First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48C9">
        <w:rPr>
          <w:rFonts w:ascii="Times New Roman" w:hAnsi="Times New Roman" w:cs="Times New Roman"/>
          <w:sz w:val="24"/>
          <w:szCs w:val="24"/>
        </w:rPr>
        <w:t xml:space="preserve">Julian </w:t>
      </w:r>
    </w:p>
    <w:p w14:paraId="7528D968" w14:textId="1555513D" w:rsidR="00F935E1" w:rsidRDefault="00192F11" w:rsidP="00F935E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2F11">
        <w:rPr>
          <w:rFonts w:ascii="Times New Roman" w:hAnsi="Times New Roman" w:cs="Times New Roman"/>
          <w:b/>
          <w:bCs/>
          <w:sz w:val="24"/>
          <w:szCs w:val="24"/>
        </w:rPr>
        <w:t>Last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48C9">
        <w:rPr>
          <w:rFonts w:ascii="Times New Roman" w:hAnsi="Times New Roman" w:cs="Times New Roman"/>
          <w:sz w:val="24"/>
          <w:szCs w:val="24"/>
        </w:rPr>
        <w:t>Sotelo</w:t>
      </w:r>
    </w:p>
    <w:p w14:paraId="3BCF7BC4" w14:textId="73195832" w:rsidR="00F935E1" w:rsidRDefault="00192F11" w:rsidP="00192F11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92F11">
        <w:rPr>
          <w:rFonts w:ascii="Times New Roman" w:hAnsi="Times New Roman" w:cs="Times New Roman"/>
          <w:sz w:val="24"/>
          <w:szCs w:val="24"/>
        </w:rPr>
        <w:t>The Role of Education and Income</w:t>
      </w:r>
    </w:p>
    <w:p w14:paraId="16A8DD49" w14:textId="3B2955DB" w:rsidR="003E0EF3" w:rsidRPr="00F935E1" w:rsidRDefault="000A1831" w:rsidP="00F935E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1831">
        <w:rPr>
          <w:rFonts w:ascii="Times New Roman" w:hAnsi="Times New Roman" w:cs="Times New Roman"/>
          <w:b/>
          <w:bCs/>
          <w:sz w:val="24"/>
          <w:szCs w:val="24"/>
        </w:rPr>
        <w:t>Introduction:</w:t>
      </w:r>
      <w:r w:rsidR="002A748F" w:rsidRPr="000A183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A748F" w:rsidRPr="000A183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A748F" w:rsidRPr="000A183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A748F" w:rsidRPr="000A183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366386" w14:textId="24897E73" w:rsidR="005548C9" w:rsidRDefault="005548C9" w:rsidP="00CA0C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48C9">
        <w:rPr>
          <w:rFonts w:ascii="Times New Roman" w:hAnsi="Times New Roman" w:cs="Times New Roman"/>
          <w:sz w:val="24"/>
          <w:szCs w:val="24"/>
        </w:rPr>
        <w:t>Education is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major key in everyone’s life and for the most part is a major deciding factor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for the amount someone is going to get paid. Those who do not attend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college earn significantly less than people who do and since productivity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linked to education the farther you go in school, the higher productivity you</w:t>
      </w:r>
      <w:r>
        <w:rPr>
          <w:rFonts w:ascii="Times New Roman" w:hAnsi="Times New Roman" w:cs="Times New Roman"/>
          <w:sz w:val="24"/>
          <w:szCs w:val="24"/>
        </w:rPr>
        <w:t xml:space="preserve"> will </w:t>
      </w:r>
      <w:r w:rsidRPr="005548C9">
        <w:rPr>
          <w:rFonts w:ascii="Times New Roman" w:hAnsi="Times New Roman" w:cs="Times New Roman"/>
          <w:sz w:val="24"/>
          <w:szCs w:val="24"/>
        </w:rPr>
        <w:t>have. This is important for our economy because when employers can produce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more while using the same resources it creates more profit and more money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employer has available to increase wages. Therefore, an education is important</w:t>
      </w:r>
      <w:r w:rsidR="00CA0CA8"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 xml:space="preserve">for everyone to </w:t>
      </w:r>
      <w:r w:rsidR="00CA0CA8">
        <w:rPr>
          <w:rFonts w:ascii="Times New Roman" w:hAnsi="Times New Roman" w:cs="Times New Roman"/>
          <w:sz w:val="24"/>
          <w:szCs w:val="24"/>
        </w:rPr>
        <w:t>invest in.</w:t>
      </w:r>
    </w:p>
    <w:p w14:paraId="7DB3DB13" w14:textId="4CFD21DD" w:rsidR="001D47EB" w:rsidRPr="001D47EB" w:rsidRDefault="001D47EB" w:rsidP="005548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47EB">
        <w:rPr>
          <w:rFonts w:ascii="Times New Roman" w:hAnsi="Times New Roman" w:cs="Times New Roman"/>
          <w:b/>
          <w:bCs/>
          <w:sz w:val="24"/>
          <w:szCs w:val="24"/>
        </w:rPr>
        <w:t xml:space="preserve">1. How does high productivity result in higher wages for workers? </w:t>
      </w:r>
    </w:p>
    <w:p w14:paraId="3F221D00" w14:textId="60582030" w:rsidR="005548C9" w:rsidRDefault="005548C9" w:rsidP="005548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48C9">
        <w:rPr>
          <w:rFonts w:ascii="Times New Roman" w:hAnsi="Times New Roman" w:cs="Times New Roman"/>
          <w:sz w:val="24"/>
          <w:szCs w:val="24"/>
        </w:rPr>
        <w:t>Higher productivity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 xml:space="preserve">results in higher wages for workers because the more efficient a worker </w:t>
      </w:r>
      <w:r w:rsidR="005E41B6">
        <w:rPr>
          <w:rFonts w:ascii="Times New Roman" w:hAnsi="Times New Roman" w:cs="Times New Roman"/>
          <w:sz w:val="24"/>
          <w:szCs w:val="24"/>
        </w:rPr>
        <w:t>is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in a company the more willingly the company can pay the specific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 xml:space="preserve">worker/workers. The article </w:t>
      </w:r>
      <w:r w:rsidRPr="00C345AB">
        <w:rPr>
          <w:rFonts w:ascii="Times New Roman" w:hAnsi="Times New Roman" w:cs="Times New Roman"/>
          <w:i/>
          <w:iCs/>
          <w:sz w:val="24"/>
          <w:szCs w:val="24"/>
        </w:rPr>
        <w:t>College: Learning the Skills to Pay the Bills?</w:t>
      </w:r>
      <w:r w:rsidRPr="005548C9">
        <w:rPr>
          <w:rFonts w:ascii="Times New Roman" w:hAnsi="Times New Roman" w:cs="Times New Roman"/>
          <w:sz w:val="24"/>
          <w:szCs w:val="24"/>
        </w:rPr>
        <w:t xml:space="preserve"> By Scott A. Wolla, expresses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fact to be true. He states, “Workers with more education tend to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higher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productivity, which means they tend to produce more output with the same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inputs.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Because businesses can sell this extra output to earn higher revenues,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firms are willing to pay highly productive employees a higher wage” (Wolla</w:t>
      </w:r>
      <w:r w:rsidR="007F0A7E">
        <w:rPr>
          <w:rFonts w:ascii="Times New Roman" w:hAnsi="Times New Roman" w:cs="Times New Roman"/>
          <w:sz w:val="24"/>
          <w:szCs w:val="24"/>
        </w:rPr>
        <w:t>, 2015</w:t>
      </w:r>
      <w:r w:rsidRPr="005548C9">
        <w:rPr>
          <w:rFonts w:ascii="Times New Roman" w:hAnsi="Times New Roman" w:cs="Times New Roman"/>
          <w:sz w:val="24"/>
          <w:szCs w:val="24"/>
        </w:rPr>
        <w:t>). This quote brings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up an important understanding to why higher productivity is important to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employer because if they can create more product while using the same amount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resources, then that just increases profit for the employer. In result of this,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an employer can now pay more to its employees due to the more available funds.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 xml:space="preserve">is an </w:t>
      </w:r>
      <w:r w:rsidRPr="005548C9">
        <w:rPr>
          <w:rFonts w:ascii="Times New Roman" w:hAnsi="Times New Roman" w:cs="Times New Roman"/>
          <w:sz w:val="24"/>
          <w:szCs w:val="24"/>
        </w:rPr>
        <w:lastRenderedPageBreak/>
        <w:t>important factor that plays a big roll into the economic wage gap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college graduates compared to high school graduates due to the fact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college graduates have higher productivity, higher wages, and more skills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C9">
        <w:rPr>
          <w:rFonts w:ascii="Times New Roman" w:hAnsi="Times New Roman" w:cs="Times New Roman"/>
          <w:sz w:val="24"/>
          <w:szCs w:val="24"/>
        </w:rPr>
        <w:t>bring into the job environment than normal high school graduates 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2B297" w14:textId="415A36AB" w:rsidR="00904223" w:rsidRPr="009A6321" w:rsidRDefault="00F31E67" w:rsidP="005548C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904223" w:rsidRPr="009A6321">
        <w:rPr>
          <w:rFonts w:ascii="Times New Roman" w:hAnsi="Times New Roman" w:cs="Times New Roman"/>
          <w:b/>
          <w:bCs/>
          <w:sz w:val="24"/>
          <w:szCs w:val="24"/>
        </w:rPr>
        <w:t xml:space="preserve">  If you blend the two models (the human capital model and signaling model), how might you describe the benefits of education?</w:t>
      </w:r>
    </w:p>
    <w:p w14:paraId="5803811F" w14:textId="177B6944" w:rsidR="005548C9" w:rsidRDefault="005548C9" w:rsidP="005548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48C9">
        <w:rPr>
          <w:rFonts w:ascii="Times New Roman" w:hAnsi="Times New Roman" w:cs="Times New Roman"/>
          <w:sz w:val="24"/>
          <w:szCs w:val="24"/>
        </w:rPr>
        <w:t>Two models that can express another reason to go achieve a higher education is the human capital model and the signaling model. Both models express advantages and reasons why people should pursue a higher education.</w:t>
      </w:r>
      <w:r w:rsidR="00A14CD9">
        <w:rPr>
          <w:rFonts w:ascii="Times New Roman" w:hAnsi="Times New Roman" w:cs="Times New Roman"/>
          <w:sz w:val="24"/>
          <w:szCs w:val="24"/>
        </w:rPr>
        <w:t xml:space="preserve"> </w:t>
      </w:r>
      <w:r w:rsidR="00487D59">
        <w:rPr>
          <w:rFonts w:ascii="Times New Roman" w:hAnsi="Times New Roman" w:cs="Times New Roman"/>
          <w:sz w:val="24"/>
          <w:szCs w:val="24"/>
        </w:rPr>
        <w:t>T</w:t>
      </w:r>
      <w:r w:rsidR="00257278">
        <w:rPr>
          <w:rFonts w:ascii="Times New Roman" w:hAnsi="Times New Roman" w:cs="Times New Roman"/>
          <w:sz w:val="24"/>
          <w:szCs w:val="24"/>
        </w:rPr>
        <w:t xml:space="preserve">o go in depth, the </w:t>
      </w:r>
      <w:r w:rsidR="009A6321">
        <w:rPr>
          <w:rFonts w:ascii="Times New Roman" w:hAnsi="Times New Roman" w:cs="Times New Roman"/>
          <w:sz w:val="24"/>
          <w:szCs w:val="24"/>
        </w:rPr>
        <w:t xml:space="preserve">human capital model </w:t>
      </w:r>
      <w:r w:rsidR="000539D3">
        <w:rPr>
          <w:rFonts w:ascii="Times New Roman" w:hAnsi="Times New Roman" w:cs="Times New Roman"/>
          <w:sz w:val="24"/>
          <w:szCs w:val="24"/>
        </w:rPr>
        <w:t>is the investment a worker puts in their future such as</w:t>
      </w:r>
      <w:r w:rsidR="00882353">
        <w:rPr>
          <w:rFonts w:ascii="Times New Roman" w:hAnsi="Times New Roman" w:cs="Times New Roman"/>
          <w:sz w:val="24"/>
          <w:szCs w:val="24"/>
        </w:rPr>
        <w:t xml:space="preserve"> a higher education, training, or work experience.</w:t>
      </w:r>
      <w:r w:rsidR="004310EF">
        <w:rPr>
          <w:rFonts w:ascii="Times New Roman" w:hAnsi="Times New Roman" w:cs="Times New Roman"/>
          <w:sz w:val="24"/>
          <w:szCs w:val="24"/>
        </w:rPr>
        <w:t xml:space="preserve"> </w:t>
      </w:r>
      <w:r w:rsidR="0084481C">
        <w:rPr>
          <w:rFonts w:ascii="Times New Roman" w:hAnsi="Times New Roman" w:cs="Times New Roman"/>
          <w:sz w:val="24"/>
          <w:szCs w:val="24"/>
        </w:rPr>
        <w:t>T</w:t>
      </w:r>
      <w:r w:rsidR="00E70837">
        <w:rPr>
          <w:rFonts w:ascii="Times New Roman" w:hAnsi="Times New Roman" w:cs="Times New Roman"/>
          <w:sz w:val="24"/>
          <w:szCs w:val="24"/>
        </w:rPr>
        <w:t xml:space="preserve">his model is important because </w:t>
      </w:r>
      <w:r w:rsidR="0029180E">
        <w:rPr>
          <w:rFonts w:ascii="Times New Roman" w:hAnsi="Times New Roman" w:cs="Times New Roman"/>
          <w:sz w:val="24"/>
          <w:szCs w:val="24"/>
        </w:rPr>
        <w:t>it expresses</w:t>
      </w:r>
      <w:r w:rsidR="00D71093">
        <w:rPr>
          <w:rFonts w:ascii="Times New Roman" w:hAnsi="Times New Roman" w:cs="Times New Roman"/>
          <w:sz w:val="24"/>
          <w:szCs w:val="24"/>
        </w:rPr>
        <w:t xml:space="preserve"> the opportunity cost</w:t>
      </w:r>
      <w:r w:rsidR="0029180E">
        <w:rPr>
          <w:rFonts w:ascii="Times New Roman" w:hAnsi="Times New Roman" w:cs="Times New Roman"/>
          <w:sz w:val="24"/>
          <w:szCs w:val="24"/>
        </w:rPr>
        <w:t xml:space="preserve"> going to college rather than </w:t>
      </w:r>
      <w:r w:rsidR="008F2031">
        <w:rPr>
          <w:rFonts w:ascii="Times New Roman" w:hAnsi="Times New Roman" w:cs="Times New Roman"/>
          <w:sz w:val="24"/>
          <w:szCs w:val="24"/>
        </w:rPr>
        <w:t>earning income instead</w:t>
      </w:r>
      <w:r w:rsidR="003A1116">
        <w:rPr>
          <w:rFonts w:ascii="Times New Roman" w:hAnsi="Times New Roman" w:cs="Times New Roman"/>
          <w:sz w:val="24"/>
          <w:szCs w:val="24"/>
        </w:rPr>
        <w:t xml:space="preserve">. </w:t>
      </w:r>
      <w:r w:rsidR="00D6385B">
        <w:rPr>
          <w:rFonts w:ascii="Times New Roman" w:hAnsi="Times New Roman" w:cs="Times New Roman"/>
          <w:sz w:val="24"/>
          <w:szCs w:val="24"/>
        </w:rPr>
        <w:t>Wolla states, “</w:t>
      </w:r>
      <w:r w:rsidR="00EB49E2" w:rsidRPr="00EB49E2">
        <w:rPr>
          <w:rFonts w:ascii="Times New Roman" w:hAnsi="Times New Roman" w:cs="Times New Roman"/>
          <w:sz w:val="24"/>
          <w:szCs w:val="24"/>
        </w:rPr>
        <w:t>College students give up the opportunity to work (and earn income), but the knowledge and skills acquired will enable them to earn more in the future. This is generally a good trade-off</w:t>
      </w:r>
      <w:r w:rsidR="00EB49E2">
        <w:rPr>
          <w:rFonts w:ascii="Times New Roman" w:hAnsi="Times New Roman" w:cs="Times New Roman"/>
          <w:sz w:val="24"/>
          <w:szCs w:val="24"/>
        </w:rPr>
        <w:t>” (Wolla</w:t>
      </w:r>
      <w:r w:rsidR="00C53117">
        <w:rPr>
          <w:rFonts w:ascii="Times New Roman" w:hAnsi="Times New Roman" w:cs="Times New Roman"/>
          <w:sz w:val="24"/>
          <w:szCs w:val="24"/>
        </w:rPr>
        <w:t>, 2015</w:t>
      </w:r>
      <w:r w:rsidR="00EB49E2">
        <w:rPr>
          <w:rFonts w:ascii="Times New Roman" w:hAnsi="Times New Roman" w:cs="Times New Roman"/>
          <w:sz w:val="24"/>
          <w:szCs w:val="24"/>
        </w:rPr>
        <w:t>).</w:t>
      </w:r>
      <w:r w:rsidR="00466184">
        <w:rPr>
          <w:rFonts w:ascii="Times New Roman" w:hAnsi="Times New Roman" w:cs="Times New Roman"/>
          <w:sz w:val="24"/>
          <w:szCs w:val="24"/>
        </w:rPr>
        <w:t xml:space="preserve"> </w:t>
      </w:r>
      <w:r w:rsidR="00DE5D46">
        <w:rPr>
          <w:rFonts w:ascii="Times New Roman" w:hAnsi="Times New Roman" w:cs="Times New Roman"/>
          <w:sz w:val="24"/>
          <w:szCs w:val="24"/>
        </w:rPr>
        <w:t xml:space="preserve">In simple terms this quote is </w:t>
      </w:r>
      <w:r w:rsidR="00B70787">
        <w:rPr>
          <w:rFonts w:ascii="Times New Roman" w:hAnsi="Times New Roman" w:cs="Times New Roman"/>
          <w:sz w:val="24"/>
          <w:szCs w:val="24"/>
        </w:rPr>
        <w:t xml:space="preserve">saying that it would be a better investment to go to college than </w:t>
      </w:r>
      <w:r w:rsidR="004F4C84">
        <w:rPr>
          <w:rFonts w:ascii="Times New Roman" w:hAnsi="Times New Roman" w:cs="Times New Roman"/>
          <w:sz w:val="24"/>
          <w:szCs w:val="24"/>
        </w:rPr>
        <w:t xml:space="preserve">go straight to work due to the vastly higher income you earn with a degree. </w:t>
      </w:r>
      <w:r w:rsidR="008C7717">
        <w:rPr>
          <w:rFonts w:ascii="Times New Roman" w:hAnsi="Times New Roman" w:cs="Times New Roman"/>
          <w:sz w:val="24"/>
          <w:szCs w:val="24"/>
        </w:rPr>
        <w:t>The signali</w:t>
      </w:r>
      <w:r w:rsidR="00BD6739">
        <w:rPr>
          <w:rFonts w:ascii="Times New Roman" w:hAnsi="Times New Roman" w:cs="Times New Roman"/>
          <w:sz w:val="24"/>
          <w:szCs w:val="24"/>
        </w:rPr>
        <w:t>ng model</w:t>
      </w:r>
      <w:r w:rsidR="00E777D0">
        <w:rPr>
          <w:rFonts w:ascii="Times New Roman" w:hAnsi="Times New Roman" w:cs="Times New Roman"/>
          <w:sz w:val="24"/>
          <w:szCs w:val="24"/>
        </w:rPr>
        <w:t xml:space="preserve"> expresses “That </w:t>
      </w:r>
      <w:r w:rsidR="005306C6" w:rsidRPr="005306C6">
        <w:rPr>
          <w:rFonts w:ascii="Times New Roman" w:hAnsi="Times New Roman" w:cs="Times New Roman"/>
          <w:sz w:val="24"/>
          <w:szCs w:val="24"/>
        </w:rPr>
        <w:t>education primarily serves as a signal of one's productivity. And, not surprisingly, the economic model that captures this is known as the signaling model</w:t>
      </w:r>
      <w:r w:rsidR="00E777D0">
        <w:rPr>
          <w:rFonts w:ascii="Times New Roman" w:hAnsi="Times New Roman" w:cs="Times New Roman"/>
          <w:sz w:val="24"/>
          <w:szCs w:val="24"/>
        </w:rPr>
        <w:t>”</w:t>
      </w:r>
      <w:r w:rsidR="009A7E9A">
        <w:rPr>
          <w:rFonts w:ascii="Times New Roman" w:hAnsi="Times New Roman" w:cs="Times New Roman"/>
          <w:sz w:val="24"/>
          <w:szCs w:val="24"/>
        </w:rPr>
        <w:t xml:space="preserve"> (Wolla</w:t>
      </w:r>
      <w:r w:rsidR="00614F7C">
        <w:rPr>
          <w:rFonts w:ascii="Times New Roman" w:hAnsi="Times New Roman" w:cs="Times New Roman"/>
          <w:sz w:val="24"/>
          <w:szCs w:val="24"/>
        </w:rPr>
        <w:t>, 2015</w:t>
      </w:r>
      <w:r w:rsidR="009A7E9A">
        <w:rPr>
          <w:rFonts w:ascii="Times New Roman" w:hAnsi="Times New Roman" w:cs="Times New Roman"/>
          <w:sz w:val="24"/>
          <w:szCs w:val="24"/>
        </w:rPr>
        <w:t xml:space="preserve">). </w:t>
      </w:r>
      <w:r w:rsidR="00B619FE">
        <w:rPr>
          <w:rFonts w:ascii="Times New Roman" w:hAnsi="Times New Roman" w:cs="Times New Roman"/>
          <w:sz w:val="24"/>
          <w:szCs w:val="24"/>
        </w:rPr>
        <w:t xml:space="preserve">This model is a way for employers to determine whether a potential employee is </w:t>
      </w:r>
      <w:r w:rsidR="00B675A0">
        <w:rPr>
          <w:rFonts w:ascii="Times New Roman" w:hAnsi="Times New Roman" w:cs="Times New Roman"/>
          <w:sz w:val="24"/>
          <w:szCs w:val="24"/>
        </w:rPr>
        <w:t xml:space="preserve">high-productive or low-productive, </w:t>
      </w:r>
      <w:r w:rsidR="007C1659">
        <w:rPr>
          <w:rFonts w:ascii="Times New Roman" w:hAnsi="Times New Roman" w:cs="Times New Roman"/>
          <w:sz w:val="24"/>
          <w:szCs w:val="24"/>
        </w:rPr>
        <w:t>since during the interview process</w:t>
      </w:r>
      <w:r w:rsidR="00B610B8">
        <w:rPr>
          <w:rFonts w:ascii="Times New Roman" w:hAnsi="Times New Roman" w:cs="Times New Roman"/>
          <w:sz w:val="24"/>
          <w:szCs w:val="24"/>
        </w:rPr>
        <w:t xml:space="preserve"> most </w:t>
      </w:r>
      <w:r w:rsidR="007A6386">
        <w:rPr>
          <w:rFonts w:ascii="Times New Roman" w:hAnsi="Times New Roman" w:cs="Times New Roman"/>
          <w:sz w:val="24"/>
          <w:szCs w:val="24"/>
        </w:rPr>
        <w:t xml:space="preserve">potential employees will say they </w:t>
      </w:r>
      <w:r w:rsidR="005977B5">
        <w:rPr>
          <w:rFonts w:ascii="Times New Roman" w:hAnsi="Times New Roman" w:cs="Times New Roman"/>
          <w:sz w:val="24"/>
          <w:szCs w:val="24"/>
        </w:rPr>
        <w:t xml:space="preserve">are </w:t>
      </w:r>
      <w:r w:rsidR="006C7924">
        <w:rPr>
          <w:rFonts w:ascii="Times New Roman" w:hAnsi="Times New Roman" w:cs="Times New Roman"/>
          <w:sz w:val="24"/>
          <w:szCs w:val="24"/>
        </w:rPr>
        <w:t>highly productive</w:t>
      </w:r>
      <w:r w:rsidR="005977B5">
        <w:rPr>
          <w:rFonts w:ascii="Times New Roman" w:hAnsi="Times New Roman" w:cs="Times New Roman"/>
          <w:sz w:val="24"/>
          <w:szCs w:val="24"/>
        </w:rPr>
        <w:t>.</w:t>
      </w:r>
      <w:r w:rsidR="006C7924">
        <w:rPr>
          <w:rFonts w:ascii="Times New Roman" w:hAnsi="Times New Roman" w:cs="Times New Roman"/>
          <w:sz w:val="24"/>
          <w:szCs w:val="24"/>
        </w:rPr>
        <w:t xml:space="preserve"> These two models clearly show that getting a higher education is worth the investment</w:t>
      </w:r>
      <w:r w:rsidR="004F4C84">
        <w:rPr>
          <w:rFonts w:ascii="Times New Roman" w:hAnsi="Times New Roman" w:cs="Times New Roman"/>
          <w:sz w:val="24"/>
          <w:szCs w:val="24"/>
        </w:rPr>
        <w:t xml:space="preserve"> because you earn more income after college than you do after </w:t>
      </w:r>
      <w:r w:rsidR="000A707B">
        <w:rPr>
          <w:rFonts w:ascii="Times New Roman" w:hAnsi="Times New Roman" w:cs="Times New Roman"/>
          <w:sz w:val="24"/>
          <w:szCs w:val="24"/>
        </w:rPr>
        <w:t>high school</w:t>
      </w:r>
      <w:r w:rsidR="004F4C84">
        <w:rPr>
          <w:rFonts w:ascii="Times New Roman" w:hAnsi="Times New Roman" w:cs="Times New Roman"/>
          <w:sz w:val="24"/>
          <w:szCs w:val="24"/>
        </w:rPr>
        <w:t xml:space="preserve"> </w:t>
      </w:r>
      <w:r w:rsidR="000A707B">
        <w:rPr>
          <w:rFonts w:ascii="Times New Roman" w:hAnsi="Times New Roman" w:cs="Times New Roman"/>
          <w:sz w:val="24"/>
          <w:szCs w:val="24"/>
        </w:rPr>
        <w:t xml:space="preserve">due to the signaling model which shows an employer that you are highly productive. Thus, the more productive you are the more income you will receive. </w:t>
      </w:r>
    </w:p>
    <w:p w14:paraId="3A9B98B2" w14:textId="51D33011" w:rsidR="00306FCD" w:rsidRDefault="00306FCD" w:rsidP="005548C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06FC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  Explain why the relationship between education and income might not be as simple as it first appears. </w:t>
      </w:r>
    </w:p>
    <w:p w14:paraId="696C1065" w14:textId="0D613A8E" w:rsidR="00354840" w:rsidRDefault="00197A1C" w:rsidP="005548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though there is a correlation between education and income, correlation does not mean </w:t>
      </w:r>
      <w:r w:rsidR="00E76915">
        <w:rPr>
          <w:rFonts w:ascii="Times New Roman" w:hAnsi="Times New Roman" w:cs="Times New Roman"/>
          <w:sz w:val="24"/>
          <w:szCs w:val="24"/>
        </w:rPr>
        <w:t xml:space="preserve">that there is </w:t>
      </w:r>
      <w:r>
        <w:rPr>
          <w:rFonts w:ascii="Times New Roman" w:hAnsi="Times New Roman" w:cs="Times New Roman"/>
          <w:sz w:val="24"/>
          <w:szCs w:val="24"/>
        </w:rPr>
        <w:t>an interconnection.</w:t>
      </w:r>
      <w:r w:rsidR="00E76915">
        <w:rPr>
          <w:rFonts w:ascii="Times New Roman" w:hAnsi="Times New Roman" w:cs="Times New Roman"/>
          <w:sz w:val="24"/>
          <w:szCs w:val="24"/>
        </w:rPr>
        <w:t xml:space="preserve"> </w:t>
      </w:r>
      <w:r w:rsidR="00062FE6">
        <w:rPr>
          <w:rFonts w:ascii="Times New Roman" w:hAnsi="Times New Roman" w:cs="Times New Roman"/>
          <w:sz w:val="24"/>
          <w:szCs w:val="24"/>
        </w:rPr>
        <w:t xml:space="preserve">As </w:t>
      </w:r>
      <w:r w:rsidR="00E37451">
        <w:rPr>
          <w:rFonts w:ascii="Times New Roman" w:hAnsi="Times New Roman" w:cs="Times New Roman"/>
          <w:sz w:val="24"/>
          <w:szCs w:val="24"/>
        </w:rPr>
        <w:t>stated,</w:t>
      </w:r>
      <w:r w:rsidR="00062FE6">
        <w:rPr>
          <w:rFonts w:ascii="Times New Roman" w:hAnsi="Times New Roman" w:cs="Times New Roman"/>
          <w:sz w:val="24"/>
          <w:szCs w:val="24"/>
        </w:rPr>
        <w:t xml:space="preserve"> the more education you have the higher productivity you have therefore</w:t>
      </w:r>
      <w:r w:rsidR="00E37451">
        <w:rPr>
          <w:rFonts w:ascii="Times New Roman" w:hAnsi="Times New Roman" w:cs="Times New Roman"/>
          <w:sz w:val="24"/>
          <w:szCs w:val="24"/>
        </w:rPr>
        <w:t xml:space="preserve"> the</w:t>
      </w:r>
      <w:r w:rsidR="00062FE6">
        <w:rPr>
          <w:rFonts w:ascii="Times New Roman" w:hAnsi="Times New Roman" w:cs="Times New Roman"/>
          <w:sz w:val="24"/>
          <w:szCs w:val="24"/>
        </w:rPr>
        <w:t xml:space="preserve"> higher</w:t>
      </w:r>
      <w:r w:rsidR="00E37451">
        <w:rPr>
          <w:rFonts w:ascii="Times New Roman" w:hAnsi="Times New Roman" w:cs="Times New Roman"/>
          <w:sz w:val="24"/>
          <w:szCs w:val="24"/>
        </w:rPr>
        <w:t xml:space="preserve"> the</w:t>
      </w:r>
      <w:r w:rsidR="00062FE6">
        <w:rPr>
          <w:rFonts w:ascii="Times New Roman" w:hAnsi="Times New Roman" w:cs="Times New Roman"/>
          <w:sz w:val="24"/>
          <w:szCs w:val="24"/>
        </w:rPr>
        <w:t xml:space="preserve"> income, but there is no guaranteed relationship </w:t>
      </w:r>
      <w:r w:rsidR="007D7A4D">
        <w:rPr>
          <w:rFonts w:ascii="Times New Roman" w:hAnsi="Times New Roman" w:cs="Times New Roman"/>
          <w:sz w:val="24"/>
          <w:szCs w:val="24"/>
        </w:rPr>
        <w:t xml:space="preserve">between education and income. </w:t>
      </w:r>
      <w:r w:rsidR="00E37451">
        <w:rPr>
          <w:rFonts w:ascii="Times New Roman" w:hAnsi="Times New Roman" w:cs="Times New Roman"/>
          <w:sz w:val="24"/>
          <w:szCs w:val="24"/>
        </w:rPr>
        <w:t>The article</w:t>
      </w:r>
      <w:r w:rsidR="007C0F8A">
        <w:rPr>
          <w:rFonts w:ascii="Times New Roman" w:hAnsi="Times New Roman" w:cs="Times New Roman"/>
          <w:sz w:val="24"/>
          <w:szCs w:val="24"/>
        </w:rPr>
        <w:t xml:space="preserve"> </w:t>
      </w:r>
      <w:r w:rsidR="007C0F8A" w:rsidRPr="007C0F8A">
        <w:rPr>
          <w:rFonts w:ascii="Times New Roman" w:hAnsi="Times New Roman" w:cs="Times New Roman"/>
          <w:i/>
          <w:iCs/>
          <w:sz w:val="24"/>
          <w:szCs w:val="24"/>
        </w:rPr>
        <w:t>Education, Income, and Wealth</w:t>
      </w:r>
      <w:r w:rsidR="00A43F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D448D">
        <w:rPr>
          <w:rFonts w:ascii="Times New Roman" w:hAnsi="Times New Roman" w:cs="Times New Roman"/>
          <w:sz w:val="24"/>
          <w:szCs w:val="24"/>
        </w:rPr>
        <w:t>by Jessica Sullivan states, “</w:t>
      </w:r>
      <w:r w:rsidR="00F12EDE">
        <w:rPr>
          <w:rFonts w:ascii="Times New Roman" w:hAnsi="Times New Roman" w:cs="Times New Roman"/>
          <w:sz w:val="24"/>
          <w:szCs w:val="24"/>
        </w:rPr>
        <w:t xml:space="preserve">Likewise, while at least some of the college wage premium </w:t>
      </w:r>
      <w:r w:rsidR="006B0D79">
        <w:rPr>
          <w:rFonts w:ascii="Times New Roman" w:hAnsi="Times New Roman" w:cs="Times New Roman"/>
          <w:sz w:val="24"/>
          <w:szCs w:val="24"/>
        </w:rPr>
        <w:t xml:space="preserve">is due to the knowledge and skills </w:t>
      </w:r>
      <w:r w:rsidR="00C35AFE">
        <w:rPr>
          <w:rFonts w:ascii="Times New Roman" w:hAnsi="Times New Roman" w:cs="Times New Roman"/>
          <w:sz w:val="24"/>
          <w:szCs w:val="24"/>
        </w:rPr>
        <w:t>ac</w:t>
      </w:r>
      <w:r w:rsidR="006B0D79">
        <w:rPr>
          <w:rFonts w:ascii="Times New Roman" w:hAnsi="Times New Roman" w:cs="Times New Roman"/>
          <w:sz w:val="24"/>
          <w:szCs w:val="24"/>
        </w:rPr>
        <w:t>quired</w:t>
      </w:r>
      <w:r w:rsidR="00C35AFE">
        <w:rPr>
          <w:rFonts w:ascii="Times New Roman" w:hAnsi="Times New Roman" w:cs="Times New Roman"/>
          <w:sz w:val="24"/>
          <w:szCs w:val="24"/>
        </w:rPr>
        <w:t xml:space="preserve"> through education</w:t>
      </w:r>
      <w:r w:rsidR="0025607B">
        <w:rPr>
          <w:rFonts w:ascii="Times New Roman" w:hAnsi="Times New Roman" w:cs="Times New Roman"/>
          <w:sz w:val="24"/>
          <w:szCs w:val="24"/>
        </w:rPr>
        <w:t xml:space="preserve">, </w:t>
      </w:r>
      <w:r w:rsidR="00777FC3">
        <w:rPr>
          <w:rFonts w:ascii="Times New Roman" w:hAnsi="Times New Roman" w:cs="Times New Roman"/>
          <w:sz w:val="24"/>
          <w:szCs w:val="24"/>
        </w:rPr>
        <w:t xml:space="preserve">other factors, </w:t>
      </w:r>
      <w:r w:rsidR="00FC0FAB">
        <w:rPr>
          <w:rFonts w:ascii="Times New Roman" w:hAnsi="Times New Roman" w:cs="Times New Roman"/>
          <w:sz w:val="24"/>
          <w:szCs w:val="24"/>
        </w:rPr>
        <w:t xml:space="preserve">such as the following are surely at </w:t>
      </w:r>
      <w:r w:rsidR="000D6318">
        <w:rPr>
          <w:rFonts w:ascii="Times New Roman" w:hAnsi="Times New Roman" w:cs="Times New Roman"/>
          <w:sz w:val="24"/>
          <w:szCs w:val="24"/>
        </w:rPr>
        <w:t>play” (</w:t>
      </w:r>
      <w:r w:rsidR="009A5560">
        <w:rPr>
          <w:rFonts w:ascii="Times New Roman" w:hAnsi="Times New Roman" w:cs="Times New Roman"/>
          <w:sz w:val="24"/>
          <w:szCs w:val="24"/>
        </w:rPr>
        <w:t>Sullivan</w:t>
      </w:r>
      <w:r w:rsidR="000D6318">
        <w:rPr>
          <w:rFonts w:ascii="Times New Roman" w:hAnsi="Times New Roman" w:cs="Times New Roman"/>
          <w:sz w:val="24"/>
          <w:szCs w:val="24"/>
        </w:rPr>
        <w:t xml:space="preserve">, 2017). As she expresses, the other factors coming into play </w:t>
      </w:r>
      <w:r w:rsidR="00E66D38">
        <w:rPr>
          <w:rFonts w:ascii="Times New Roman" w:hAnsi="Times New Roman" w:cs="Times New Roman"/>
          <w:sz w:val="24"/>
          <w:szCs w:val="24"/>
        </w:rPr>
        <w:t xml:space="preserve">are </w:t>
      </w:r>
      <w:r w:rsidR="00EE4C98">
        <w:rPr>
          <w:rFonts w:ascii="Times New Roman" w:hAnsi="Times New Roman" w:cs="Times New Roman"/>
          <w:sz w:val="24"/>
          <w:szCs w:val="24"/>
        </w:rPr>
        <w:t xml:space="preserve">natural ability, </w:t>
      </w:r>
      <w:r w:rsidR="00472EDA">
        <w:rPr>
          <w:rFonts w:ascii="Times New Roman" w:hAnsi="Times New Roman" w:cs="Times New Roman"/>
          <w:sz w:val="24"/>
          <w:szCs w:val="24"/>
        </w:rPr>
        <w:t xml:space="preserve">assertive mating, </w:t>
      </w:r>
      <w:r w:rsidR="00541A51">
        <w:rPr>
          <w:rFonts w:ascii="Times New Roman" w:hAnsi="Times New Roman" w:cs="Times New Roman"/>
          <w:sz w:val="24"/>
          <w:szCs w:val="24"/>
        </w:rPr>
        <w:t xml:space="preserve">inheritance, and health. </w:t>
      </w:r>
      <w:r w:rsidR="00641002">
        <w:rPr>
          <w:rFonts w:ascii="Times New Roman" w:hAnsi="Times New Roman" w:cs="Times New Roman"/>
          <w:sz w:val="24"/>
          <w:szCs w:val="24"/>
        </w:rPr>
        <w:t>T</w:t>
      </w:r>
      <w:r w:rsidR="009B0D76">
        <w:rPr>
          <w:rFonts w:ascii="Times New Roman" w:hAnsi="Times New Roman" w:cs="Times New Roman"/>
          <w:sz w:val="24"/>
          <w:szCs w:val="24"/>
        </w:rPr>
        <w:t xml:space="preserve">hese factors make it difficult to </w:t>
      </w:r>
      <w:r w:rsidR="00BC2151">
        <w:rPr>
          <w:rFonts w:ascii="Times New Roman" w:hAnsi="Times New Roman" w:cs="Times New Roman"/>
          <w:sz w:val="24"/>
          <w:szCs w:val="24"/>
        </w:rPr>
        <w:t xml:space="preserve">understand the relationship between </w:t>
      </w:r>
      <w:r w:rsidR="00C01953">
        <w:rPr>
          <w:rFonts w:ascii="Times New Roman" w:hAnsi="Times New Roman" w:cs="Times New Roman"/>
          <w:sz w:val="24"/>
          <w:szCs w:val="24"/>
        </w:rPr>
        <w:t>income and education</w:t>
      </w:r>
      <w:r w:rsidR="00C852D1">
        <w:rPr>
          <w:rFonts w:ascii="Times New Roman" w:hAnsi="Times New Roman" w:cs="Times New Roman"/>
          <w:sz w:val="24"/>
          <w:szCs w:val="24"/>
        </w:rPr>
        <w:t xml:space="preserve"> because for example, someone with natural ability</w:t>
      </w:r>
      <w:r w:rsidR="003D2336">
        <w:rPr>
          <w:rFonts w:ascii="Times New Roman" w:hAnsi="Times New Roman" w:cs="Times New Roman"/>
          <w:sz w:val="24"/>
          <w:szCs w:val="24"/>
        </w:rPr>
        <w:t xml:space="preserve"> can graduate college with ease and have more success in the job market than someone who does not have that ability. Same goes with </w:t>
      </w:r>
      <w:r w:rsidR="005E2BFA">
        <w:rPr>
          <w:rFonts w:ascii="Times New Roman" w:hAnsi="Times New Roman" w:cs="Times New Roman"/>
          <w:sz w:val="24"/>
          <w:szCs w:val="24"/>
        </w:rPr>
        <w:t xml:space="preserve">inheritance and </w:t>
      </w:r>
      <w:r w:rsidR="00C37578">
        <w:rPr>
          <w:rFonts w:ascii="Times New Roman" w:hAnsi="Times New Roman" w:cs="Times New Roman"/>
          <w:sz w:val="24"/>
          <w:szCs w:val="24"/>
        </w:rPr>
        <w:t>marriage</w:t>
      </w:r>
      <w:r w:rsidR="003F6087">
        <w:rPr>
          <w:rFonts w:ascii="Times New Roman" w:hAnsi="Times New Roman" w:cs="Times New Roman"/>
          <w:sz w:val="24"/>
          <w:szCs w:val="24"/>
        </w:rPr>
        <w:t xml:space="preserve">, </w:t>
      </w:r>
      <w:r w:rsidR="00365AF9">
        <w:rPr>
          <w:rFonts w:ascii="Times New Roman" w:hAnsi="Times New Roman" w:cs="Times New Roman"/>
          <w:sz w:val="24"/>
          <w:szCs w:val="24"/>
        </w:rPr>
        <w:t>both</w:t>
      </w:r>
      <w:r w:rsidR="000A5ADE">
        <w:rPr>
          <w:rFonts w:ascii="Times New Roman" w:hAnsi="Times New Roman" w:cs="Times New Roman"/>
          <w:sz w:val="24"/>
          <w:szCs w:val="24"/>
        </w:rPr>
        <w:t xml:space="preserve"> expand the college wage premium because </w:t>
      </w:r>
      <w:r w:rsidR="00D21BFB">
        <w:rPr>
          <w:rFonts w:ascii="Times New Roman" w:hAnsi="Times New Roman" w:cs="Times New Roman"/>
          <w:sz w:val="24"/>
          <w:szCs w:val="24"/>
        </w:rPr>
        <w:t xml:space="preserve">people with an inheritance have more income </w:t>
      </w:r>
      <w:r w:rsidR="00E359B2">
        <w:rPr>
          <w:rFonts w:ascii="Times New Roman" w:hAnsi="Times New Roman" w:cs="Times New Roman"/>
          <w:sz w:val="24"/>
          <w:szCs w:val="24"/>
        </w:rPr>
        <w:t>from the star</w:t>
      </w:r>
      <w:r w:rsidR="00C37578">
        <w:rPr>
          <w:rFonts w:ascii="Times New Roman" w:hAnsi="Times New Roman" w:cs="Times New Roman"/>
          <w:sz w:val="24"/>
          <w:szCs w:val="24"/>
        </w:rPr>
        <w:t>t</w:t>
      </w:r>
      <w:r w:rsidR="00365AF9">
        <w:rPr>
          <w:rFonts w:ascii="Times New Roman" w:hAnsi="Times New Roman" w:cs="Times New Roman"/>
          <w:sz w:val="24"/>
          <w:szCs w:val="24"/>
        </w:rPr>
        <w:t xml:space="preserve">. </w:t>
      </w:r>
      <w:r w:rsidR="000B0168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EC4F73">
        <w:rPr>
          <w:rFonts w:ascii="Times New Roman" w:hAnsi="Times New Roman" w:cs="Times New Roman"/>
          <w:sz w:val="24"/>
          <w:szCs w:val="24"/>
        </w:rPr>
        <w:t xml:space="preserve">college graduates who </w:t>
      </w:r>
      <w:r w:rsidR="00C919AB">
        <w:rPr>
          <w:rFonts w:ascii="Times New Roman" w:hAnsi="Times New Roman" w:cs="Times New Roman"/>
          <w:sz w:val="24"/>
          <w:szCs w:val="24"/>
        </w:rPr>
        <w:t>marry each other will have double the income.</w:t>
      </w:r>
      <w:r w:rsidR="00ED5907">
        <w:rPr>
          <w:rFonts w:ascii="Times New Roman" w:hAnsi="Times New Roman" w:cs="Times New Roman"/>
          <w:sz w:val="24"/>
          <w:szCs w:val="24"/>
        </w:rPr>
        <w:t xml:space="preserve"> Lastly, health</w:t>
      </w:r>
      <w:r w:rsidR="002E5CEB">
        <w:rPr>
          <w:rFonts w:ascii="Times New Roman" w:hAnsi="Times New Roman" w:cs="Times New Roman"/>
          <w:sz w:val="24"/>
          <w:szCs w:val="24"/>
        </w:rPr>
        <w:t xml:space="preserve"> is a key role because </w:t>
      </w:r>
      <w:r w:rsidR="00B84258">
        <w:rPr>
          <w:rFonts w:ascii="Times New Roman" w:hAnsi="Times New Roman" w:cs="Times New Roman"/>
          <w:sz w:val="24"/>
          <w:szCs w:val="24"/>
        </w:rPr>
        <w:t xml:space="preserve">people with more education tend </w:t>
      </w:r>
      <w:r w:rsidR="00252C3A">
        <w:rPr>
          <w:rFonts w:ascii="Times New Roman" w:hAnsi="Times New Roman" w:cs="Times New Roman"/>
          <w:sz w:val="24"/>
          <w:szCs w:val="24"/>
        </w:rPr>
        <w:t xml:space="preserve">to be </w:t>
      </w:r>
      <w:r w:rsidR="00226627">
        <w:rPr>
          <w:rFonts w:ascii="Times New Roman" w:hAnsi="Times New Roman" w:cs="Times New Roman"/>
          <w:sz w:val="24"/>
          <w:szCs w:val="24"/>
        </w:rPr>
        <w:t>healthier</w:t>
      </w:r>
      <w:r w:rsidR="00252C3A">
        <w:rPr>
          <w:rFonts w:ascii="Times New Roman" w:hAnsi="Times New Roman" w:cs="Times New Roman"/>
          <w:sz w:val="24"/>
          <w:szCs w:val="24"/>
        </w:rPr>
        <w:t xml:space="preserve"> which promotes</w:t>
      </w:r>
      <w:r w:rsidR="008D3FB9">
        <w:rPr>
          <w:rFonts w:ascii="Times New Roman" w:hAnsi="Times New Roman" w:cs="Times New Roman"/>
          <w:sz w:val="24"/>
          <w:szCs w:val="24"/>
        </w:rPr>
        <w:t xml:space="preserve"> long </w:t>
      </w:r>
      <w:r w:rsidR="0086396D">
        <w:rPr>
          <w:rFonts w:ascii="Times New Roman" w:hAnsi="Times New Roman" w:cs="Times New Roman"/>
          <w:sz w:val="24"/>
          <w:szCs w:val="24"/>
        </w:rPr>
        <w:t>lifespans</w:t>
      </w:r>
      <w:r w:rsidR="000346B8">
        <w:rPr>
          <w:rFonts w:ascii="Times New Roman" w:hAnsi="Times New Roman" w:cs="Times New Roman"/>
          <w:sz w:val="24"/>
          <w:szCs w:val="24"/>
        </w:rPr>
        <w:t xml:space="preserve"> and </w:t>
      </w:r>
      <w:r w:rsidR="0018618B">
        <w:rPr>
          <w:rFonts w:ascii="Times New Roman" w:hAnsi="Times New Roman" w:cs="Times New Roman"/>
          <w:sz w:val="24"/>
          <w:szCs w:val="24"/>
        </w:rPr>
        <w:t xml:space="preserve">longer life-time </w:t>
      </w:r>
      <w:r w:rsidR="00226627">
        <w:rPr>
          <w:rFonts w:ascii="Times New Roman" w:hAnsi="Times New Roman" w:cs="Times New Roman"/>
          <w:sz w:val="24"/>
          <w:szCs w:val="24"/>
        </w:rPr>
        <w:t>earnings.</w:t>
      </w:r>
      <w:r w:rsidR="00C919AB">
        <w:rPr>
          <w:rFonts w:ascii="Times New Roman" w:hAnsi="Times New Roman" w:cs="Times New Roman"/>
          <w:sz w:val="24"/>
          <w:szCs w:val="24"/>
        </w:rPr>
        <w:t xml:space="preserve"> </w:t>
      </w:r>
      <w:r w:rsidR="009F0CDB">
        <w:rPr>
          <w:rFonts w:ascii="Times New Roman" w:hAnsi="Times New Roman" w:cs="Times New Roman"/>
          <w:sz w:val="24"/>
          <w:szCs w:val="24"/>
        </w:rPr>
        <w:t xml:space="preserve">That </w:t>
      </w:r>
      <w:r w:rsidR="00D845F7">
        <w:rPr>
          <w:rFonts w:ascii="Times New Roman" w:hAnsi="Times New Roman" w:cs="Times New Roman"/>
          <w:sz w:val="24"/>
          <w:szCs w:val="24"/>
        </w:rPr>
        <w:t>i</w:t>
      </w:r>
      <w:r w:rsidR="0096341C">
        <w:rPr>
          <w:rFonts w:ascii="Times New Roman" w:hAnsi="Times New Roman" w:cs="Times New Roman"/>
          <w:sz w:val="24"/>
          <w:szCs w:val="24"/>
        </w:rPr>
        <w:t xml:space="preserve">s why there is some discrepancy </w:t>
      </w:r>
      <w:r w:rsidR="00D845F7">
        <w:rPr>
          <w:rFonts w:ascii="Times New Roman" w:hAnsi="Times New Roman" w:cs="Times New Roman"/>
          <w:sz w:val="24"/>
          <w:szCs w:val="24"/>
        </w:rPr>
        <w:t>when it comes to</w:t>
      </w:r>
      <w:r w:rsidR="000E3B38">
        <w:rPr>
          <w:rFonts w:ascii="Times New Roman" w:hAnsi="Times New Roman" w:cs="Times New Roman"/>
          <w:sz w:val="24"/>
          <w:szCs w:val="24"/>
        </w:rPr>
        <w:t xml:space="preserve"> the relationship between </w:t>
      </w:r>
      <w:r w:rsidR="009F0CDB">
        <w:rPr>
          <w:rFonts w:ascii="Times New Roman" w:hAnsi="Times New Roman" w:cs="Times New Roman"/>
          <w:sz w:val="24"/>
          <w:szCs w:val="24"/>
        </w:rPr>
        <w:t xml:space="preserve">income and education, those four </w:t>
      </w:r>
      <w:r w:rsidR="00B664B9">
        <w:rPr>
          <w:rFonts w:ascii="Times New Roman" w:hAnsi="Times New Roman" w:cs="Times New Roman"/>
          <w:sz w:val="24"/>
          <w:szCs w:val="24"/>
        </w:rPr>
        <w:t>factors play a major role into</w:t>
      </w:r>
      <w:r w:rsidR="00C54DA8">
        <w:rPr>
          <w:rFonts w:ascii="Times New Roman" w:hAnsi="Times New Roman" w:cs="Times New Roman"/>
          <w:sz w:val="24"/>
          <w:szCs w:val="24"/>
        </w:rPr>
        <w:t xml:space="preserve"> that association. </w:t>
      </w:r>
    </w:p>
    <w:p w14:paraId="66100FD5" w14:textId="05EEC4BD" w:rsidR="00D4521E" w:rsidRDefault="00437051" w:rsidP="005548C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37051">
        <w:rPr>
          <w:rFonts w:ascii="Times New Roman" w:hAnsi="Times New Roman" w:cs="Times New Roman"/>
          <w:b/>
          <w:bCs/>
          <w:sz w:val="24"/>
          <w:szCs w:val="24"/>
        </w:rPr>
        <w:t xml:space="preserve">4. What is necessary to turn income into wealth? Also, describe how the financial habits, such as liquidity, diversification, low debt relative to assets, contribute to well-educated families’ ability to build wealth over time. </w:t>
      </w:r>
    </w:p>
    <w:p w14:paraId="43558AA9" w14:textId="2C4A49F9" w:rsidR="005F3E7A" w:rsidRDefault="004D4856" w:rsidP="005548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Turning income into wealth can seem as </w:t>
      </w:r>
      <w:r w:rsidR="00F85727">
        <w:rPr>
          <w:rFonts w:ascii="Times New Roman" w:hAnsi="Times New Roman" w:cs="Times New Roman"/>
          <w:sz w:val="24"/>
          <w:szCs w:val="24"/>
        </w:rPr>
        <w:t xml:space="preserve">daunting, especially when expenses and debt come </w:t>
      </w:r>
      <w:r w:rsidR="00414D39">
        <w:rPr>
          <w:rFonts w:ascii="Times New Roman" w:hAnsi="Times New Roman" w:cs="Times New Roman"/>
          <w:sz w:val="24"/>
          <w:szCs w:val="24"/>
        </w:rPr>
        <w:t>are inevitable in everyone’s life</w:t>
      </w:r>
      <w:r w:rsidR="004C5010">
        <w:rPr>
          <w:rFonts w:ascii="Times New Roman" w:hAnsi="Times New Roman" w:cs="Times New Roman"/>
          <w:sz w:val="24"/>
          <w:szCs w:val="24"/>
        </w:rPr>
        <w:t>. Practicing good financial habits is critical in th</w:t>
      </w:r>
      <w:r w:rsidR="007A0501">
        <w:rPr>
          <w:rFonts w:ascii="Times New Roman" w:hAnsi="Times New Roman" w:cs="Times New Roman"/>
          <w:sz w:val="24"/>
          <w:szCs w:val="24"/>
        </w:rPr>
        <w:t>is process and is a determinant on whether someone will ever be wealthy</w:t>
      </w:r>
      <w:r w:rsidR="00D76F14">
        <w:rPr>
          <w:rFonts w:ascii="Times New Roman" w:hAnsi="Times New Roman" w:cs="Times New Roman"/>
          <w:sz w:val="24"/>
          <w:szCs w:val="24"/>
        </w:rPr>
        <w:t xml:space="preserve"> or not</w:t>
      </w:r>
      <w:r w:rsidR="007A0501">
        <w:rPr>
          <w:rFonts w:ascii="Times New Roman" w:hAnsi="Times New Roman" w:cs="Times New Roman"/>
          <w:sz w:val="24"/>
          <w:szCs w:val="24"/>
        </w:rPr>
        <w:t>.</w:t>
      </w:r>
      <w:r w:rsidR="00D76F14">
        <w:rPr>
          <w:rFonts w:ascii="Times New Roman" w:hAnsi="Times New Roman" w:cs="Times New Roman"/>
          <w:sz w:val="24"/>
          <w:szCs w:val="24"/>
        </w:rPr>
        <w:t xml:space="preserve"> So</w:t>
      </w:r>
      <w:r w:rsidR="00EF25C7">
        <w:rPr>
          <w:rFonts w:ascii="Times New Roman" w:hAnsi="Times New Roman" w:cs="Times New Roman"/>
          <w:sz w:val="24"/>
          <w:szCs w:val="24"/>
        </w:rPr>
        <w:t>, t</w:t>
      </w:r>
      <w:r w:rsidR="007528F5">
        <w:rPr>
          <w:rFonts w:ascii="Times New Roman" w:hAnsi="Times New Roman" w:cs="Times New Roman"/>
          <w:sz w:val="24"/>
          <w:szCs w:val="24"/>
        </w:rPr>
        <w:t xml:space="preserve">he </w:t>
      </w:r>
      <w:r w:rsidR="00D76F14">
        <w:rPr>
          <w:rFonts w:ascii="Times New Roman" w:hAnsi="Times New Roman" w:cs="Times New Roman"/>
          <w:sz w:val="24"/>
          <w:szCs w:val="24"/>
        </w:rPr>
        <w:t>simplest</w:t>
      </w:r>
      <w:r w:rsidR="007528F5">
        <w:rPr>
          <w:rFonts w:ascii="Times New Roman" w:hAnsi="Times New Roman" w:cs="Times New Roman"/>
          <w:sz w:val="24"/>
          <w:szCs w:val="24"/>
        </w:rPr>
        <w:t xml:space="preserve"> way to try to build wealth is to save</w:t>
      </w:r>
      <w:r w:rsidR="0055598B">
        <w:rPr>
          <w:rFonts w:ascii="Times New Roman" w:hAnsi="Times New Roman" w:cs="Times New Roman"/>
          <w:sz w:val="24"/>
          <w:szCs w:val="24"/>
        </w:rPr>
        <w:t xml:space="preserve">. For as easy as it sounds </w:t>
      </w:r>
      <w:r w:rsidR="00977C9A">
        <w:rPr>
          <w:rFonts w:ascii="Times New Roman" w:hAnsi="Times New Roman" w:cs="Times New Roman"/>
          <w:sz w:val="24"/>
          <w:szCs w:val="24"/>
        </w:rPr>
        <w:t xml:space="preserve">it is </w:t>
      </w:r>
      <w:r w:rsidR="003B3E3A">
        <w:rPr>
          <w:rFonts w:ascii="Times New Roman" w:hAnsi="Times New Roman" w:cs="Times New Roman"/>
          <w:sz w:val="24"/>
          <w:szCs w:val="24"/>
        </w:rPr>
        <w:t>effective</w:t>
      </w:r>
      <w:r w:rsidR="00977C9A">
        <w:rPr>
          <w:rFonts w:ascii="Times New Roman" w:hAnsi="Times New Roman" w:cs="Times New Roman"/>
          <w:sz w:val="24"/>
          <w:szCs w:val="24"/>
        </w:rPr>
        <w:t>,</w:t>
      </w:r>
      <w:r w:rsidR="00216E09">
        <w:rPr>
          <w:rFonts w:ascii="Times New Roman" w:hAnsi="Times New Roman" w:cs="Times New Roman"/>
          <w:sz w:val="24"/>
          <w:szCs w:val="24"/>
        </w:rPr>
        <w:t xml:space="preserve"> </w:t>
      </w:r>
      <w:r w:rsidR="007B315B">
        <w:rPr>
          <w:rFonts w:ascii="Times New Roman" w:hAnsi="Times New Roman" w:cs="Times New Roman"/>
          <w:sz w:val="24"/>
          <w:szCs w:val="24"/>
        </w:rPr>
        <w:t xml:space="preserve">if we </w:t>
      </w:r>
      <w:r w:rsidR="0066749F">
        <w:rPr>
          <w:rFonts w:ascii="Times New Roman" w:hAnsi="Times New Roman" w:cs="Times New Roman"/>
          <w:sz w:val="24"/>
          <w:szCs w:val="24"/>
        </w:rPr>
        <w:t>investigate</w:t>
      </w:r>
      <w:r w:rsidR="007B315B">
        <w:rPr>
          <w:rFonts w:ascii="Times New Roman" w:hAnsi="Times New Roman" w:cs="Times New Roman"/>
          <w:sz w:val="24"/>
          <w:szCs w:val="24"/>
        </w:rPr>
        <w:t xml:space="preserve"> German households </w:t>
      </w:r>
      <w:r w:rsidR="00277E73">
        <w:rPr>
          <w:rFonts w:ascii="Times New Roman" w:hAnsi="Times New Roman" w:cs="Times New Roman"/>
          <w:sz w:val="24"/>
          <w:szCs w:val="24"/>
        </w:rPr>
        <w:t>i</w:t>
      </w:r>
      <w:r w:rsidR="00BC6F61">
        <w:rPr>
          <w:rFonts w:ascii="Times New Roman" w:hAnsi="Times New Roman" w:cs="Times New Roman"/>
          <w:sz w:val="24"/>
          <w:szCs w:val="24"/>
        </w:rPr>
        <w:t>t shows “</w:t>
      </w:r>
      <w:r w:rsidR="00B12780">
        <w:rPr>
          <w:rFonts w:ascii="Times New Roman" w:hAnsi="Times New Roman" w:cs="Times New Roman"/>
          <w:sz w:val="24"/>
          <w:szCs w:val="24"/>
        </w:rPr>
        <w:t>A</w:t>
      </w:r>
      <w:r w:rsidR="00B12780" w:rsidRPr="00B12780">
        <w:rPr>
          <w:rFonts w:ascii="Times New Roman" w:hAnsi="Times New Roman" w:cs="Times New Roman"/>
          <w:sz w:val="24"/>
          <w:szCs w:val="24"/>
        </w:rPr>
        <w:t xml:space="preserve"> relatively high savings rate (on average 16.7%, one of the highest among OECD countries)</w:t>
      </w:r>
      <w:r w:rsidR="00B12780">
        <w:rPr>
          <w:rFonts w:ascii="Times New Roman" w:hAnsi="Times New Roman" w:cs="Times New Roman"/>
          <w:sz w:val="24"/>
          <w:szCs w:val="24"/>
        </w:rPr>
        <w:t>”</w:t>
      </w:r>
      <w:r w:rsidR="00724F68">
        <w:rPr>
          <w:rFonts w:ascii="Times New Roman" w:hAnsi="Times New Roman" w:cs="Times New Roman"/>
          <w:sz w:val="24"/>
          <w:szCs w:val="24"/>
        </w:rPr>
        <w:t xml:space="preserve"> (</w:t>
      </w:r>
      <w:r w:rsidR="00917699" w:rsidRPr="00917699">
        <w:rPr>
          <w:rFonts w:ascii="Times New Roman" w:hAnsi="Times New Roman" w:cs="Times New Roman"/>
          <w:sz w:val="24"/>
          <w:szCs w:val="24"/>
        </w:rPr>
        <w:t>Beisemann,</w:t>
      </w:r>
      <w:r w:rsidR="00917699">
        <w:rPr>
          <w:rFonts w:ascii="Times New Roman" w:hAnsi="Times New Roman" w:cs="Times New Roman"/>
          <w:sz w:val="24"/>
          <w:szCs w:val="24"/>
        </w:rPr>
        <w:t xml:space="preserve"> 2016).</w:t>
      </w:r>
      <w:r w:rsidR="006A1998">
        <w:rPr>
          <w:rFonts w:ascii="Times New Roman" w:hAnsi="Times New Roman" w:cs="Times New Roman"/>
          <w:sz w:val="24"/>
          <w:szCs w:val="24"/>
        </w:rPr>
        <w:t xml:space="preserve"> </w:t>
      </w:r>
      <w:r w:rsidR="007C6337">
        <w:rPr>
          <w:rFonts w:ascii="Times New Roman" w:hAnsi="Times New Roman" w:cs="Times New Roman"/>
          <w:sz w:val="24"/>
          <w:szCs w:val="24"/>
        </w:rPr>
        <w:t xml:space="preserve">This is relevant because </w:t>
      </w:r>
      <w:r w:rsidR="00B72E2A">
        <w:rPr>
          <w:rFonts w:ascii="Times New Roman" w:hAnsi="Times New Roman" w:cs="Times New Roman"/>
          <w:sz w:val="24"/>
          <w:szCs w:val="24"/>
        </w:rPr>
        <w:t>German Households are on their way to becoming wealthy through an increased savings and</w:t>
      </w:r>
      <w:r w:rsidR="001E56D6">
        <w:rPr>
          <w:rFonts w:ascii="Times New Roman" w:hAnsi="Times New Roman" w:cs="Times New Roman"/>
          <w:sz w:val="24"/>
          <w:szCs w:val="24"/>
        </w:rPr>
        <w:t xml:space="preserve"> we can </w:t>
      </w:r>
      <w:r w:rsidR="002F05EF">
        <w:rPr>
          <w:rFonts w:ascii="Times New Roman" w:hAnsi="Times New Roman" w:cs="Times New Roman"/>
          <w:sz w:val="24"/>
          <w:szCs w:val="24"/>
        </w:rPr>
        <w:t>see this through their education</w:t>
      </w:r>
      <w:r w:rsidR="0092698C">
        <w:rPr>
          <w:rFonts w:ascii="Times New Roman" w:hAnsi="Times New Roman" w:cs="Times New Roman"/>
          <w:sz w:val="24"/>
          <w:szCs w:val="24"/>
        </w:rPr>
        <w:t xml:space="preserve"> habits. According to the </w:t>
      </w:r>
      <w:r w:rsidR="00826D2C">
        <w:rPr>
          <w:rFonts w:ascii="Times New Roman" w:hAnsi="Times New Roman" w:cs="Times New Roman"/>
          <w:sz w:val="24"/>
          <w:szCs w:val="24"/>
        </w:rPr>
        <w:t>OECD</w:t>
      </w:r>
      <w:r w:rsidR="004F01AD">
        <w:rPr>
          <w:rFonts w:ascii="Times New Roman" w:hAnsi="Times New Roman" w:cs="Times New Roman"/>
          <w:sz w:val="24"/>
          <w:szCs w:val="24"/>
        </w:rPr>
        <w:t xml:space="preserve">, 86% of </w:t>
      </w:r>
      <w:r w:rsidR="00784E84">
        <w:rPr>
          <w:rFonts w:ascii="Times New Roman" w:hAnsi="Times New Roman" w:cs="Times New Roman"/>
          <w:sz w:val="24"/>
          <w:szCs w:val="24"/>
        </w:rPr>
        <w:t xml:space="preserve">the </w:t>
      </w:r>
      <w:r w:rsidR="00DC648C">
        <w:rPr>
          <w:rFonts w:ascii="Times New Roman" w:hAnsi="Times New Roman" w:cs="Times New Roman"/>
          <w:sz w:val="24"/>
          <w:szCs w:val="24"/>
        </w:rPr>
        <w:t>country’s</w:t>
      </w:r>
      <w:r w:rsidR="00784E84">
        <w:rPr>
          <w:rFonts w:ascii="Times New Roman" w:hAnsi="Times New Roman" w:cs="Times New Roman"/>
          <w:sz w:val="24"/>
          <w:szCs w:val="24"/>
        </w:rPr>
        <w:t xml:space="preserve"> </w:t>
      </w:r>
      <w:r w:rsidR="00625804">
        <w:rPr>
          <w:rFonts w:ascii="Times New Roman" w:hAnsi="Times New Roman" w:cs="Times New Roman"/>
          <w:sz w:val="24"/>
          <w:szCs w:val="24"/>
        </w:rPr>
        <w:t>25-64-year</w:t>
      </w:r>
      <w:r w:rsidR="00DC648C">
        <w:rPr>
          <w:rFonts w:ascii="Times New Roman" w:hAnsi="Times New Roman" w:cs="Times New Roman"/>
          <w:sz w:val="24"/>
          <w:szCs w:val="24"/>
        </w:rPr>
        <w:t xml:space="preserve"> </w:t>
      </w:r>
      <w:r w:rsidR="00625804">
        <w:rPr>
          <w:rFonts w:ascii="Times New Roman" w:hAnsi="Times New Roman" w:cs="Times New Roman"/>
          <w:sz w:val="24"/>
          <w:szCs w:val="24"/>
        </w:rPr>
        <w:t xml:space="preserve">old’s have attained a </w:t>
      </w:r>
      <w:r w:rsidR="00446BA3">
        <w:rPr>
          <w:rFonts w:ascii="Times New Roman" w:hAnsi="Times New Roman" w:cs="Times New Roman"/>
          <w:sz w:val="24"/>
          <w:szCs w:val="24"/>
        </w:rPr>
        <w:t>college education.</w:t>
      </w:r>
      <w:r w:rsidR="002111E9">
        <w:rPr>
          <w:rFonts w:ascii="Times New Roman" w:hAnsi="Times New Roman" w:cs="Times New Roman"/>
          <w:sz w:val="24"/>
          <w:szCs w:val="24"/>
        </w:rPr>
        <w:t xml:space="preserve"> For</w:t>
      </w:r>
      <w:r w:rsidR="002F35AA">
        <w:rPr>
          <w:rFonts w:ascii="Times New Roman" w:hAnsi="Times New Roman" w:cs="Times New Roman"/>
          <w:sz w:val="24"/>
          <w:szCs w:val="24"/>
        </w:rPr>
        <w:t xml:space="preserve"> anyone wanting to build wealth, </w:t>
      </w:r>
      <w:r w:rsidR="005350E5">
        <w:rPr>
          <w:rFonts w:ascii="Times New Roman" w:hAnsi="Times New Roman" w:cs="Times New Roman"/>
          <w:sz w:val="24"/>
          <w:szCs w:val="24"/>
        </w:rPr>
        <w:t>a</w:t>
      </w:r>
      <w:r w:rsidR="002F35AA">
        <w:rPr>
          <w:rFonts w:ascii="Times New Roman" w:hAnsi="Times New Roman" w:cs="Times New Roman"/>
          <w:sz w:val="24"/>
          <w:szCs w:val="24"/>
        </w:rPr>
        <w:t xml:space="preserve"> savings accoun</w:t>
      </w:r>
      <w:r w:rsidR="00177D73">
        <w:rPr>
          <w:rFonts w:ascii="Times New Roman" w:hAnsi="Times New Roman" w:cs="Times New Roman"/>
          <w:sz w:val="24"/>
          <w:szCs w:val="24"/>
        </w:rPr>
        <w:t>t</w:t>
      </w:r>
      <w:r w:rsidR="005350E5">
        <w:rPr>
          <w:rFonts w:ascii="Times New Roman" w:hAnsi="Times New Roman" w:cs="Times New Roman"/>
          <w:sz w:val="24"/>
          <w:szCs w:val="24"/>
        </w:rPr>
        <w:t xml:space="preserve"> is important because it can potentially be a </w:t>
      </w:r>
      <w:r w:rsidR="00D02A6C">
        <w:rPr>
          <w:rFonts w:ascii="Times New Roman" w:hAnsi="Times New Roman" w:cs="Times New Roman"/>
          <w:sz w:val="24"/>
          <w:szCs w:val="24"/>
        </w:rPr>
        <w:t>liquid asset</w:t>
      </w:r>
      <w:r w:rsidR="00B95FF3">
        <w:rPr>
          <w:rFonts w:ascii="Times New Roman" w:hAnsi="Times New Roman" w:cs="Times New Roman"/>
          <w:sz w:val="24"/>
          <w:szCs w:val="24"/>
        </w:rPr>
        <w:t>.</w:t>
      </w:r>
      <w:r w:rsidR="00D02A6C">
        <w:rPr>
          <w:rFonts w:ascii="Times New Roman" w:hAnsi="Times New Roman" w:cs="Times New Roman"/>
          <w:sz w:val="24"/>
          <w:szCs w:val="24"/>
        </w:rPr>
        <w:t xml:space="preserve"> Having liquid assets makes your income </w:t>
      </w:r>
      <w:r w:rsidR="00AE10AC">
        <w:rPr>
          <w:rFonts w:ascii="Times New Roman" w:hAnsi="Times New Roman" w:cs="Times New Roman"/>
          <w:sz w:val="24"/>
          <w:szCs w:val="24"/>
        </w:rPr>
        <w:t xml:space="preserve">more flexible </w:t>
      </w:r>
      <w:r w:rsidR="005237E5">
        <w:rPr>
          <w:rFonts w:ascii="Times New Roman" w:hAnsi="Times New Roman" w:cs="Times New Roman"/>
          <w:sz w:val="24"/>
          <w:szCs w:val="24"/>
        </w:rPr>
        <w:t xml:space="preserve">during a financial crisis </w:t>
      </w:r>
      <w:r w:rsidR="007427F8">
        <w:rPr>
          <w:rFonts w:ascii="Times New Roman" w:hAnsi="Times New Roman" w:cs="Times New Roman"/>
          <w:sz w:val="24"/>
          <w:szCs w:val="24"/>
        </w:rPr>
        <w:t>because it allows you to not sell your primary assets or take on any debt.</w:t>
      </w:r>
      <w:r w:rsidR="00180704">
        <w:rPr>
          <w:rFonts w:ascii="Times New Roman" w:hAnsi="Times New Roman" w:cs="Times New Roman"/>
          <w:sz w:val="24"/>
          <w:szCs w:val="24"/>
        </w:rPr>
        <w:t xml:space="preserve"> </w:t>
      </w:r>
      <w:r w:rsidR="00852422">
        <w:rPr>
          <w:rFonts w:ascii="Times New Roman" w:hAnsi="Times New Roman" w:cs="Times New Roman"/>
          <w:sz w:val="24"/>
          <w:szCs w:val="24"/>
        </w:rPr>
        <w:t xml:space="preserve">Another </w:t>
      </w:r>
      <w:r w:rsidR="000C7038">
        <w:rPr>
          <w:rFonts w:ascii="Times New Roman" w:hAnsi="Times New Roman" w:cs="Times New Roman"/>
          <w:sz w:val="24"/>
          <w:szCs w:val="24"/>
        </w:rPr>
        <w:t>habit to build wealth is to diversify</w:t>
      </w:r>
      <w:r w:rsidR="00D879D4">
        <w:rPr>
          <w:rFonts w:ascii="Times New Roman" w:hAnsi="Times New Roman" w:cs="Times New Roman"/>
          <w:sz w:val="24"/>
          <w:szCs w:val="24"/>
        </w:rPr>
        <w:t>, “</w:t>
      </w:r>
      <w:r w:rsidR="00BC6FF5" w:rsidRPr="00BC6FF5">
        <w:rPr>
          <w:rFonts w:ascii="Times New Roman" w:hAnsi="Times New Roman" w:cs="Times New Roman"/>
          <w:sz w:val="24"/>
          <w:szCs w:val="24"/>
        </w:rPr>
        <w:t>To diversify means to invest in various financial instruments to reduce risk</w:t>
      </w:r>
      <w:r w:rsidR="00BC6FF5">
        <w:rPr>
          <w:rFonts w:ascii="Times New Roman" w:hAnsi="Times New Roman" w:cs="Times New Roman"/>
          <w:sz w:val="24"/>
          <w:szCs w:val="24"/>
        </w:rPr>
        <w:t xml:space="preserve">” (Sullivan, 2017). </w:t>
      </w:r>
      <w:r w:rsidR="00612C29">
        <w:rPr>
          <w:rFonts w:ascii="Times New Roman" w:hAnsi="Times New Roman" w:cs="Times New Roman"/>
          <w:sz w:val="24"/>
          <w:szCs w:val="24"/>
        </w:rPr>
        <w:t>Diversification</w:t>
      </w:r>
      <w:r w:rsidR="00A2682D">
        <w:rPr>
          <w:rFonts w:ascii="Times New Roman" w:hAnsi="Times New Roman" w:cs="Times New Roman"/>
          <w:sz w:val="24"/>
          <w:szCs w:val="24"/>
        </w:rPr>
        <w:t xml:space="preserve"> i</w:t>
      </w:r>
      <w:r w:rsidR="00877B4C">
        <w:rPr>
          <w:rFonts w:ascii="Times New Roman" w:hAnsi="Times New Roman" w:cs="Times New Roman"/>
          <w:sz w:val="24"/>
          <w:szCs w:val="24"/>
        </w:rPr>
        <w:t xml:space="preserve">s </w:t>
      </w:r>
      <w:r w:rsidR="003809A3">
        <w:rPr>
          <w:rFonts w:ascii="Times New Roman" w:hAnsi="Times New Roman" w:cs="Times New Roman"/>
          <w:sz w:val="24"/>
          <w:szCs w:val="24"/>
        </w:rPr>
        <w:t xml:space="preserve">another </w:t>
      </w:r>
      <w:r w:rsidR="00416729">
        <w:rPr>
          <w:rFonts w:ascii="Times New Roman" w:hAnsi="Times New Roman" w:cs="Times New Roman"/>
          <w:sz w:val="24"/>
          <w:szCs w:val="24"/>
        </w:rPr>
        <w:t xml:space="preserve">good </w:t>
      </w:r>
      <w:r w:rsidR="003809A3">
        <w:rPr>
          <w:rFonts w:ascii="Times New Roman" w:hAnsi="Times New Roman" w:cs="Times New Roman"/>
          <w:sz w:val="24"/>
          <w:szCs w:val="24"/>
        </w:rPr>
        <w:t xml:space="preserve">financial habit </w:t>
      </w:r>
      <w:r w:rsidR="00416729">
        <w:rPr>
          <w:rFonts w:ascii="Times New Roman" w:hAnsi="Times New Roman" w:cs="Times New Roman"/>
          <w:sz w:val="24"/>
          <w:szCs w:val="24"/>
        </w:rPr>
        <w:t>because through investment in business,</w:t>
      </w:r>
      <w:r w:rsidR="006F19BB">
        <w:rPr>
          <w:rFonts w:ascii="Times New Roman" w:hAnsi="Times New Roman" w:cs="Times New Roman"/>
          <w:sz w:val="24"/>
          <w:szCs w:val="24"/>
        </w:rPr>
        <w:t xml:space="preserve"> stocks, and bonds</w:t>
      </w:r>
      <w:r w:rsidR="00D35F82">
        <w:rPr>
          <w:rFonts w:ascii="Times New Roman" w:hAnsi="Times New Roman" w:cs="Times New Roman"/>
          <w:sz w:val="24"/>
          <w:szCs w:val="24"/>
        </w:rPr>
        <w:t xml:space="preserve"> one can achieve high </w:t>
      </w:r>
      <w:r w:rsidR="00A83F9F">
        <w:rPr>
          <w:rFonts w:ascii="Times New Roman" w:hAnsi="Times New Roman" w:cs="Times New Roman"/>
          <w:sz w:val="24"/>
          <w:szCs w:val="24"/>
        </w:rPr>
        <w:t>returns from the</w:t>
      </w:r>
      <w:r w:rsidR="00B821FB">
        <w:rPr>
          <w:rFonts w:ascii="Times New Roman" w:hAnsi="Times New Roman" w:cs="Times New Roman"/>
          <w:sz w:val="24"/>
          <w:szCs w:val="24"/>
        </w:rPr>
        <w:t>ir</w:t>
      </w:r>
      <w:r w:rsidR="00A83F9F">
        <w:rPr>
          <w:rFonts w:ascii="Times New Roman" w:hAnsi="Times New Roman" w:cs="Times New Roman"/>
          <w:sz w:val="24"/>
          <w:szCs w:val="24"/>
        </w:rPr>
        <w:t xml:space="preserve"> investment</w:t>
      </w:r>
      <w:r w:rsidR="00B821FB">
        <w:rPr>
          <w:rFonts w:ascii="Times New Roman" w:hAnsi="Times New Roman" w:cs="Times New Roman"/>
          <w:sz w:val="24"/>
          <w:szCs w:val="24"/>
        </w:rPr>
        <w:t xml:space="preserve"> with a calculated reduction of risk.</w:t>
      </w:r>
      <w:r w:rsidR="00FB6409">
        <w:rPr>
          <w:rFonts w:ascii="Times New Roman" w:hAnsi="Times New Roman" w:cs="Times New Roman"/>
          <w:sz w:val="24"/>
          <w:szCs w:val="24"/>
        </w:rPr>
        <w:t xml:space="preserve"> Lastly to turn income into wealth </w:t>
      </w:r>
      <w:r w:rsidR="00F9375F">
        <w:rPr>
          <w:rFonts w:ascii="Times New Roman" w:hAnsi="Times New Roman" w:cs="Times New Roman"/>
          <w:sz w:val="24"/>
          <w:szCs w:val="24"/>
        </w:rPr>
        <w:t xml:space="preserve">you want to keep your debt low relative to your assets, </w:t>
      </w:r>
      <w:r w:rsidR="002F77F9">
        <w:rPr>
          <w:rFonts w:ascii="Times New Roman" w:hAnsi="Times New Roman" w:cs="Times New Roman"/>
          <w:sz w:val="24"/>
          <w:szCs w:val="24"/>
        </w:rPr>
        <w:t>this is essential because people with a high debt-to-asset ratio tend to payer higher interest rates therefore making it difficult to save. In an investors point of view</w:t>
      </w:r>
      <w:r w:rsidR="00A46269">
        <w:rPr>
          <w:rFonts w:ascii="Times New Roman" w:hAnsi="Times New Roman" w:cs="Times New Roman"/>
          <w:sz w:val="24"/>
          <w:szCs w:val="24"/>
        </w:rPr>
        <w:t xml:space="preserve">, according to </w:t>
      </w:r>
      <w:r w:rsidR="008E176B">
        <w:rPr>
          <w:rFonts w:ascii="Times New Roman" w:hAnsi="Times New Roman" w:cs="Times New Roman"/>
          <w:sz w:val="24"/>
          <w:szCs w:val="24"/>
        </w:rPr>
        <w:t>Will K</w:t>
      </w:r>
      <w:r w:rsidR="00F70120">
        <w:rPr>
          <w:rFonts w:ascii="Times New Roman" w:hAnsi="Times New Roman" w:cs="Times New Roman"/>
          <w:sz w:val="24"/>
          <w:szCs w:val="24"/>
        </w:rPr>
        <w:t>e</w:t>
      </w:r>
      <w:r w:rsidR="008E176B">
        <w:rPr>
          <w:rFonts w:ascii="Times New Roman" w:hAnsi="Times New Roman" w:cs="Times New Roman"/>
          <w:sz w:val="24"/>
          <w:szCs w:val="24"/>
        </w:rPr>
        <w:t xml:space="preserve">nton in </w:t>
      </w:r>
      <w:r w:rsidR="0003249F">
        <w:rPr>
          <w:rFonts w:ascii="Times New Roman" w:hAnsi="Times New Roman" w:cs="Times New Roman"/>
          <w:sz w:val="24"/>
          <w:szCs w:val="24"/>
        </w:rPr>
        <w:t xml:space="preserve">the article </w:t>
      </w:r>
      <w:r w:rsidR="00F70120" w:rsidRPr="00F70120">
        <w:rPr>
          <w:rFonts w:ascii="Times New Roman" w:hAnsi="Times New Roman" w:cs="Times New Roman"/>
          <w:i/>
          <w:iCs/>
          <w:sz w:val="24"/>
          <w:szCs w:val="24"/>
        </w:rPr>
        <w:t>Total-Debt-to-Total-Assets Ratio Definition</w:t>
      </w:r>
      <w:r w:rsidR="0003249F">
        <w:rPr>
          <w:rFonts w:ascii="Times New Roman" w:hAnsi="Times New Roman" w:cs="Times New Roman"/>
          <w:sz w:val="24"/>
          <w:szCs w:val="24"/>
        </w:rPr>
        <w:t xml:space="preserve">, </w:t>
      </w:r>
      <w:r w:rsidR="00553AA8">
        <w:rPr>
          <w:rFonts w:ascii="Times New Roman" w:hAnsi="Times New Roman" w:cs="Times New Roman"/>
          <w:sz w:val="24"/>
          <w:szCs w:val="24"/>
        </w:rPr>
        <w:t>he states, “</w:t>
      </w:r>
      <w:r w:rsidR="007900FA" w:rsidRPr="007900FA">
        <w:rPr>
          <w:rFonts w:ascii="Times New Roman" w:hAnsi="Times New Roman" w:cs="Times New Roman"/>
          <w:sz w:val="24"/>
          <w:szCs w:val="24"/>
        </w:rPr>
        <w:t>Investors use the ratio not only to evaluate whether the company has enough funds to meet its current debt obligations but also to assess whether the company can pay a return on their investment</w:t>
      </w:r>
      <w:r w:rsidR="007A3E18">
        <w:rPr>
          <w:rFonts w:ascii="Times New Roman" w:hAnsi="Times New Roman" w:cs="Times New Roman"/>
          <w:sz w:val="24"/>
          <w:szCs w:val="24"/>
        </w:rPr>
        <w:t>”</w:t>
      </w:r>
      <w:sdt>
        <w:sdtPr>
          <w:rPr>
            <w:rFonts w:ascii="Times New Roman" w:hAnsi="Times New Roman" w:cs="Times New Roman"/>
            <w:sz w:val="24"/>
            <w:szCs w:val="24"/>
          </w:rPr>
          <w:id w:val="538250894"/>
          <w:citation/>
        </w:sdtPr>
        <w:sdtContent>
          <w:r w:rsidR="007A3E1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A3E18">
            <w:rPr>
              <w:rFonts w:ascii="Times New Roman" w:hAnsi="Times New Roman" w:cs="Times New Roman"/>
              <w:sz w:val="24"/>
              <w:szCs w:val="24"/>
            </w:rPr>
            <w:instrText xml:space="preserve"> CITATION Wil19 \l 1033 </w:instrText>
          </w:r>
          <w:r w:rsidR="007A3E1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222B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222B8" w:rsidRPr="00B222B8">
            <w:rPr>
              <w:rFonts w:ascii="Times New Roman" w:hAnsi="Times New Roman" w:cs="Times New Roman"/>
              <w:noProof/>
              <w:sz w:val="24"/>
              <w:szCs w:val="24"/>
            </w:rPr>
            <w:t>(Kenton, 2019)</w:t>
          </w:r>
          <w:r w:rsidR="007A3E1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A3E18">
        <w:rPr>
          <w:rFonts w:ascii="Times New Roman" w:hAnsi="Times New Roman" w:cs="Times New Roman"/>
          <w:sz w:val="24"/>
          <w:szCs w:val="24"/>
        </w:rPr>
        <w:t xml:space="preserve">. </w:t>
      </w:r>
      <w:r w:rsidR="00A31A37">
        <w:rPr>
          <w:rFonts w:ascii="Times New Roman" w:hAnsi="Times New Roman" w:cs="Times New Roman"/>
          <w:sz w:val="24"/>
          <w:szCs w:val="24"/>
        </w:rPr>
        <w:t xml:space="preserve">Being able to </w:t>
      </w:r>
      <w:r w:rsidR="00853F15">
        <w:rPr>
          <w:rFonts w:ascii="Times New Roman" w:hAnsi="Times New Roman" w:cs="Times New Roman"/>
          <w:sz w:val="24"/>
          <w:szCs w:val="24"/>
        </w:rPr>
        <w:t>analyze companies for potential investments</w:t>
      </w:r>
      <w:r w:rsidR="00AB7AB5">
        <w:rPr>
          <w:rFonts w:ascii="Times New Roman" w:hAnsi="Times New Roman" w:cs="Times New Roman"/>
          <w:sz w:val="24"/>
          <w:szCs w:val="24"/>
        </w:rPr>
        <w:t xml:space="preserve"> </w:t>
      </w:r>
      <w:r w:rsidR="00573438">
        <w:rPr>
          <w:rFonts w:ascii="Times New Roman" w:hAnsi="Times New Roman" w:cs="Times New Roman"/>
          <w:sz w:val="24"/>
          <w:szCs w:val="24"/>
        </w:rPr>
        <w:t xml:space="preserve">contributes to </w:t>
      </w:r>
      <w:r w:rsidR="007F7B45">
        <w:rPr>
          <w:rFonts w:ascii="Times New Roman" w:hAnsi="Times New Roman" w:cs="Times New Roman"/>
          <w:sz w:val="24"/>
          <w:szCs w:val="24"/>
        </w:rPr>
        <w:t xml:space="preserve">wealth </w:t>
      </w:r>
      <w:r w:rsidR="005A7295">
        <w:rPr>
          <w:rFonts w:ascii="Times New Roman" w:hAnsi="Times New Roman" w:cs="Times New Roman"/>
          <w:sz w:val="24"/>
          <w:szCs w:val="24"/>
        </w:rPr>
        <w:t xml:space="preserve">just as much as </w:t>
      </w:r>
      <w:r w:rsidR="008804A8">
        <w:rPr>
          <w:rFonts w:ascii="Times New Roman" w:hAnsi="Times New Roman" w:cs="Times New Roman"/>
          <w:sz w:val="24"/>
          <w:szCs w:val="24"/>
        </w:rPr>
        <w:t xml:space="preserve">anything else, </w:t>
      </w:r>
      <w:r w:rsidR="003F31F2">
        <w:rPr>
          <w:rFonts w:ascii="Times New Roman" w:hAnsi="Times New Roman" w:cs="Times New Roman"/>
          <w:sz w:val="24"/>
          <w:szCs w:val="24"/>
        </w:rPr>
        <w:t xml:space="preserve">you would not want </w:t>
      </w:r>
      <w:r w:rsidR="007A5C8D">
        <w:rPr>
          <w:rFonts w:ascii="Times New Roman" w:hAnsi="Times New Roman" w:cs="Times New Roman"/>
          <w:sz w:val="24"/>
          <w:szCs w:val="24"/>
        </w:rPr>
        <w:t>to jeopardize</w:t>
      </w:r>
      <w:r w:rsidR="003F31F2">
        <w:rPr>
          <w:rFonts w:ascii="Times New Roman" w:hAnsi="Times New Roman" w:cs="Times New Roman"/>
          <w:sz w:val="24"/>
          <w:szCs w:val="24"/>
        </w:rPr>
        <w:t xml:space="preserve"> an investment d</w:t>
      </w:r>
      <w:r w:rsidR="00800BBF">
        <w:rPr>
          <w:rFonts w:ascii="Times New Roman" w:hAnsi="Times New Roman" w:cs="Times New Roman"/>
          <w:sz w:val="24"/>
          <w:szCs w:val="24"/>
        </w:rPr>
        <w:t xml:space="preserve">ue to not analyzing a </w:t>
      </w:r>
      <w:r w:rsidR="007A5C8D">
        <w:rPr>
          <w:rFonts w:ascii="Times New Roman" w:hAnsi="Times New Roman" w:cs="Times New Roman"/>
          <w:sz w:val="24"/>
          <w:szCs w:val="24"/>
        </w:rPr>
        <w:t>company’s</w:t>
      </w:r>
      <w:r w:rsidR="00800BBF">
        <w:rPr>
          <w:rFonts w:ascii="Times New Roman" w:hAnsi="Times New Roman" w:cs="Times New Roman"/>
          <w:sz w:val="24"/>
          <w:szCs w:val="24"/>
        </w:rPr>
        <w:t xml:space="preserve"> debt to asset ratio</w:t>
      </w:r>
      <w:r w:rsidR="009F71DD">
        <w:rPr>
          <w:rFonts w:ascii="Times New Roman" w:hAnsi="Times New Roman" w:cs="Times New Roman"/>
          <w:sz w:val="24"/>
          <w:szCs w:val="24"/>
        </w:rPr>
        <w:t>.</w:t>
      </w:r>
      <w:r w:rsidR="00B77EF2">
        <w:t xml:space="preserve"> </w:t>
      </w:r>
      <w:r w:rsidR="00D87B8E">
        <w:rPr>
          <w:rFonts w:ascii="Times New Roman" w:hAnsi="Times New Roman" w:cs="Times New Roman"/>
          <w:sz w:val="24"/>
          <w:szCs w:val="24"/>
        </w:rPr>
        <w:t xml:space="preserve">These financial </w:t>
      </w:r>
      <w:r w:rsidR="00D87B8E">
        <w:rPr>
          <w:rFonts w:ascii="Times New Roman" w:hAnsi="Times New Roman" w:cs="Times New Roman"/>
          <w:sz w:val="24"/>
          <w:szCs w:val="24"/>
        </w:rPr>
        <w:lastRenderedPageBreak/>
        <w:t xml:space="preserve">habits are </w:t>
      </w:r>
      <w:r w:rsidR="009F71DD" w:rsidRPr="009F71DD">
        <w:rPr>
          <w:rFonts w:ascii="Times New Roman" w:hAnsi="Times New Roman" w:cs="Times New Roman"/>
          <w:sz w:val="24"/>
          <w:szCs w:val="24"/>
        </w:rPr>
        <w:t>common with well-educated</w:t>
      </w:r>
      <w:r w:rsidR="002D4540">
        <w:rPr>
          <w:rFonts w:ascii="Times New Roman" w:hAnsi="Times New Roman" w:cs="Times New Roman"/>
          <w:sz w:val="24"/>
          <w:szCs w:val="24"/>
        </w:rPr>
        <w:t xml:space="preserve"> families, as we can see with Germany,</w:t>
      </w:r>
      <w:r w:rsidR="009F71DD" w:rsidRPr="009F71DD">
        <w:rPr>
          <w:rFonts w:ascii="Times New Roman" w:hAnsi="Times New Roman" w:cs="Times New Roman"/>
          <w:sz w:val="24"/>
          <w:szCs w:val="24"/>
        </w:rPr>
        <w:t xml:space="preserve"> </w:t>
      </w:r>
      <w:r w:rsidR="00FD32DC">
        <w:rPr>
          <w:rFonts w:ascii="Times New Roman" w:hAnsi="Times New Roman" w:cs="Times New Roman"/>
          <w:sz w:val="24"/>
          <w:szCs w:val="24"/>
        </w:rPr>
        <w:t>because</w:t>
      </w:r>
      <w:r w:rsidR="00CF2BD3">
        <w:rPr>
          <w:rFonts w:ascii="Times New Roman" w:hAnsi="Times New Roman" w:cs="Times New Roman"/>
          <w:sz w:val="24"/>
          <w:szCs w:val="24"/>
        </w:rPr>
        <w:t xml:space="preserve"> it builds </w:t>
      </w:r>
      <w:r w:rsidR="00C86758">
        <w:rPr>
          <w:rFonts w:ascii="Times New Roman" w:hAnsi="Times New Roman" w:cs="Times New Roman"/>
          <w:sz w:val="24"/>
          <w:szCs w:val="24"/>
        </w:rPr>
        <w:t>wealth over time</w:t>
      </w:r>
      <w:r w:rsidR="005F3E7A">
        <w:rPr>
          <w:rFonts w:ascii="Times New Roman" w:hAnsi="Times New Roman" w:cs="Times New Roman"/>
          <w:sz w:val="24"/>
          <w:szCs w:val="24"/>
        </w:rPr>
        <w:t>.</w:t>
      </w:r>
      <w:r w:rsidR="00800B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BFFD8" w14:textId="0F308A16" w:rsidR="00DD58A3" w:rsidRPr="00DD58A3" w:rsidRDefault="00DD58A3" w:rsidP="005548C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D58A3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7044CF2A" w14:textId="1018E6C5" w:rsidR="00437051" w:rsidRDefault="007D36F7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</w:t>
      </w:r>
      <w:r w:rsidR="00C75E9F">
        <w:rPr>
          <w:rFonts w:ascii="Times New Roman" w:hAnsi="Times New Roman" w:cs="Times New Roman"/>
          <w:sz w:val="24"/>
          <w:szCs w:val="24"/>
        </w:rPr>
        <w:t xml:space="preserve">, </w:t>
      </w:r>
      <w:r w:rsidR="00103154">
        <w:rPr>
          <w:rFonts w:ascii="Times New Roman" w:hAnsi="Times New Roman" w:cs="Times New Roman"/>
          <w:sz w:val="24"/>
          <w:szCs w:val="24"/>
        </w:rPr>
        <w:t>h</w:t>
      </w:r>
      <w:r w:rsidR="00C75E9F">
        <w:rPr>
          <w:rFonts w:ascii="Times New Roman" w:hAnsi="Times New Roman" w:cs="Times New Roman"/>
          <w:sz w:val="24"/>
          <w:szCs w:val="24"/>
        </w:rPr>
        <w:t>igher productiv</w:t>
      </w:r>
      <w:r w:rsidR="00103154">
        <w:rPr>
          <w:rFonts w:ascii="Times New Roman" w:hAnsi="Times New Roman" w:cs="Times New Roman"/>
          <w:sz w:val="24"/>
          <w:szCs w:val="24"/>
        </w:rPr>
        <w:t>ity results in higher wages because</w:t>
      </w:r>
      <w:r w:rsidR="00031583">
        <w:rPr>
          <w:rFonts w:ascii="Times New Roman" w:hAnsi="Times New Roman" w:cs="Times New Roman"/>
          <w:sz w:val="24"/>
          <w:szCs w:val="24"/>
        </w:rPr>
        <w:t xml:space="preserve"> </w:t>
      </w:r>
      <w:r w:rsidR="007B08F9">
        <w:rPr>
          <w:rFonts w:ascii="Times New Roman" w:hAnsi="Times New Roman" w:cs="Times New Roman"/>
          <w:sz w:val="24"/>
          <w:szCs w:val="24"/>
        </w:rPr>
        <w:t xml:space="preserve">it allows a company to create more profit while using the same amount of resources. </w:t>
      </w:r>
      <w:r w:rsidR="00150BB2">
        <w:rPr>
          <w:rFonts w:ascii="Times New Roman" w:hAnsi="Times New Roman" w:cs="Times New Roman"/>
          <w:sz w:val="24"/>
          <w:szCs w:val="24"/>
        </w:rPr>
        <w:t xml:space="preserve">For someone to be deemed as highly productive </w:t>
      </w:r>
      <w:r w:rsidR="002B320F">
        <w:rPr>
          <w:rFonts w:ascii="Times New Roman" w:hAnsi="Times New Roman" w:cs="Times New Roman"/>
          <w:sz w:val="24"/>
          <w:szCs w:val="24"/>
        </w:rPr>
        <w:t xml:space="preserve">in the signaling model, </w:t>
      </w:r>
      <w:r w:rsidR="00D800B6">
        <w:rPr>
          <w:rFonts w:ascii="Times New Roman" w:hAnsi="Times New Roman" w:cs="Times New Roman"/>
          <w:sz w:val="24"/>
          <w:szCs w:val="24"/>
        </w:rPr>
        <w:t>they must invest in t</w:t>
      </w:r>
      <w:r w:rsidR="0096095B">
        <w:rPr>
          <w:rFonts w:ascii="Times New Roman" w:hAnsi="Times New Roman" w:cs="Times New Roman"/>
          <w:sz w:val="24"/>
          <w:szCs w:val="24"/>
        </w:rPr>
        <w:t>heir human capital</w:t>
      </w:r>
      <w:r w:rsidR="00DE169D">
        <w:rPr>
          <w:rFonts w:ascii="Times New Roman" w:hAnsi="Times New Roman" w:cs="Times New Roman"/>
          <w:sz w:val="24"/>
          <w:szCs w:val="24"/>
        </w:rPr>
        <w:t xml:space="preserve"> such as </w:t>
      </w:r>
      <w:r w:rsidR="002B65FE">
        <w:rPr>
          <w:rFonts w:ascii="Times New Roman" w:hAnsi="Times New Roman" w:cs="Times New Roman"/>
          <w:sz w:val="24"/>
          <w:szCs w:val="24"/>
        </w:rPr>
        <w:t xml:space="preserve">getting a higher education. </w:t>
      </w:r>
      <w:r w:rsidR="007F0E67">
        <w:rPr>
          <w:rFonts w:ascii="Times New Roman" w:hAnsi="Times New Roman" w:cs="Times New Roman"/>
          <w:sz w:val="24"/>
          <w:szCs w:val="24"/>
        </w:rPr>
        <w:t xml:space="preserve">Even though there might be a causation </w:t>
      </w:r>
      <w:r w:rsidR="00A36CB2">
        <w:rPr>
          <w:rFonts w:ascii="Times New Roman" w:hAnsi="Times New Roman" w:cs="Times New Roman"/>
          <w:sz w:val="24"/>
          <w:szCs w:val="24"/>
        </w:rPr>
        <w:t>between higher income and higher education</w:t>
      </w:r>
      <w:r w:rsidR="009A6482">
        <w:rPr>
          <w:rFonts w:ascii="Times New Roman" w:hAnsi="Times New Roman" w:cs="Times New Roman"/>
          <w:sz w:val="24"/>
          <w:szCs w:val="24"/>
        </w:rPr>
        <w:t>, factors such as</w:t>
      </w:r>
      <w:r w:rsidR="00496AFC">
        <w:rPr>
          <w:rFonts w:ascii="Times New Roman" w:hAnsi="Times New Roman" w:cs="Times New Roman"/>
          <w:sz w:val="24"/>
          <w:szCs w:val="24"/>
        </w:rPr>
        <w:t xml:space="preserve"> natural ability, inheritance, marriage, and health prevent the </w:t>
      </w:r>
      <w:r w:rsidR="00072E8B">
        <w:rPr>
          <w:rFonts w:ascii="Times New Roman" w:hAnsi="Times New Roman" w:cs="Times New Roman"/>
          <w:sz w:val="24"/>
          <w:szCs w:val="24"/>
        </w:rPr>
        <w:t>interconnection.</w:t>
      </w:r>
      <w:r w:rsidR="00A47C31">
        <w:rPr>
          <w:rFonts w:ascii="Times New Roman" w:hAnsi="Times New Roman" w:cs="Times New Roman"/>
          <w:sz w:val="24"/>
          <w:szCs w:val="24"/>
        </w:rPr>
        <w:t xml:space="preserve"> </w:t>
      </w:r>
      <w:r w:rsidR="00CD1F15">
        <w:rPr>
          <w:rFonts w:ascii="Times New Roman" w:hAnsi="Times New Roman" w:cs="Times New Roman"/>
          <w:sz w:val="24"/>
          <w:szCs w:val="24"/>
        </w:rPr>
        <w:t xml:space="preserve">Well educated </w:t>
      </w:r>
      <w:r w:rsidR="006D2777">
        <w:rPr>
          <w:rFonts w:ascii="Times New Roman" w:hAnsi="Times New Roman" w:cs="Times New Roman"/>
          <w:sz w:val="24"/>
          <w:szCs w:val="24"/>
        </w:rPr>
        <w:t xml:space="preserve">families </w:t>
      </w:r>
      <w:r w:rsidR="00A0155C">
        <w:rPr>
          <w:rFonts w:ascii="Times New Roman" w:hAnsi="Times New Roman" w:cs="Times New Roman"/>
          <w:sz w:val="24"/>
          <w:szCs w:val="24"/>
        </w:rPr>
        <w:t>look to build wealth over time by practicing good financial habits</w:t>
      </w:r>
      <w:r w:rsidR="006075C5">
        <w:rPr>
          <w:rFonts w:ascii="Times New Roman" w:hAnsi="Times New Roman" w:cs="Times New Roman"/>
          <w:sz w:val="24"/>
          <w:szCs w:val="24"/>
        </w:rPr>
        <w:t xml:space="preserve">, they look to have their money work for them by making diverse investments and </w:t>
      </w:r>
      <w:r w:rsidR="005748F7">
        <w:rPr>
          <w:rFonts w:ascii="Times New Roman" w:hAnsi="Times New Roman" w:cs="Times New Roman"/>
          <w:sz w:val="24"/>
          <w:szCs w:val="24"/>
        </w:rPr>
        <w:t>ke</w:t>
      </w:r>
      <w:r w:rsidR="00281844">
        <w:rPr>
          <w:rFonts w:ascii="Times New Roman" w:hAnsi="Times New Roman" w:cs="Times New Roman"/>
          <w:sz w:val="24"/>
          <w:szCs w:val="24"/>
        </w:rPr>
        <w:t>ep a nurtured savings account.</w:t>
      </w:r>
      <w:r w:rsidR="00B12652">
        <w:rPr>
          <w:rFonts w:ascii="Times New Roman" w:hAnsi="Times New Roman" w:cs="Times New Roman"/>
          <w:sz w:val="24"/>
          <w:szCs w:val="24"/>
        </w:rPr>
        <w:t xml:space="preserve"> </w:t>
      </w:r>
      <w:r w:rsidR="009A50F0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25346912"/>
    </w:p>
    <w:p w14:paraId="2659D73B" w14:textId="154AF362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767C1FA" w14:textId="62A9FE8B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E96FDA1" w14:textId="718CC8E0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1032CD7" w14:textId="31DC0A80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18B9488" w14:textId="42CE22E9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1E27FF" w14:textId="14F15C4C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A6E906D" w14:textId="4EA75DA5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5C057B0" w14:textId="3EF0BF1F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4E0ED57" w14:textId="33FDFDB8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1FB50E3" w14:textId="115AF487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5B78C72" w14:textId="0DAB8221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56495">
        <w:rPr>
          <w:rFonts w:ascii="Times New Roman" w:hAnsi="Times New Roman" w:cs="Times New Roman"/>
          <w:b/>
          <w:bCs/>
          <w:sz w:val="24"/>
          <w:szCs w:val="24"/>
        </w:rPr>
        <w:t>Reference:</w:t>
      </w:r>
    </w:p>
    <w:p w14:paraId="07ABF45F" w14:textId="4D58793C" w:rsidR="00C56495" w:rsidRPr="00B27458" w:rsidRDefault="00B27458" w:rsidP="00B222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458">
        <w:rPr>
          <w:rFonts w:ascii="Times New Roman" w:hAnsi="Times New Roman" w:cs="Times New Roman"/>
          <w:sz w:val="24"/>
          <w:szCs w:val="24"/>
        </w:rPr>
        <w:t xml:space="preserve">Beisemann, Leonie. "A Dash of Data: Spotlight on German Households." OECD Insights, February 11, 2016; </w:t>
      </w:r>
      <w:hyperlink r:id="rId5" w:history="1">
        <w:r w:rsidRPr="00B27458">
          <w:rPr>
            <w:rStyle w:val="Hyperlink"/>
            <w:rFonts w:ascii="Times New Roman" w:hAnsi="Times New Roman" w:cs="Times New Roman"/>
            <w:sz w:val="24"/>
            <w:szCs w:val="24"/>
          </w:rPr>
          <w:t>http://oecdinsights.org/2016/02/11/a-dash-of-data-spotlight-on-german-households/</w:t>
        </w:r>
      </w:hyperlink>
      <w:r w:rsidRPr="00B27458">
        <w:rPr>
          <w:rFonts w:ascii="Times New Roman" w:hAnsi="Times New Roman" w:cs="Times New Roman"/>
          <w:sz w:val="24"/>
          <w:szCs w:val="24"/>
        </w:rPr>
        <w:t>.</w:t>
      </w:r>
    </w:p>
    <w:p w14:paraId="15511879" w14:textId="22B6A70B" w:rsidR="00B27458" w:rsidRDefault="00440CEF" w:rsidP="00B222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6AFA">
        <w:rPr>
          <w:rFonts w:ascii="Times New Roman" w:hAnsi="Times New Roman" w:cs="Times New Roman"/>
          <w:sz w:val="24"/>
          <w:szCs w:val="24"/>
        </w:rPr>
        <w:t>Scott A.</w:t>
      </w:r>
      <w:r w:rsidRPr="00EE6AFA">
        <w:rPr>
          <w:rFonts w:ascii="Times New Roman" w:hAnsi="Times New Roman" w:cs="Times New Roman"/>
          <w:sz w:val="24"/>
          <w:szCs w:val="24"/>
        </w:rPr>
        <w:t xml:space="preserve"> </w:t>
      </w:r>
      <w:r w:rsidRPr="00EE6AFA">
        <w:rPr>
          <w:rFonts w:ascii="Times New Roman" w:hAnsi="Times New Roman" w:cs="Times New Roman"/>
          <w:sz w:val="24"/>
          <w:szCs w:val="24"/>
        </w:rPr>
        <w:t>Wolla and Jessica</w:t>
      </w:r>
      <w:r w:rsidRPr="00EE6AFA">
        <w:rPr>
          <w:rFonts w:ascii="Times New Roman" w:hAnsi="Times New Roman" w:cs="Times New Roman"/>
          <w:sz w:val="24"/>
          <w:szCs w:val="24"/>
        </w:rPr>
        <w:t xml:space="preserve"> </w:t>
      </w:r>
      <w:r w:rsidR="00EE6AFA" w:rsidRPr="00EE6AFA">
        <w:rPr>
          <w:rFonts w:ascii="Times New Roman" w:hAnsi="Times New Roman" w:cs="Times New Roman"/>
          <w:sz w:val="24"/>
          <w:szCs w:val="24"/>
        </w:rPr>
        <w:t>Sullivan, “Education, Income</w:t>
      </w:r>
      <w:r w:rsidRPr="00EE6AFA">
        <w:rPr>
          <w:rFonts w:ascii="Times New Roman" w:hAnsi="Times New Roman" w:cs="Times New Roman"/>
          <w:sz w:val="24"/>
          <w:szCs w:val="24"/>
        </w:rPr>
        <w:t>, and Wealth,"</w:t>
      </w:r>
      <w:r w:rsidR="00EE6AFA">
        <w:rPr>
          <w:rFonts w:ascii="Times New Roman" w:hAnsi="Times New Roman" w:cs="Times New Roman"/>
          <w:sz w:val="24"/>
          <w:szCs w:val="24"/>
        </w:rPr>
        <w:t xml:space="preserve"> </w:t>
      </w:r>
      <w:r w:rsidRPr="00EE6AFA">
        <w:rPr>
          <w:rFonts w:ascii="Times New Roman" w:hAnsi="Times New Roman" w:cs="Times New Roman"/>
          <w:sz w:val="24"/>
          <w:szCs w:val="24"/>
        </w:rPr>
        <w:t>Page One Economics®, January 2017;</w:t>
      </w:r>
      <w:r w:rsidR="00EE6AF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EE6AFA" w:rsidRPr="00230C7A">
          <w:rPr>
            <w:rStyle w:val="Hyperlink"/>
            <w:rFonts w:ascii="Times New Roman" w:hAnsi="Times New Roman" w:cs="Times New Roman"/>
            <w:sz w:val="24"/>
            <w:szCs w:val="24"/>
          </w:rPr>
          <w:t>https://research.stlouisfed.org/publications/page1-econ/2017/01/03/education-income-and-wealth/</w:t>
        </w:r>
      </w:hyperlink>
    </w:p>
    <w:p w14:paraId="54330765" w14:textId="562FBFD2" w:rsidR="00B222B8" w:rsidRDefault="00B222B8" w:rsidP="00B222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22B8">
        <w:rPr>
          <w:rFonts w:ascii="Times New Roman" w:hAnsi="Times New Roman" w:cs="Times New Roman"/>
          <w:sz w:val="24"/>
          <w:szCs w:val="24"/>
        </w:rPr>
        <w:t xml:space="preserve">Scott A. Wolla, "College: Learning the Skills </w:t>
      </w:r>
      <w:r w:rsidRPr="00B222B8">
        <w:rPr>
          <w:rFonts w:ascii="Times New Roman" w:hAnsi="Times New Roman" w:cs="Times New Roman"/>
          <w:sz w:val="24"/>
          <w:szCs w:val="24"/>
        </w:rPr>
        <w:t>to</w:t>
      </w:r>
      <w:r w:rsidRPr="00B222B8">
        <w:rPr>
          <w:rFonts w:ascii="Times New Roman" w:hAnsi="Times New Roman" w:cs="Times New Roman"/>
          <w:sz w:val="24"/>
          <w:szCs w:val="24"/>
        </w:rPr>
        <w:t xml:space="preserve"> Pay the </w:t>
      </w:r>
      <w:r w:rsidRPr="00B222B8">
        <w:rPr>
          <w:rFonts w:ascii="Times New Roman" w:hAnsi="Times New Roman" w:cs="Times New Roman"/>
          <w:sz w:val="24"/>
          <w:szCs w:val="24"/>
        </w:rPr>
        <w:t>Bills?</w:t>
      </w:r>
      <w:r w:rsidRPr="00B222B8">
        <w:rPr>
          <w:rFonts w:ascii="Times New Roman" w:hAnsi="Times New Roman" w:cs="Times New Roman"/>
          <w:sz w:val="24"/>
          <w:szCs w:val="24"/>
        </w:rPr>
        <w:t xml:space="preserve">" Page One Economics®, December 2015; </w:t>
      </w:r>
      <w:hyperlink r:id="rId7" w:history="1">
        <w:r w:rsidRPr="00230C7A">
          <w:rPr>
            <w:rStyle w:val="Hyperlink"/>
            <w:rFonts w:ascii="Times New Roman" w:hAnsi="Times New Roman" w:cs="Times New Roman"/>
            <w:sz w:val="24"/>
            <w:szCs w:val="24"/>
          </w:rPr>
          <w:t>https://research.stlouisfed.org/publications/page1-econ/2015/12/01/college-learning-the-skills-to-pay-the-bills</w:t>
        </w:r>
      </w:hyperlink>
    </w:p>
    <w:p w14:paraId="775B001C" w14:textId="11B2F0A4" w:rsidR="00B222B8" w:rsidRDefault="00B222B8" w:rsidP="00B222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22B8">
        <w:rPr>
          <w:rFonts w:ascii="Times New Roman" w:hAnsi="Times New Roman" w:cs="Times New Roman"/>
          <w:sz w:val="24"/>
          <w:szCs w:val="24"/>
        </w:rPr>
        <w:t xml:space="preserve">Kenton, W. (2019, June 10). Total-Debt-to-Total-Assets Ratio Definition. Retrieved from Investopedia: </w:t>
      </w:r>
      <w:hyperlink r:id="rId8" w:history="1">
        <w:r w:rsidRPr="00230C7A">
          <w:rPr>
            <w:rStyle w:val="Hyperlink"/>
            <w:rFonts w:ascii="Times New Roman" w:hAnsi="Times New Roman" w:cs="Times New Roman"/>
            <w:sz w:val="24"/>
            <w:szCs w:val="24"/>
          </w:rPr>
          <w:t>https://www.investopedia.com/terms/t/totaldebttototalassets.asp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DD4E1" w14:textId="77777777" w:rsidR="00B222B8" w:rsidRDefault="00B222B8" w:rsidP="00B222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61D14B" w14:textId="16E172FD" w:rsidR="00EE6AFA" w:rsidRDefault="00EE6AFA" w:rsidP="00EE6AFA">
      <w:pPr>
        <w:rPr>
          <w:rFonts w:ascii="Times New Roman" w:hAnsi="Times New Roman" w:cs="Times New Roman"/>
          <w:sz w:val="24"/>
          <w:szCs w:val="24"/>
        </w:rPr>
      </w:pPr>
    </w:p>
    <w:p w14:paraId="620517CB" w14:textId="77777777" w:rsidR="00EE6AFA" w:rsidRPr="00EE6AFA" w:rsidRDefault="00EE6AFA" w:rsidP="00EE6AFA">
      <w:pPr>
        <w:rPr>
          <w:rFonts w:ascii="Times New Roman" w:hAnsi="Times New Roman" w:cs="Times New Roman"/>
          <w:sz w:val="24"/>
          <w:szCs w:val="24"/>
        </w:rPr>
      </w:pPr>
    </w:p>
    <w:p w14:paraId="5FBCC807" w14:textId="03BA45CE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C149E38" w14:textId="7CD59E5F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299DEC" w14:textId="199C2082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597D06E" w14:textId="7C23BE16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2403FB1" w14:textId="75D819C7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E61D523" w14:textId="0A3A9B93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56F139F" w14:textId="11507D9A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7EF3152" w14:textId="0E43EF5C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42445B" w14:textId="0C455025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9B84A6" w14:textId="429AAF1E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33CD735" w14:textId="77777777" w:rsidR="00C56495" w:rsidRDefault="00C56495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9BBB164" w14:textId="05FDE0E5" w:rsidR="00C072B3" w:rsidRPr="0003249F" w:rsidRDefault="00C072B3" w:rsidP="00031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bookmarkEnd w:id="1"/>
    <w:p w14:paraId="197D6D30" w14:textId="77777777" w:rsidR="005548C9" w:rsidRDefault="005548C9" w:rsidP="005548C9">
      <w:r>
        <w:t xml:space="preserve"> </w:t>
      </w:r>
    </w:p>
    <w:p w14:paraId="7BD285A1" w14:textId="77777777" w:rsidR="005548C9" w:rsidRDefault="005548C9"/>
    <w:sectPr w:rsidR="0055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C9"/>
    <w:rsid w:val="00031583"/>
    <w:rsid w:val="0003249F"/>
    <w:rsid w:val="000346B8"/>
    <w:rsid w:val="000539D3"/>
    <w:rsid w:val="000568DC"/>
    <w:rsid w:val="00062FE6"/>
    <w:rsid w:val="00072E8B"/>
    <w:rsid w:val="000A1831"/>
    <w:rsid w:val="000A5ADE"/>
    <w:rsid w:val="000A707B"/>
    <w:rsid w:val="000B0168"/>
    <w:rsid w:val="000C7038"/>
    <w:rsid w:val="000D41BB"/>
    <w:rsid w:val="000D6318"/>
    <w:rsid w:val="000E3B38"/>
    <w:rsid w:val="000E62A9"/>
    <w:rsid w:val="000E6A34"/>
    <w:rsid w:val="000F2B87"/>
    <w:rsid w:val="000F4252"/>
    <w:rsid w:val="00101F1C"/>
    <w:rsid w:val="00103154"/>
    <w:rsid w:val="001357E7"/>
    <w:rsid w:val="00147A79"/>
    <w:rsid w:val="00150BB2"/>
    <w:rsid w:val="001632EC"/>
    <w:rsid w:val="00177D73"/>
    <w:rsid w:val="00180704"/>
    <w:rsid w:val="00182C6C"/>
    <w:rsid w:val="0018618B"/>
    <w:rsid w:val="00192F11"/>
    <w:rsid w:val="00197A1C"/>
    <w:rsid w:val="001A05C4"/>
    <w:rsid w:val="001C1632"/>
    <w:rsid w:val="001C4235"/>
    <w:rsid w:val="001D47EB"/>
    <w:rsid w:val="001E56D6"/>
    <w:rsid w:val="00210E9D"/>
    <w:rsid w:val="002111E9"/>
    <w:rsid w:val="00211E7C"/>
    <w:rsid w:val="00216E09"/>
    <w:rsid w:val="00226627"/>
    <w:rsid w:val="00233C63"/>
    <w:rsid w:val="00252C3A"/>
    <w:rsid w:val="0025607B"/>
    <w:rsid w:val="00257278"/>
    <w:rsid w:val="00277E73"/>
    <w:rsid w:val="00281844"/>
    <w:rsid w:val="00290351"/>
    <w:rsid w:val="0029180E"/>
    <w:rsid w:val="00293CB1"/>
    <w:rsid w:val="002A748F"/>
    <w:rsid w:val="002B320F"/>
    <w:rsid w:val="002B65FE"/>
    <w:rsid w:val="002C308A"/>
    <w:rsid w:val="002C3EB3"/>
    <w:rsid w:val="002D4540"/>
    <w:rsid w:val="002E5114"/>
    <w:rsid w:val="002E5CEB"/>
    <w:rsid w:val="002F05EF"/>
    <w:rsid w:val="002F35AA"/>
    <w:rsid w:val="002F77F9"/>
    <w:rsid w:val="00301AB9"/>
    <w:rsid w:val="00306FCD"/>
    <w:rsid w:val="00310ADA"/>
    <w:rsid w:val="0032460C"/>
    <w:rsid w:val="00334476"/>
    <w:rsid w:val="00354840"/>
    <w:rsid w:val="003612DC"/>
    <w:rsid w:val="00365AF9"/>
    <w:rsid w:val="003809A3"/>
    <w:rsid w:val="00394184"/>
    <w:rsid w:val="003A1116"/>
    <w:rsid w:val="003A1B21"/>
    <w:rsid w:val="003B3E3A"/>
    <w:rsid w:val="003B7B9E"/>
    <w:rsid w:val="003D2336"/>
    <w:rsid w:val="003E0121"/>
    <w:rsid w:val="003E0EF3"/>
    <w:rsid w:val="003E55E8"/>
    <w:rsid w:val="003F31F2"/>
    <w:rsid w:val="003F54F7"/>
    <w:rsid w:val="003F6087"/>
    <w:rsid w:val="00414D39"/>
    <w:rsid w:val="00416729"/>
    <w:rsid w:val="00416C5E"/>
    <w:rsid w:val="004310EF"/>
    <w:rsid w:val="00437051"/>
    <w:rsid w:val="00440CEF"/>
    <w:rsid w:val="00446BA3"/>
    <w:rsid w:val="00446F1D"/>
    <w:rsid w:val="00466184"/>
    <w:rsid w:val="00472EDA"/>
    <w:rsid w:val="00487D59"/>
    <w:rsid w:val="00496AFC"/>
    <w:rsid w:val="004B11AD"/>
    <w:rsid w:val="004C12CA"/>
    <w:rsid w:val="004C2C18"/>
    <w:rsid w:val="004C5010"/>
    <w:rsid w:val="004D4856"/>
    <w:rsid w:val="004F01AD"/>
    <w:rsid w:val="004F4C84"/>
    <w:rsid w:val="00503BCC"/>
    <w:rsid w:val="00504492"/>
    <w:rsid w:val="00506FCA"/>
    <w:rsid w:val="00516199"/>
    <w:rsid w:val="005237E5"/>
    <w:rsid w:val="005306C6"/>
    <w:rsid w:val="005350E5"/>
    <w:rsid w:val="00541A51"/>
    <w:rsid w:val="005477A4"/>
    <w:rsid w:val="00553AA8"/>
    <w:rsid w:val="005548C9"/>
    <w:rsid w:val="0055598B"/>
    <w:rsid w:val="00573438"/>
    <w:rsid w:val="005748F7"/>
    <w:rsid w:val="005977B5"/>
    <w:rsid w:val="005A22D8"/>
    <w:rsid w:val="005A29D3"/>
    <w:rsid w:val="005A7295"/>
    <w:rsid w:val="005D0586"/>
    <w:rsid w:val="005D1639"/>
    <w:rsid w:val="005E2BFA"/>
    <w:rsid w:val="005E41B6"/>
    <w:rsid w:val="005E7E42"/>
    <w:rsid w:val="005F0651"/>
    <w:rsid w:val="005F3E7A"/>
    <w:rsid w:val="006064D2"/>
    <w:rsid w:val="006075C5"/>
    <w:rsid w:val="00612C29"/>
    <w:rsid w:val="00614F7C"/>
    <w:rsid w:val="00625804"/>
    <w:rsid w:val="00630752"/>
    <w:rsid w:val="00634265"/>
    <w:rsid w:val="00641002"/>
    <w:rsid w:val="00654DFE"/>
    <w:rsid w:val="00656A7B"/>
    <w:rsid w:val="0066749F"/>
    <w:rsid w:val="006772CC"/>
    <w:rsid w:val="00680473"/>
    <w:rsid w:val="00691AB5"/>
    <w:rsid w:val="006A1998"/>
    <w:rsid w:val="006B0D79"/>
    <w:rsid w:val="006B3247"/>
    <w:rsid w:val="006C7924"/>
    <w:rsid w:val="006D2777"/>
    <w:rsid w:val="006F19BB"/>
    <w:rsid w:val="00700ACC"/>
    <w:rsid w:val="00710BEE"/>
    <w:rsid w:val="00724F68"/>
    <w:rsid w:val="007427F8"/>
    <w:rsid w:val="00745EA4"/>
    <w:rsid w:val="007528F5"/>
    <w:rsid w:val="00752C1F"/>
    <w:rsid w:val="00754136"/>
    <w:rsid w:val="007565BB"/>
    <w:rsid w:val="00777FC3"/>
    <w:rsid w:val="00784E84"/>
    <w:rsid w:val="007900FA"/>
    <w:rsid w:val="007A0501"/>
    <w:rsid w:val="007A3E18"/>
    <w:rsid w:val="007A5C8D"/>
    <w:rsid w:val="007A6386"/>
    <w:rsid w:val="007B06F5"/>
    <w:rsid w:val="007B08F9"/>
    <w:rsid w:val="007B315B"/>
    <w:rsid w:val="007C0F8A"/>
    <w:rsid w:val="007C1659"/>
    <w:rsid w:val="007C5928"/>
    <w:rsid w:val="007C6337"/>
    <w:rsid w:val="007D36F7"/>
    <w:rsid w:val="007D7A4D"/>
    <w:rsid w:val="007F0A7E"/>
    <w:rsid w:val="007F0E67"/>
    <w:rsid w:val="007F7B45"/>
    <w:rsid w:val="00800BBF"/>
    <w:rsid w:val="00816991"/>
    <w:rsid w:val="00826D2C"/>
    <w:rsid w:val="0084481C"/>
    <w:rsid w:val="00845737"/>
    <w:rsid w:val="00852422"/>
    <w:rsid w:val="00853F15"/>
    <w:rsid w:val="00862F2F"/>
    <w:rsid w:val="0086396D"/>
    <w:rsid w:val="0087399C"/>
    <w:rsid w:val="00877B4C"/>
    <w:rsid w:val="008804A8"/>
    <w:rsid w:val="008822B6"/>
    <w:rsid w:val="00882353"/>
    <w:rsid w:val="008834AB"/>
    <w:rsid w:val="0089156D"/>
    <w:rsid w:val="008B71A5"/>
    <w:rsid w:val="008C7717"/>
    <w:rsid w:val="008D3FB9"/>
    <w:rsid w:val="008E176B"/>
    <w:rsid w:val="008F2031"/>
    <w:rsid w:val="00904223"/>
    <w:rsid w:val="00917699"/>
    <w:rsid w:val="0092698C"/>
    <w:rsid w:val="009527C5"/>
    <w:rsid w:val="00953776"/>
    <w:rsid w:val="0096095B"/>
    <w:rsid w:val="0096341C"/>
    <w:rsid w:val="00977C9A"/>
    <w:rsid w:val="009A50F0"/>
    <w:rsid w:val="009A5560"/>
    <w:rsid w:val="009A6321"/>
    <w:rsid w:val="009A6482"/>
    <w:rsid w:val="009A7E87"/>
    <w:rsid w:val="009A7E9A"/>
    <w:rsid w:val="009B0D76"/>
    <w:rsid w:val="009C474D"/>
    <w:rsid w:val="009F0CDB"/>
    <w:rsid w:val="009F71DD"/>
    <w:rsid w:val="00A0155C"/>
    <w:rsid w:val="00A03D36"/>
    <w:rsid w:val="00A14CD9"/>
    <w:rsid w:val="00A163E2"/>
    <w:rsid w:val="00A2682D"/>
    <w:rsid w:val="00A31A37"/>
    <w:rsid w:val="00A36CB2"/>
    <w:rsid w:val="00A43FD9"/>
    <w:rsid w:val="00A46269"/>
    <w:rsid w:val="00A47C31"/>
    <w:rsid w:val="00A615F6"/>
    <w:rsid w:val="00A65296"/>
    <w:rsid w:val="00A83F9F"/>
    <w:rsid w:val="00A92944"/>
    <w:rsid w:val="00AA4DC2"/>
    <w:rsid w:val="00AB7AB5"/>
    <w:rsid w:val="00AC3AFE"/>
    <w:rsid w:val="00AD45EC"/>
    <w:rsid w:val="00AE10AC"/>
    <w:rsid w:val="00AE2AAF"/>
    <w:rsid w:val="00B10E35"/>
    <w:rsid w:val="00B12652"/>
    <w:rsid w:val="00B12780"/>
    <w:rsid w:val="00B13697"/>
    <w:rsid w:val="00B2030E"/>
    <w:rsid w:val="00B222B8"/>
    <w:rsid w:val="00B27458"/>
    <w:rsid w:val="00B27CFC"/>
    <w:rsid w:val="00B36787"/>
    <w:rsid w:val="00B610B8"/>
    <w:rsid w:val="00B619FE"/>
    <w:rsid w:val="00B664B9"/>
    <w:rsid w:val="00B675A0"/>
    <w:rsid w:val="00B70787"/>
    <w:rsid w:val="00B70D2A"/>
    <w:rsid w:val="00B714F5"/>
    <w:rsid w:val="00B72E2A"/>
    <w:rsid w:val="00B7677F"/>
    <w:rsid w:val="00B77EF2"/>
    <w:rsid w:val="00B821FB"/>
    <w:rsid w:val="00B8417B"/>
    <w:rsid w:val="00B84258"/>
    <w:rsid w:val="00B95FF3"/>
    <w:rsid w:val="00BB46DC"/>
    <w:rsid w:val="00BC2151"/>
    <w:rsid w:val="00BC6F61"/>
    <w:rsid w:val="00BC6FF5"/>
    <w:rsid w:val="00BD6739"/>
    <w:rsid w:val="00C01953"/>
    <w:rsid w:val="00C072B3"/>
    <w:rsid w:val="00C345AB"/>
    <w:rsid w:val="00C35AFE"/>
    <w:rsid w:val="00C37578"/>
    <w:rsid w:val="00C435A9"/>
    <w:rsid w:val="00C53117"/>
    <w:rsid w:val="00C54DA8"/>
    <w:rsid w:val="00C563F9"/>
    <w:rsid w:val="00C56495"/>
    <w:rsid w:val="00C5705D"/>
    <w:rsid w:val="00C737D3"/>
    <w:rsid w:val="00C75E9F"/>
    <w:rsid w:val="00C80B96"/>
    <w:rsid w:val="00C852D1"/>
    <w:rsid w:val="00C86758"/>
    <w:rsid w:val="00C919AB"/>
    <w:rsid w:val="00CA0CA8"/>
    <w:rsid w:val="00CA5A94"/>
    <w:rsid w:val="00CB422F"/>
    <w:rsid w:val="00CB454E"/>
    <w:rsid w:val="00CB78C8"/>
    <w:rsid w:val="00CC54A5"/>
    <w:rsid w:val="00CD1F15"/>
    <w:rsid w:val="00CF2BD3"/>
    <w:rsid w:val="00D0260E"/>
    <w:rsid w:val="00D02A6C"/>
    <w:rsid w:val="00D21BFB"/>
    <w:rsid w:val="00D21C93"/>
    <w:rsid w:val="00D35F82"/>
    <w:rsid w:val="00D407C7"/>
    <w:rsid w:val="00D417FA"/>
    <w:rsid w:val="00D4521E"/>
    <w:rsid w:val="00D50319"/>
    <w:rsid w:val="00D520F5"/>
    <w:rsid w:val="00D56E7E"/>
    <w:rsid w:val="00D6385B"/>
    <w:rsid w:val="00D71093"/>
    <w:rsid w:val="00D76F14"/>
    <w:rsid w:val="00D800B6"/>
    <w:rsid w:val="00D845F7"/>
    <w:rsid w:val="00D879D4"/>
    <w:rsid w:val="00D87B8E"/>
    <w:rsid w:val="00D92EE8"/>
    <w:rsid w:val="00DC1EBE"/>
    <w:rsid w:val="00DC648C"/>
    <w:rsid w:val="00DD58A3"/>
    <w:rsid w:val="00DE169D"/>
    <w:rsid w:val="00DE5D46"/>
    <w:rsid w:val="00DF06F6"/>
    <w:rsid w:val="00E1647F"/>
    <w:rsid w:val="00E359B2"/>
    <w:rsid w:val="00E37451"/>
    <w:rsid w:val="00E521C1"/>
    <w:rsid w:val="00E52229"/>
    <w:rsid w:val="00E66D38"/>
    <w:rsid w:val="00E70837"/>
    <w:rsid w:val="00E76915"/>
    <w:rsid w:val="00E777D0"/>
    <w:rsid w:val="00EA4065"/>
    <w:rsid w:val="00EB49E2"/>
    <w:rsid w:val="00EC4F73"/>
    <w:rsid w:val="00ED448D"/>
    <w:rsid w:val="00ED5907"/>
    <w:rsid w:val="00EE074A"/>
    <w:rsid w:val="00EE4C98"/>
    <w:rsid w:val="00EE6A5F"/>
    <w:rsid w:val="00EE6AFA"/>
    <w:rsid w:val="00EF25C7"/>
    <w:rsid w:val="00EF723B"/>
    <w:rsid w:val="00F0536B"/>
    <w:rsid w:val="00F1090B"/>
    <w:rsid w:val="00F12922"/>
    <w:rsid w:val="00F12EDE"/>
    <w:rsid w:val="00F23627"/>
    <w:rsid w:val="00F25C51"/>
    <w:rsid w:val="00F31E67"/>
    <w:rsid w:val="00F33AD5"/>
    <w:rsid w:val="00F4250E"/>
    <w:rsid w:val="00F4567F"/>
    <w:rsid w:val="00F56777"/>
    <w:rsid w:val="00F70120"/>
    <w:rsid w:val="00F749F5"/>
    <w:rsid w:val="00F85727"/>
    <w:rsid w:val="00F935E1"/>
    <w:rsid w:val="00F9375F"/>
    <w:rsid w:val="00FB6409"/>
    <w:rsid w:val="00FC0FAB"/>
    <w:rsid w:val="00F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A5ED"/>
  <w15:chartTrackingRefBased/>
  <w15:docId w15:val="{AC683942-A3C1-47C1-8F11-C1CAB427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13697"/>
  </w:style>
  <w:style w:type="character" w:styleId="Hyperlink">
    <w:name w:val="Hyperlink"/>
    <w:basedOn w:val="DefaultParagraphFont"/>
    <w:uiPriority w:val="99"/>
    <w:unhideWhenUsed/>
    <w:rsid w:val="00B27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t/totaldebttototalasset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earch.stlouisfed.org/publications/page1-econ/2015/12/01/college-learning-the-skills-to-pay-the-bill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esearch.stlouisfed.org/publications/page1-econ/2017/01/03/education-income-and-wealth/" TargetMode="External"/><Relationship Id="rId5" Type="http://schemas.openxmlformats.org/officeDocument/2006/relationships/hyperlink" Target="http://oecdinsights.org/2016/02/11/a-dash-of-data-spotlight-on-german-househol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Sco</b:Tag>
    <b:SourceType>InternetSite</b:SourceType>
    <b:Guid>{CDDD96ED-71EC-41A8-8C6E-A3D1512BF9E2}</b:Guid>
    <b:Author>
      <b:Author>
        <b:NameList>
          <b:Person>
            <b:Last>Wolla</b:Last>
            <b:First>Scott</b:First>
            <b:Middle>A.</b:Middle>
          </b:Person>
        </b:NameList>
      </b:Author>
    </b:Author>
    <b:RefOrder>2</b:RefOrder>
  </b:Source>
  <b:Source>
    <b:Tag>Wil19</b:Tag>
    <b:SourceType>InternetSite</b:SourceType>
    <b:Guid>{24361F85-50B8-431E-AB70-19EA57A6F4D6}</b:Guid>
    <b:Author>
      <b:Author>
        <b:NameList>
          <b:Person>
            <b:Last>Kenton</b:Last>
            <b:First>Will</b:First>
          </b:Person>
        </b:NameList>
      </b:Author>
    </b:Author>
    <b:Title>Total-Debt-to-Total-Assets Ratio Definition</b:Title>
    <b:InternetSiteTitle>Investopedia</b:InternetSiteTitle>
    <b:Year>2019</b:Year>
    <b:Month>June</b:Month>
    <b:Day>10</b:Day>
    <b:URL>https://www.investopedia.com/terms/t/totaldebttototalassets.asp</b:URL>
    <b:RefOrder>1</b:RefOrder>
  </b:Source>
</b:Sources>
</file>

<file path=customXml/itemProps1.xml><?xml version="1.0" encoding="utf-8"?>
<ds:datastoreItem xmlns:ds="http://schemas.openxmlformats.org/officeDocument/2006/customXml" ds:itemID="{E974314F-3CF8-44D8-A083-E1B9A8C5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sotelo</dc:creator>
  <cp:keywords/>
  <dc:description/>
  <cp:lastModifiedBy>aaron sotelo</cp:lastModifiedBy>
  <cp:revision>353</cp:revision>
  <dcterms:created xsi:type="dcterms:W3CDTF">2019-11-23T01:48:00Z</dcterms:created>
  <dcterms:modified xsi:type="dcterms:W3CDTF">2019-11-23T05:21:00Z</dcterms:modified>
</cp:coreProperties>
</file>