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ZAP Scan Report</w:t>
      </w:r>
    </w:p>
    <w:p>
      <w:pPr>
        <w:pStyle w:val="Heading1"/>
      </w:pPr>
      <w:r>
        <w:t>Content Security Policy (CSP) Header Not Set</w:t>
      </w:r>
    </w:p>
    <w:p>
      <w:r>
        <w:t>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pPr>
        <w:pStyle w:val="Heading1"/>
      </w:pPr>
      <w:r>
        <w:t>Server Leaks Version Information via "Server" HTTP Response Header Field</w:t>
      </w:r>
    </w:p>
    <w:p>
      <w:r>
        <w:t>The web/application server is leaking version information via the "Server" HTTP response header. Access to such information may facilitate attackers identifying other vulnerabilities your web/application server is subject to.</w:t>
      </w:r>
    </w:p>
    <w:p>
      <w:pPr>
        <w:pStyle w:val="Heading1"/>
      </w:pPr>
      <w:r>
        <w:t>Strict-Transport-Security Header Not Set</w:t>
      </w:r>
    </w:p>
    <w:p>
      <w:r>
        <w:t>HTTP Strict Transport Security (HSTS) is a web security policy mechanism whereby a web server declares that complying user agents (such as a web browser) are to interact with it using only secure HTTPS connections (i.e. HTTP layered over TLS/SSL). HSTS is an IETF standards track protocol and is specified in RFC 6797.</w:t>
      </w:r>
    </w:p>
    <w:p>
      <w:pPr>
        <w:pStyle w:val="Heading1"/>
      </w:pPr>
      <w:r>
        <w:t>Big Redirect Detected (Potential Sensitive Information Leak)</w:t>
      </w:r>
    </w:p>
    <w:p>
      <w:r>
        <w:t>The server has responded with a redirect that seems to provide a large response. This may indicate that although the server sent a redirect it also responded with body content (which may include sensitive details, PII, etc.).</w:t>
      </w:r>
    </w:p>
    <w:p>
      <w:pPr>
        <w:pStyle w:val="Heading1"/>
      </w:pPr>
      <w:r>
        <w:t>Server Leaks Information via "X-Powered-By" HTTP Response Header Field(s)</w:t>
      </w:r>
    </w:p>
    <w:p>
      <w:r>
        <w:t>The web/application server is leaking information via one or more "X-Powered-By" HTTP response headers. Access to such information may facilitate attackers identifying other frameworks/components your web application is reliant upon and the vulnerabilities such components may be subject to.</w:t>
      </w:r>
    </w:p>
    <w:p>
      <w:pPr>
        <w:pStyle w:val="Heading1"/>
      </w:pPr>
      <w:r>
        <w:t>Hidden File Found</w:t>
      </w:r>
    </w:p>
    <w:p>
      <w:r>
        <w:t>A sensitive file was identified as accessible or available. This may leak administrative, configuration, or credential information which can be leveraged by a malicious individual to further attack the system or conduct social engineering efforts.</w:t>
      </w:r>
    </w:p>
    <w:p>
      <w:pPr>
        <w:pStyle w:val="Heading1"/>
      </w:pPr>
      <w:r>
        <w:t>User Agent Fuzzer</w:t>
      </w:r>
    </w:p>
    <w:p>
      <w:r>
        <w:t>Check for differences in response based on fuzzed User Agent (eg. mobile sites, access as a Search Engine Crawler). Compares the response statuscode and the hashcode of the response body with the original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