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414" w14:textId="77777777" w:rsidR="00EA6B73" w:rsidRPr="00A477ED" w:rsidRDefault="00DD7ED3">
      <w:pPr>
        <w:ind w:firstLineChars="50" w:firstLine="161"/>
        <w:jc w:val="center"/>
        <w:rPr>
          <w:rFonts w:eastAsia="黑体"/>
          <w:b/>
          <w:sz w:val="32"/>
          <w:szCs w:val="32"/>
        </w:rPr>
      </w:pPr>
      <w:r w:rsidRPr="00A477ED">
        <w:rPr>
          <w:rFonts w:eastAsia="黑体" w:hint="eastAsia"/>
          <w:b/>
          <w:sz w:val="32"/>
          <w:szCs w:val="32"/>
        </w:rPr>
        <w:t>上海</w:t>
      </w:r>
      <w:r w:rsidR="00E64DD6" w:rsidRPr="00A477ED">
        <w:rPr>
          <w:rFonts w:eastAsia="黑体" w:hint="eastAsia"/>
          <w:b/>
          <w:sz w:val="32"/>
          <w:szCs w:val="32"/>
        </w:rPr>
        <w:t>电影学院</w:t>
      </w:r>
      <w:r w:rsidRPr="00A477ED">
        <w:rPr>
          <w:rFonts w:eastAsia="黑体" w:hint="eastAsia"/>
          <w:b/>
          <w:sz w:val="32"/>
          <w:szCs w:val="32"/>
        </w:rPr>
        <w:t>本科课程作品评阅意见表</w:t>
      </w:r>
    </w:p>
    <w:tbl>
      <w:tblPr>
        <w:tblpPr w:leftFromText="180" w:rightFromText="180" w:vertAnchor="text" w:horzAnchor="page" w:tblpX="1243" w:tblpY="291"/>
        <w:tblOverlap w:val="never"/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:rsidR="00C90A22" w:rsidRPr="00A477ED" w14:paraId="2B4C7777" w14:textId="77777777">
        <w:trPr>
          <w:trHeight w:val="567"/>
        </w:trPr>
        <w:tc>
          <w:tcPr>
            <w:tcW w:w="4644" w:type="dxa"/>
            <w:gridSpan w:val="3"/>
            <w:vAlign w:val="center"/>
          </w:tcPr>
          <w:p w14:paraId="7EA2E9E3" w14:textId="446C8E62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 w:rsidR="00E51CB7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5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~20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 w:rsidR="00E51CB7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6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学年 </w:t>
            </w:r>
            <w:r w:rsidR="00C90A22"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春 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季学期</w:t>
            </w:r>
          </w:p>
        </w:tc>
        <w:tc>
          <w:tcPr>
            <w:tcW w:w="1832" w:type="dxa"/>
            <w:gridSpan w:val="2"/>
            <w:vAlign w:val="center"/>
          </w:tcPr>
          <w:p w14:paraId="4AF3934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课程名称</w:t>
            </w:r>
          </w:p>
          <w:p w14:paraId="7D655D75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 w14:textId="77777777" w:rsidR="00EA6B73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游戏音频设计</w:t>
            </w:r>
          </w:p>
          <w:p w14:paraId="34BF55D4" w14:textId="07BF5386" w:rsidR="00C90A22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:rsidR="00C90A22" w:rsidRPr="00A477ED" w14:paraId="2C4F980F" w14:textId="77777777" w:rsidTr="001F40B6">
        <w:trPr>
          <w:trHeight w:val="567"/>
        </w:trPr>
        <w:tc>
          <w:tcPr>
            <w:tcW w:w="1188" w:type="dxa"/>
            <w:vAlign w:val="center"/>
          </w:tcPr>
          <w:p w14:paraId="2F8FD4B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 w14:textId="5E94BC81" w:rsidR="00EA6B73" w:rsidRPr="00A477ED" w:rsidRDefault="00A02162">
            <w:pPr>
              <w:jc w:val="center"/>
              <w:rPr>
                <w:rFonts w:ascii="楷体_GB2312" w:eastAsia="楷体_GB2312" w:hint="eastAsia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23120840</w:t>
            </w:r>
          </w:p>
        </w:tc>
        <w:tc>
          <w:tcPr>
            <w:tcW w:w="1331" w:type="dxa"/>
            <w:vAlign w:val="center"/>
          </w:tcPr>
          <w:p w14:paraId="26ACBC2B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 w14:textId="1AD7C155" w:rsidR="00EA6B73" w:rsidRPr="00A477ED" w:rsidRDefault="00A0216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费钰杰</w:t>
            </w:r>
          </w:p>
        </w:tc>
        <w:tc>
          <w:tcPr>
            <w:tcW w:w="1429" w:type="dxa"/>
            <w:gridSpan w:val="2"/>
            <w:vAlign w:val="center"/>
          </w:tcPr>
          <w:p w14:paraId="762FE13A" w14:textId="61D71B35" w:rsidR="00EA6B73" w:rsidRPr="00A477ED" w:rsidRDefault="001F40B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教师姓名</w:t>
            </w:r>
          </w:p>
        </w:tc>
        <w:tc>
          <w:tcPr>
            <w:tcW w:w="2035" w:type="dxa"/>
            <w:gridSpan w:val="4"/>
            <w:vAlign w:val="center"/>
          </w:tcPr>
          <w:p w14:paraId="25E06356" w14:textId="143BACE7" w:rsidR="00C90A22" w:rsidRPr="00A477ED" w:rsidRDefault="00C90A22" w:rsidP="004E7F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沈希辰</w:t>
            </w:r>
          </w:p>
        </w:tc>
      </w:tr>
      <w:tr w:rsidR="00C90A22" w:rsidRPr="00A477ED" w14:paraId="103DFC2E" w14:textId="77777777">
        <w:trPr>
          <w:trHeight w:val="567"/>
        </w:trPr>
        <w:tc>
          <w:tcPr>
            <w:tcW w:w="1188" w:type="dxa"/>
            <w:vAlign w:val="center"/>
          </w:tcPr>
          <w:p w14:paraId="04894BAC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 w14:textId="064E1BED" w:rsidR="00EA6B73" w:rsidRPr="00A02162" w:rsidRDefault="00A02162" w:rsidP="00A02162">
            <w:pPr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t xml:space="preserve">Unreal &amp; </w:t>
            </w:r>
            <w:proofErr w:type="spellStart"/>
            <w:r>
              <w:rPr>
                <w:rFonts w:ascii="黑体" w:eastAsia="黑体" w:hAnsi="黑体" w:hint="eastAsia"/>
                <w:b/>
                <w:bCs/>
                <w:sz w:val="24"/>
              </w:rPr>
              <w:t>Wwise</w:t>
            </w:r>
            <w:proofErr w:type="spellEnd"/>
            <w:r>
              <w:rPr>
                <w:rFonts w:ascii="黑体" w:eastAsia="黑体" w:hAnsi="黑体" w:hint="eastAsia"/>
                <w:b/>
                <w:bCs/>
                <w:sz w:val="24"/>
              </w:rPr>
              <w:t xml:space="preserve"> 音频设计实践</w:t>
            </w:r>
          </w:p>
        </w:tc>
      </w:tr>
      <w:tr w:rsidR="00C90A22" w:rsidRPr="00A477ED" w14:paraId="1AB2053F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443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022D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5596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4F488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A5CCE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评分</w:t>
            </w:r>
          </w:p>
        </w:tc>
      </w:tr>
      <w:tr w:rsidR="00C90A22" w:rsidRPr="00A477ED" w14:paraId="3290466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0120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80E27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CCBA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DE41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81F8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EF706A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6694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196D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E</w:t>
            </w:r>
          </w:p>
        </w:tc>
      </w:tr>
      <w:tr w:rsidR="00EA6B73" w:rsidRPr="00A477ED" w14:paraId="5F6AD34C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52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90AFF" w14:textId="0614ED4E" w:rsidR="00EA6B73" w:rsidRPr="00A477ED" w:rsidRDefault="00E51CB7">
            <w:pPr>
              <w:ind w:left="205" w:hangingChars="85" w:hanging="20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7B9F7" w14:textId="5BC2ABD8" w:rsidR="00195E78" w:rsidRPr="00A477ED" w:rsidRDefault="00E51CB7">
            <w:pPr>
              <w:jc w:val="center"/>
              <w:rPr>
                <w:rFonts w:ascii="楷体_GB2312" w:eastAsia="楷体_GB2312"/>
                <w:szCs w:val="21"/>
              </w:rPr>
            </w:pPr>
            <w:r w:rsidRPr="00E51CB7">
              <w:rPr>
                <w:rFonts w:ascii="楷体_GB2312" w:eastAsia="楷体_GB2312" w:hint="eastAsia"/>
                <w:szCs w:val="21"/>
              </w:rPr>
              <w:t>阐述音频设计思路与开发过程，结构清晰，关键步骤可配合截图辅助说明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63710" w14:textId="52014B84" w:rsidR="00EA6B73" w:rsidRPr="00A477ED" w:rsidRDefault="00E51CB7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FB1DE1" w14:textId="3970EF29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DB61C00" w14:textId="2D738BCB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0EFA" w14:textId="6CE3C0E8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8B13" w14:textId="3BB47A2A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344A" w14:textId="6A2C8F93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</w:tr>
      <w:tr w:rsidR="00EA6B73" w:rsidRPr="00A477ED" w14:paraId="69F8DDF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F157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4B3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4F75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D26CB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C90D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AADB6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E20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969E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E4A925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68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688A9A" w14:textId="3ABBA118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音频素材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9F410" w14:textId="694DE197" w:rsidR="00B027B7" w:rsidRPr="00A477ED" w:rsidRDefault="00E51CB7" w:rsidP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E51CB7">
              <w:rPr>
                <w:rFonts w:ascii="楷体_GB2312" w:eastAsia="楷体_GB2312" w:hint="eastAsia"/>
                <w:szCs w:val="21"/>
              </w:rPr>
              <w:t>声音资产的选取与制作合理，集成方式规范，资产结构层级与关键参数设置完整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4D38A" w14:textId="014EFD52" w:rsidR="00EA6B73" w:rsidRPr="00A477ED" w:rsidRDefault="00E51CB7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A44B25" w14:textId="0DEF8DC3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E3A781" w14:textId="62D0485A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CA44" w14:textId="42432799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7AB5" w14:textId="66A8C204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29BB" w14:textId="5EAD1D92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</w:tr>
      <w:tr w:rsidR="00EA6B73" w:rsidRPr="00A477ED" w14:paraId="395B399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DD28A4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6CD9EC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0EB0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746F04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D3A44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251F7A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95D26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5827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126758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E3E2F" w14:textId="7B115B5B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技术实现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647E78" w14:textId="7E91A797" w:rsidR="00B027B7" w:rsidRPr="00A477ED" w:rsidRDefault="00E51CB7" w:rsidP="004E7F0E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核心音频功能完整实现，交互逻辑或系统设计清晰，与其他模块的关系合理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4A2ED" w14:textId="43D70CC1" w:rsidR="00EA6B73" w:rsidRPr="00A477ED" w:rsidRDefault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3</w:t>
            </w:r>
            <w:r w:rsidR="00E51CB7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FB3610" w14:textId="461D405C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55E718" w14:textId="4FBBA2ED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22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510B" w14:textId="4B026F3D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FE38" w14:textId="45CAB5D1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8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8169" w14:textId="0763CCC0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</w:p>
        </w:tc>
      </w:tr>
      <w:tr w:rsidR="00EA6B73" w:rsidRPr="00A477ED" w14:paraId="6F3501B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BAD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F10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016B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D82CF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425B1F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AE881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577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3A2F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4E6333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F2E0E" w14:textId="0B5A20DC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工程规范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6BD02" w14:textId="2C7A2E47" w:rsidR="00EA6B73" w:rsidRPr="00A477ED" w:rsidRDefault="00E51CB7" w:rsidP="004E7F0E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项目结构完整规范，命名合理，版本控制记录正常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DBB1C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002A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2A692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1D0A14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6F5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40C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EA6B73" w:rsidRPr="00A477ED" w14:paraId="2559D072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8B4B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97D0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B8B0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8A25A3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28EB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B90A2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123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D3F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4916B6" w:rsidRPr="00A477ED" w14:paraId="0303FA46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E5D9D" w14:textId="5E9C9AFD" w:rsidR="004916B6" w:rsidRPr="00A477ED" w:rsidRDefault="004916B6" w:rsidP="004916B6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A0C5B" w14:textId="0F93A980" w:rsidR="004916B6" w:rsidRPr="00A477ED" w:rsidRDefault="00E51CB7" w:rsidP="004916B6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音频与交互/玩法契合，声音整体质感良好，各声音响度比例平衡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8BB00" w14:textId="29EB6CD2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</w:t>
            </w:r>
            <w:r w:rsidR="00E51CB7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6AE054" w14:textId="1AF94E36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13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2CD959" w14:textId="6B9ECE53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10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F536" w14:textId="1417C2C6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F635" w14:textId="16B5E0FA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FDB7" w14:textId="28CEA1E3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580C0F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</w:p>
        </w:tc>
      </w:tr>
      <w:tr w:rsidR="00EA6B73" w:rsidRPr="00A477ED" w14:paraId="59490E8B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0A06" w14:textId="77777777" w:rsidR="00EA6B73" w:rsidRPr="00A477ED" w:rsidRDefault="00EA6B73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63AC" w14:textId="77777777" w:rsidR="00EA6B73" w:rsidRPr="00A477ED" w:rsidRDefault="00EA6B73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7FA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A7C5B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7EE9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69082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65D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6A69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:rsidR="00CF4891" w:rsidRPr="00CF4891" w14:paraId="41FED430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5C9F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0991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:rsidR="00CF4891" w:rsidRPr="00CF4891" w14:paraId="6AB2F885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004A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0255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 w14:textId="029846DA" w:rsidR="00CF4891" w:rsidRDefault="00CF4891" w:rsidP="00CF4891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/>
          <w:sz w:val="24"/>
        </w:rPr>
        <w:br w:type="page"/>
      </w:r>
    </w:p>
    <w:p w14:paraId="40388ABB" w14:textId="747795F1" w:rsidR="00CF4891" w:rsidRPr="008202FE" w:rsidRDefault="00CF4891" w:rsidP="00CF4891">
      <w:pPr>
        <w:widowControl/>
        <w:jc w:val="center"/>
        <w:rPr>
          <w:rFonts w:ascii="黑体" w:eastAsia="黑体" w:hAnsi="宋体" w:hint="eastAsia"/>
          <w:b/>
          <w:bCs/>
          <w:sz w:val="28"/>
          <w:szCs w:val="28"/>
        </w:rPr>
      </w:pPr>
      <w:r w:rsidRPr="008202FE">
        <w:rPr>
          <w:rFonts w:ascii="黑体" w:eastAsia="黑体" w:hAnsi="宋体" w:hint="eastAsia"/>
          <w:b/>
          <w:bCs/>
          <w:sz w:val="28"/>
          <w:szCs w:val="28"/>
        </w:rPr>
        <w:lastRenderedPageBreak/>
        <w:t>202</w:t>
      </w:r>
      <w:r w:rsidR="00580C0F" w:rsidRPr="008202FE">
        <w:rPr>
          <w:rFonts w:ascii="黑体" w:eastAsia="黑体" w:hAnsi="宋体" w:hint="eastAsia"/>
          <w:b/>
          <w:bCs/>
          <w:sz w:val="28"/>
          <w:szCs w:val="28"/>
        </w:rPr>
        <w:t>5</w:t>
      </w:r>
      <w:r w:rsidR="00A6304A" w:rsidRPr="008202FE">
        <w:rPr>
          <w:rFonts w:ascii="黑体" w:eastAsia="黑体" w:hAnsi="宋体" w:hint="eastAsia"/>
          <w:b/>
          <w:bCs/>
          <w:sz w:val="28"/>
          <w:szCs w:val="28"/>
        </w:rPr>
        <w:t>-</w:t>
      </w:r>
      <w:r w:rsidRPr="008202FE">
        <w:rPr>
          <w:rFonts w:ascii="黑体" w:eastAsia="黑体" w:hAnsi="宋体" w:hint="eastAsia"/>
          <w:b/>
          <w:bCs/>
          <w:sz w:val="28"/>
          <w:szCs w:val="28"/>
        </w:rPr>
        <w:t>202</w:t>
      </w:r>
      <w:r w:rsidR="00580C0F" w:rsidRPr="008202FE">
        <w:rPr>
          <w:rFonts w:ascii="黑体" w:eastAsia="黑体" w:hAnsi="宋体" w:hint="eastAsia"/>
          <w:b/>
          <w:bCs/>
          <w:sz w:val="28"/>
          <w:szCs w:val="28"/>
        </w:rPr>
        <w:t>6</w:t>
      </w:r>
      <w:r w:rsidRPr="008202FE">
        <w:rPr>
          <w:rFonts w:ascii="黑体" w:eastAsia="黑体" w:hAnsi="宋体" w:hint="eastAsia"/>
          <w:b/>
          <w:bCs/>
          <w:sz w:val="28"/>
          <w:szCs w:val="28"/>
        </w:rPr>
        <w:t>学年春季学期《游戏音频设计》期末作品说明</w:t>
      </w:r>
    </w:p>
    <w:p w14:paraId="4CDF8BAC" w14:textId="77777777" w:rsidR="00A02162" w:rsidRDefault="00A02162" w:rsidP="00A02162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游戏音频设计</w:t>
      </w:r>
      <w:r>
        <w:rPr>
          <w:rFonts w:ascii="Arial" w:eastAsia="等线" w:hAnsi="Arial" w:cs="Arial"/>
          <w:b/>
          <w:sz w:val="52"/>
        </w:rPr>
        <w:t>_</w:t>
      </w:r>
      <w:r>
        <w:rPr>
          <w:rFonts w:ascii="Arial" w:eastAsia="等线" w:hAnsi="Arial" w:cs="Arial"/>
          <w:b/>
          <w:sz w:val="52"/>
        </w:rPr>
        <w:t>期末作业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02162" w14:paraId="4ED93B41" w14:textId="77777777" w:rsidTr="00670566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E24DE" w14:textId="77777777" w:rsidR="00A02162" w:rsidRDefault="00A02162" w:rsidP="0067056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  <w:sz w:val="22"/>
              </w:rPr>
              <w:t xml:space="preserve">23120840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费钰杰</w:t>
            </w:r>
          </w:p>
        </w:tc>
      </w:tr>
    </w:tbl>
    <w:p w14:paraId="7EC307F3" w14:textId="77777777" w:rsidR="00A02162" w:rsidRDefault="00A02162" w:rsidP="00A02162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项目链接</w:t>
      </w:r>
      <w:bookmarkEnd w:id="0"/>
    </w:p>
    <w:p w14:paraId="1B14DF3B" w14:textId="77777777" w:rsidR="00A02162" w:rsidRDefault="00A02162" w:rsidP="00A021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https://github.com/F0rTy23/Game-Audio-Design-Circu_Repo/tree/main/Final</w:t>
      </w:r>
    </w:p>
    <w:p w14:paraId="0AC487EB" w14:textId="77777777" w:rsidR="00A02162" w:rsidRDefault="00A02162" w:rsidP="00A02162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音频素材</w:t>
      </w:r>
      <w:bookmarkEnd w:id="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02162" w14:paraId="5EC2E690" w14:textId="77777777" w:rsidTr="00670566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FFAA" w14:textId="77777777" w:rsidR="00A02162" w:rsidRDefault="00A02162" w:rsidP="0067056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  <w:sz w:val="22"/>
              </w:rPr>
              <w:t>使用已有资产完成</w:t>
            </w:r>
          </w:p>
        </w:tc>
      </w:tr>
    </w:tbl>
    <w:p w14:paraId="7613F8ED" w14:textId="77777777" w:rsidR="00A02162" w:rsidRDefault="00A02162" w:rsidP="00A02162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地面材质</w:t>
      </w:r>
      <w:bookmarkEnd w:id="2"/>
    </w:p>
    <w:p w14:paraId="77419B66" w14:textId="77777777" w:rsidR="00A02162" w:rsidRDefault="00A02162" w:rsidP="00A02162">
      <w:pPr>
        <w:numPr>
          <w:ilvl w:val="0"/>
          <w:numId w:val="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“Dirt”</w:t>
      </w:r>
      <w:r>
        <w:rPr>
          <w:rFonts w:ascii="Arial" w:eastAsia="等线" w:hAnsi="Arial" w:cs="Arial"/>
          <w:sz w:val="22"/>
        </w:rPr>
        <w:t>地面</w:t>
      </w:r>
    </w:p>
    <w:p w14:paraId="2AF38946" w14:textId="77777777" w:rsidR="00A02162" w:rsidRDefault="00A02162" w:rsidP="00A02162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“Grass”</w:t>
      </w:r>
      <w:r>
        <w:rPr>
          <w:rFonts w:ascii="Arial" w:eastAsia="等线" w:hAnsi="Arial" w:cs="Arial"/>
          <w:sz w:val="22"/>
        </w:rPr>
        <w:t>草地</w:t>
      </w:r>
    </w:p>
    <w:p w14:paraId="5BE60796" w14:textId="77777777" w:rsidR="00A02162" w:rsidRDefault="00A02162" w:rsidP="00A02162">
      <w:pPr>
        <w:numPr>
          <w:ilvl w:val="0"/>
          <w:numId w:val="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“Wood”</w:t>
      </w:r>
      <w:r>
        <w:rPr>
          <w:rFonts w:ascii="Arial" w:eastAsia="等线" w:hAnsi="Arial" w:cs="Arial"/>
          <w:sz w:val="22"/>
        </w:rPr>
        <w:t>木制地板</w:t>
      </w:r>
    </w:p>
    <w:p w14:paraId="22BDF86F" w14:textId="77777777" w:rsidR="00A02162" w:rsidRDefault="00A02162" w:rsidP="00A02162">
      <w:pPr>
        <w:numPr>
          <w:ilvl w:val="0"/>
          <w:numId w:val="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“Rock”</w:t>
      </w:r>
      <w:r>
        <w:rPr>
          <w:rFonts w:ascii="Arial" w:eastAsia="等线" w:hAnsi="Arial" w:cs="Arial"/>
          <w:sz w:val="22"/>
        </w:rPr>
        <w:t>石质地板</w:t>
      </w:r>
    </w:p>
    <w:p w14:paraId="6CF08639" w14:textId="77777777" w:rsidR="00A02162" w:rsidRDefault="00A02162" w:rsidP="00A021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使用资产：</w:t>
      </w:r>
    </w:p>
    <w:p w14:paraId="625A38FC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1389EB" wp14:editId="1A9EC594">
            <wp:extent cx="2333625" cy="866775"/>
            <wp:effectExtent l="0" t="0" r="0" b="0"/>
            <wp:docPr id="197805030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F430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color w:val="8F959E"/>
          <w:sz w:val="22"/>
        </w:rPr>
        <w:t>内部为</w:t>
      </w:r>
      <w:proofErr w:type="spellStart"/>
      <w:r>
        <w:rPr>
          <w:rFonts w:ascii="Arial" w:eastAsia="等线" w:hAnsi="Arial" w:cs="Arial"/>
          <w:color w:val="8F959E"/>
          <w:sz w:val="22"/>
        </w:rPr>
        <w:t>Highheel</w:t>
      </w:r>
      <w:proofErr w:type="spellEnd"/>
      <w:r>
        <w:rPr>
          <w:rFonts w:ascii="Arial" w:eastAsia="等线" w:hAnsi="Arial" w:cs="Arial"/>
          <w:color w:val="8F959E"/>
          <w:sz w:val="22"/>
        </w:rPr>
        <w:t>的音频资产</w:t>
      </w:r>
      <w:r>
        <w:rPr>
          <w:rFonts w:ascii="Arial" w:eastAsia="等线" w:hAnsi="Arial" w:cs="Arial"/>
          <w:color w:val="8F959E"/>
          <w:sz w:val="22"/>
        </w:rPr>
        <w:br/>
      </w:r>
    </w:p>
    <w:p w14:paraId="1BCCAAB5" w14:textId="77777777" w:rsidR="00A02162" w:rsidRDefault="00A02162" w:rsidP="00A02162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篝火资产</w:t>
      </w:r>
      <w:bookmarkEnd w:id="3"/>
    </w:p>
    <w:p w14:paraId="15BDB05B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0E8400" wp14:editId="3FEAC78C">
            <wp:extent cx="2190750" cy="78105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5B4B" w14:textId="77777777" w:rsidR="00A02162" w:rsidRDefault="00A02162" w:rsidP="00A02162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环境音</w:t>
      </w:r>
      <w:bookmarkEnd w:id="4"/>
    </w:p>
    <w:p w14:paraId="4C72039E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F60DA4" wp14:editId="767626DD">
            <wp:extent cx="2505075" cy="1809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727" w14:textId="77777777" w:rsidR="00A02162" w:rsidRDefault="00A02162" w:rsidP="00A02162">
      <w:pPr>
        <w:spacing w:before="120" w:after="120" w:line="288" w:lineRule="auto"/>
        <w:rPr>
          <w:rFonts w:hint="eastAsia"/>
        </w:rPr>
      </w:pPr>
    </w:p>
    <w:p w14:paraId="53766C71" w14:textId="77777777" w:rsidR="00A02162" w:rsidRDefault="00A02162" w:rsidP="00A02162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技术实现</w:t>
      </w:r>
      <w:bookmarkEnd w:id="5"/>
    </w:p>
    <w:p w14:paraId="012B0CC3" w14:textId="77777777" w:rsidR="00A02162" w:rsidRDefault="00A02162" w:rsidP="00A02162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项目链接</w:t>
      </w:r>
      <w:bookmarkEnd w:id="6"/>
    </w:p>
    <w:p w14:paraId="6B9542EB" w14:textId="77777777" w:rsidR="00A02162" w:rsidRDefault="00A02162" w:rsidP="00A021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使用</w:t>
      </w:r>
      <w:proofErr w:type="spellStart"/>
      <w:r>
        <w:rPr>
          <w:rFonts w:ascii="Arial" w:eastAsia="等线" w:hAnsi="Arial" w:cs="Arial"/>
          <w:sz w:val="22"/>
        </w:rPr>
        <w:t>Wwise</w:t>
      </w:r>
      <w:proofErr w:type="spellEnd"/>
      <w:r>
        <w:rPr>
          <w:rFonts w:ascii="Arial" w:eastAsia="等线" w:hAnsi="Arial" w:cs="Arial"/>
          <w:sz w:val="22"/>
        </w:rPr>
        <w:t>提供的快捷绑定方案</w:t>
      </w:r>
    </w:p>
    <w:p w14:paraId="58352669" w14:textId="77777777" w:rsidR="00A02162" w:rsidRDefault="00A02162" w:rsidP="00A02162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环境声基底</w:t>
      </w:r>
      <w:bookmarkEnd w:id="7"/>
    </w:p>
    <w:p w14:paraId="0A0F64E3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BDE7C5" wp14:editId="6971313A">
            <wp:extent cx="5257800" cy="661035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0AAC" w14:textId="77777777" w:rsidR="00A02162" w:rsidRDefault="00A02162" w:rsidP="00A021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使用</w:t>
      </w:r>
      <w:proofErr w:type="spellStart"/>
      <w:r>
        <w:rPr>
          <w:rFonts w:ascii="Arial" w:eastAsia="等线" w:hAnsi="Arial" w:cs="Arial"/>
          <w:sz w:val="22"/>
        </w:rPr>
        <w:t>Wwise</w:t>
      </w:r>
      <w:proofErr w:type="spellEnd"/>
      <w:r>
        <w:rPr>
          <w:rFonts w:ascii="Arial" w:eastAsia="等线" w:hAnsi="Arial" w:cs="Arial"/>
          <w:sz w:val="22"/>
        </w:rPr>
        <w:t>提供的</w:t>
      </w:r>
      <w:proofErr w:type="spellStart"/>
      <w:r>
        <w:rPr>
          <w:rFonts w:ascii="Arial" w:eastAsia="等线" w:hAnsi="Arial" w:cs="Arial"/>
          <w:sz w:val="22"/>
        </w:rPr>
        <w:t>AudioVolumn</w:t>
      </w:r>
      <w:proofErr w:type="spellEnd"/>
      <w:r>
        <w:rPr>
          <w:rFonts w:ascii="Arial" w:eastAsia="等线" w:hAnsi="Arial" w:cs="Arial"/>
          <w:sz w:val="22"/>
        </w:rPr>
        <w:t>实现环境声基底</w:t>
      </w:r>
    </w:p>
    <w:p w14:paraId="490C106C" w14:textId="77777777" w:rsidR="00A02162" w:rsidRDefault="00A02162" w:rsidP="00A021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配合</w:t>
      </w:r>
      <w:proofErr w:type="spellStart"/>
      <w:r>
        <w:rPr>
          <w:rFonts w:ascii="Arial" w:eastAsia="等线" w:hAnsi="Arial" w:cs="Arial"/>
          <w:sz w:val="22"/>
        </w:rPr>
        <w:t>Portal+InnerRoom</w:t>
      </w:r>
      <w:proofErr w:type="spellEnd"/>
      <w:r>
        <w:rPr>
          <w:rFonts w:ascii="Arial" w:eastAsia="等线" w:hAnsi="Arial" w:cs="Arial"/>
          <w:sz w:val="22"/>
        </w:rPr>
        <w:t>完成室内空间的设置。</w:t>
      </w:r>
      <w:r>
        <w:rPr>
          <w:rFonts w:ascii="Arial" w:eastAsia="等线" w:hAnsi="Arial" w:cs="Arial"/>
          <w:sz w:val="22"/>
        </w:rPr>
        <w:t>Positioning</w:t>
      </w:r>
      <w:r>
        <w:rPr>
          <w:rFonts w:ascii="Arial" w:eastAsia="等线" w:hAnsi="Arial" w:cs="Arial"/>
          <w:sz w:val="22"/>
        </w:rPr>
        <w:t>开启即可实现较好效果</w:t>
      </w:r>
    </w:p>
    <w:p w14:paraId="6EDED1F4" w14:textId="77777777" w:rsidR="00A02162" w:rsidRDefault="00A02162" w:rsidP="00A02162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脚步声实现</w:t>
      </w:r>
      <w:bookmarkEnd w:id="8"/>
    </w:p>
    <w:p w14:paraId="75296BDB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7A74E8" wp14:editId="12E3C545">
            <wp:extent cx="5257800" cy="38481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841" w14:textId="77777777" w:rsidR="00A02162" w:rsidRDefault="00A02162" w:rsidP="00A0216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13AB80" wp14:editId="58A7399F">
            <wp:extent cx="5257800" cy="132397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6DA8" w14:textId="77777777" w:rsidR="00A02162" w:rsidRDefault="00A02162" w:rsidP="00A0216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z w:val="22"/>
        </w:rPr>
        <w:t>配合蓝图逻辑与</w:t>
      </w:r>
      <w:proofErr w:type="spellStart"/>
      <w:r>
        <w:rPr>
          <w:rFonts w:ascii="Arial" w:eastAsia="等线" w:hAnsi="Arial" w:cs="Arial"/>
          <w:sz w:val="22"/>
        </w:rPr>
        <w:t>Wwise</w:t>
      </w:r>
      <w:proofErr w:type="spellEnd"/>
      <w:r>
        <w:rPr>
          <w:rFonts w:ascii="Arial" w:eastAsia="等线" w:hAnsi="Arial" w:cs="Arial"/>
          <w:sz w:val="22"/>
        </w:rPr>
        <w:t>配合，实现多材质地面脚步声</w:t>
      </w:r>
    </w:p>
    <w:p w14:paraId="03485D8B" w14:textId="6D2F5BBE" w:rsidR="00CF4891" w:rsidRPr="00A02162" w:rsidRDefault="00CF4891" w:rsidP="00A02162">
      <w:pPr>
        <w:spacing w:beforeLines="50" w:before="156"/>
        <w:jc w:val="left"/>
        <w:rPr>
          <w:rFonts w:ascii="黑体" w:eastAsia="黑体" w:hAnsi="宋体" w:hint="eastAsia"/>
          <w:sz w:val="24"/>
        </w:rPr>
      </w:pPr>
    </w:p>
    <w:sectPr w:rsidR="00CF4891" w:rsidRPr="00A02162" w:rsidSect="000E2F50">
      <w:pgSz w:w="11906" w:h="16838"/>
      <w:pgMar w:top="851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3884" w14:textId="77777777" w:rsidR="006658A2" w:rsidRDefault="006658A2" w:rsidP="00D53252">
      <w:r>
        <w:separator/>
      </w:r>
    </w:p>
  </w:endnote>
  <w:endnote w:type="continuationSeparator" w:id="0">
    <w:p w14:paraId="34FCED64" w14:textId="77777777" w:rsidR="006658A2" w:rsidRDefault="006658A2" w:rsidP="00D53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824A" w14:textId="77777777" w:rsidR="006658A2" w:rsidRDefault="006658A2" w:rsidP="00D53252">
      <w:r>
        <w:separator/>
      </w:r>
    </w:p>
  </w:footnote>
  <w:footnote w:type="continuationSeparator" w:id="0">
    <w:p w14:paraId="249EE193" w14:textId="77777777" w:rsidR="006658A2" w:rsidRDefault="006658A2" w:rsidP="00D53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548C4"/>
    <w:multiLevelType w:val="multilevel"/>
    <w:tmpl w:val="8B0856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4215794"/>
    <w:multiLevelType w:val="multilevel"/>
    <w:tmpl w:val="039A9C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B871E2"/>
    <w:multiLevelType w:val="multilevel"/>
    <w:tmpl w:val="55783F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B6A56A4"/>
    <w:multiLevelType w:val="multilevel"/>
    <w:tmpl w:val="F6FCA9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5789410">
    <w:abstractNumId w:val="3"/>
  </w:num>
  <w:num w:numId="2" w16cid:durableId="1129398429">
    <w:abstractNumId w:val="2"/>
  </w:num>
  <w:num w:numId="3" w16cid:durableId="1531256379">
    <w:abstractNumId w:val="1"/>
  </w:num>
  <w:num w:numId="4" w16cid:durableId="22271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315AA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37103"/>
    <w:rsid w:val="004504B2"/>
    <w:rsid w:val="004916B6"/>
    <w:rsid w:val="004A4391"/>
    <w:rsid w:val="004B1944"/>
    <w:rsid w:val="004E7F0E"/>
    <w:rsid w:val="004F0F68"/>
    <w:rsid w:val="004F6063"/>
    <w:rsid w:val="0050225A"/>
    <w:rsid w:val="00505AF7"/>
    <w:rsid w:val="0053208D"/>
    <w:rsid w:val="00534A8D"/>
    <w:rsid w:val="00580C0F"/>
    <w:rsid w:val="005A6FB5"/>
    <w:rsid w:val="00625658"/>
    <w:rsid w:val="006658A2"/>
    <w:rsid w:val="006810BE"/>
    <w:rsid w:val="006D6F41"/>
    <w:rsid w:val="006E3A6E"/>
    <w:rsid w:val="006F6D27"/>
    <w:rsid w:val="007006B8"/>
    <w:rsid w:val="00715C05"/>
    <w:rsid w:val="00763EDF"/>
    <w:rsid w:val="0079540A"/>
    <w:rsid w:val="00815FE0"/>
    <w:rsid w:val="008202FE"/>
    <w:rsid w:val="008315A8"/>
    <w:rsid w:val="00844561"/>
    <w:rsid w:val="0085265C"/>
    <w:rsid w:val="008E6ACD"/>
    <w:rsid w:val="00916DDE"/>
    <w:rsid w:val="00942DF9"/>
    <w:rsid w:val="00945A05"/>
    <w:rsid w:val="00964941"/>
    <w:rsid w:val="009C03BE"/>
    <w:rsid w:val="009C2952"/>
    <w:rsid w:val="009F5129"/>
    <w:rsid w:val="00A02162"/>
    <w:rsid w:val="00A148F5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4391B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51CB7"/>
    <w:rsid w:val="00E64DD6"/>
    <w:rsid w:val="00E659ED"/>
    <w:rsid w:val="00EA6B73"/>
    <w:rsid w:val="00ED76E2"/>
    <w:rsid w:val="00F91BBF"/>
    <w:rsid w:val="00FA6CE0"/>
    <w:rsid w:val="6C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86A5A"/>
  <w15:docId w15:val="{44751D9B-1D10-4A31-9FAB-515AC044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napToGrid w:val="0"/>
      <w:spacing w:line="312" w:lineRule="auto"/>
    </w:pPr>
    <w:rPr>
      <w:sz w:val="20"/>
      <w:szCs w:val="20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sz w:val="28"/>
      <w:szCs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53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A75F93-C4DA-40CE-BD36-767C10166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407</Words>
  <Characters>517</Characters>
  <Application>Microsoft Office Word</Application>
  <DocSecurity>0</DocSecurity>
  <Lines>28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XPS</dc:creator>
  <cp:lastModifiedBy>钰杰 费</cp:lastModifiedBy>
  <cp:revision>14</cp:revision>
  <dcterms:created xsi:type="dcterms:W3CDTF">2025-05-08T00:27:00Z</dcterms:created>
  <dcterms:modified xsi:type="dcterms:W3CDTF">2026-06-20T14:26:00Z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