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0560" w14:textId="04B099C9" w:rsidR="00BB3EEA" w:rsidRDefault="00BB3EEA">
      <w:pPr>
        <w:rPr>
          <w:lang w:val="en-US"/>
        </w:rPr>
      </w:pPr>
      <w:r>
        <w:rPr>
          <w:lang w:val="en-US"/>
        </w:rPr>
        <w:t>HTML</w:t>
      </w:r>
    </w:p>
    <w:p w14:paraId="79A1097B" w14:textId="77777777" w:rsidR="00BB3EEA" w:rsidRDefault="00BB3EEA" w:rsidP="00BB3EEA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Let’s review what you’ve learned so far:</w:t>
      </w:r>
    </w:p>
    <w:p w14:paraId="31F5A580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ac"/>
          <w:rFonts w:ascii="Segoe UI" w:eastAsiaTheme="majorEastAsia" w:hAnsi="Segoe UI" w:cs="Segoe UI"/>
          <w:color w:val="10162F"/>
          <w:sz w:val="26"/>
          <w:szCs w:val="26"/>
        </w:rPr>
        <w:t>HTML</w:t>
      </w:r>
      <w:r>
        <w:rPr>
          <w:rFonts w:ascii="Segoe UI" w:hAnsi="Segoe UI" w:cs="Segoe UI"/>
          <w:color w:val="10162F"/>
          <w:sz w:val="26"/>
          <w:szCs w:val="26"/>
        </w:rPr>
        <w:t> stands for </w:t>
      </w:r>
      <w:r>
        <w:rPr>
          <w:rStyle w:val="ac"/>
          <w:rFonts w:ascii="Segoe UI" w:eastAsiaTheme="majorEastAsia" w:hAnsi="Segoe UI" w:cs="Segoe UI"/>
          <w:color w:val="10162F"/>
          <w:sz w:val="26"/>
          <w:szCs w:val="26"/>
        </w:rPr>
        <w:t>H</w:t>
      </w:r>
      <w:r>
        <w:rPr>
          <w:rFonts w:ascii="Segoe UI" w:hAnsi="Segoe UI" w:cs="Segoe UI"/>
          <w:color w:val="10162F"/>
          <w:sz w:val="26"/>
          <w:szCs w:val="26"/>
        </w:rPr>
        <w:t>yper</w:t>
      </w:r>
      <w:r>
        <w:rPr>
          <w:rStyle w:val="ac"/>
          <w:rFonts w:ascii="Segoe UI" w:eastAsiaTheme="majorEastAsia" w:hAnsi="Segoe UI" w:cs="Segoe UI"/>
          <w:color w:val="10162F"/>
          <w:sz w:val="26"/>
          <w:szCs w:val="26"/>
        </w:rPr>
        <w:t>T</w:t>
      </w:r>
      <w:r>
        <w:rPr>
          <w:rFonts w:ascii="Segoe UI" w:hAnsi="Segoe UI" w:cs="Segoe UI"/>
          <w:color w:val="10162F"/>
          <w:sz w:val="26"/>
          <w:szCs w:val="26"/>
        </w:rPr>
        <w:t>ext </w:t>
      </w:r>
      <w:r>
        <w:rPr>
          <w:rStyle w:val="ac"/>
          <w:rFonts w:ascii="Segoe UI" w:eastAsiaTheme="majorEastAsia" w:hAnsi="Segoe UI" w:cs="Segoe UI"/>
          <w:color w:val="10162F"/>
          <w:sz w:val="26"/>
          <w:szCs w:val="26"/>
        </w:rPr>
        <w:t>M</w:t>
      </w:r>
      <w:r>
        <w:rPr>
          <w:rFonts w:ascii="Segoe UI" w:hAnsi="Segoe UI" w:cs="Segoe UI"/>
          <w:color w:val="10162F"/>
          <w:sz w:val="26"/>
          <w:szCs w:val="26"/>
        </w:rPr>
        <w:t>arkup </w:t>
      </w:r>
      <w:r>
        <w:rPr>
          <w:rStyle w:val="ac"/>
          <w:rFonts w:ascii="Segoe UI" w:eastAsiaTheme="majorEastAsia" w:hAnsi="Segoe UI" w:cs="Segoe UI"/>
          <w:color w:val="10162F"/>
          <w:sz w:val="26"/>
          <w:szCs w:val="26"/>
        </w:rPr>
        <w:t>L</w:t>
      </w:r>
      <w:r>
        <w:rPr>
          <w:rFonts w:ascii="Segoe UI" w:hAnsi="Segoe UI" w:cs="Segoe UI"/>
          <w:color w:val="10162F"/>
          <w:sz w:val="26"/>
          <w:szCs w:val="26"/>
        </w:rPr>
        <w:t>anguage and is used to create the structure and content of a webpage.</w:t>
      </w:r>
    </w:p>
    <w:p w14:paraId="37DAF60B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Most HTML elements contain opening and closing tags with raw text or other HTML tags between them.</w:t>
      </w:r>
    </w:p>
    <w:p w14:paraId="661DD5F7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HTML elements can be nested inside other elements. The enclosed element is the child of the enclosing parent element.</w:t>
      </w:r>
    </w:p>
    <w:p w14:paraId="21A659FF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Any visible content should be placed within the opening and closing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&lt;body&gt;</w:t>
      </w:r>
      <w:r>
        <w:rPr>
          <w:rFonts w:ascii="Segoe UI" w:hAnsi="Segoe UI" w:cs="Segoe UI"/>
          <w:color w:val="10162F"/>
          <w:sz w:val="26"/>
          <w:szCs w:val="26"/>
        </w:rPr>
        <w:t> tags.</w:t>
      </w:r>
    </w:p>
    <w:p w14:paraId="05D74962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Headings and sub-headings,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&lt;h1&gt;</w:t>
      </w:r>
      <w:r>
        <w:rPr>
          <w:rFonts w:ascii="Segoe UI" w:hAnsi="Segoe UI" w:cs="Segoe UI"/>
          <w:color w:val="10162F"/>
          <w:sz w:val="26"/>
          <w:szCs w:val="26"/>
        </w:rPr>
        <w:t> to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&lt;h6&gt;</w:t>
      </w:r>
      <w:r>
        <w:rPr>
          <w:rFonts w:ascii="Segoe UI" w:hAnsi="Segoe UI" w:cs="Segoe UI"/>
          <w:color w:val="10162F"/>
          <w:sz w:val="26"/>
          <w:szCs w:val="26"/>
        </w:rPr>
        <w:t> tags, are used to provide titles for sections of content.</w:t>
      </w:r>
    </w:p>
    <w:p w14:paraId="2F26DB7E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&lt;p&gt;</w:t>
      </w:r>
      <w:r>
        <w:rPr>
          <w:rFonts w:ascii="Segoe UI" w:hAnsi="Segoe UI" w:cs="Segoe UI"/>
          <w:color w:val="10162F"/>
          <w:sz w:val="26"/>
          <w:szCs w:val="26"/>
        </w:rPr>
        <w:t>,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&lt;span&gt;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&lt;div&gt;</w:t>
      </w:r>
      <w:r>
        <w:rPr>
          <w:rFonts w:ascii="Segoe UI" w:hAnsi="Segoe UI" w:cs="Segoe UI"/>
          <w:color w:val="10162F"/>
          <w:sz w:val="26"/>
          <w:szCs w:val="26"/>
        </w:rPr>
        <w:t> tags specify text or blocks.</w:t>
      </w:r>
    </w:p>
    <w:p w14:paraId="00BF2EAB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&lt;em&gt;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&lt;strong&gt;</w:t>
      </w:r>
      <w:r>
        <w:rPr>
          <w:rFonts w:ascii="Segoe UI" w:hAnsi="Segoe UI" w:cs="Segoe UI"/>
          <w:color w:val="10162F"/>
          <w:sz w:val="26"/>
          <w:szCs w:val="26"/>
        </w:rPr>
        <w:t> tags are used to emphasize text.</w:t>
      </w:r>
    </w:p>
    <w:p w14:paraId="416E0AF2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Line breaks are created with the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&lt;br&gt;</w:t>
      </w:r>
      <w:r>
        <w:rPr>
          <w:rFonts w:ascii="Segoe UI" w:hAnsi="Segoe UI" w:cs="Segoe UI"/>
          <w:color w:val="10162F"/>
          <w:sz w:val="26"/>
          <w:szCs w:val="26"/>
        </w:rPr>
        <w:t> tag.</w:t>
      </w:r>
    </w:p>
    <w:p w14:paraId="35A6C1EE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Ordered lists (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&lt;ol&gt;</w:t>
      </w:r>
      <w:r>
        <w:rPr>
          <w:rFonts w:ascii="Segoe UI" w:hAnsi="Segoe UI" w:cs="Segoe UI"/>
          <w:color w:val="10162F"/>
          <w:sz w:val="26"/>
          <w:szCs w:val="26"/>
        </w:rPr>
        <w:t>) are numbered and unordered lists (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&lt;ul&gt;</w:t>
      </w:r>
      <w:r>
        <w:rPr>
          <w:rFonts w:ascii="Segoe UI" w:hAnsi="Segoe UI" w:cs="Segoe UI"/>
          <w:color w:val="10162F"/>
          <w:sz w:val="26"/>
          <w:szCs w:val="26"/>
        </w:rPr>
        <w:t>) are bulleted.</w:t>
      </w:r>
    </w:p>
    <w:p w14:paraId="596A887F" w14:textId="77777777" w:rsidR="00BB3EEA" w:rsidRDefault="00BB3EEA" w:rsidP="00BB3EEA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Images (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&lt;img&gt;</w:t>
      </w:r>
      <w:r>
        <w:rPr>
          <w:rFonts w:ascii="Segoe UI" w:hAnsi="Segoe UI" w:cs="Segoe UI"/>
          <w:color w:val="10162F"/>
          <w:sz w:val="26"/>
          <w:szCs w:val="26"/>
        </w:rPr>
        <w:t>) and videos (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&lt;video&gt;</w:t>
      </w:r>
      <w:r>
        <w:rPr>
          <w:rFonts w:ascii="Segoe UI" w:hAnsi="Segoe UI" w:cs="Segoe UI"/>
          <w:color w:val="10162F"/>
          <w:sz w:val="26"/>
          <w:szCs w:val="26"/>
        </w:rPr>
        <w:t>) can be added by linking to an existing source.</w:t>
      </w:r>
    </w:p>
    <w:p w14:paraId="40004D3F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&lt;!DOCTYPE html&gt;</w:t>
      </w:r>
      <w:r>
        <w:rPr>
          <w:rFonts w:ascii="Segoe UI" w:hAnsi="Segoe UI" w:cs="Segoe UI"/>
          <w:color w:val="10162F"/>
          <w:sz w:val="26"/>
          <w:szCs w:val="26"/>
        </w:rPr>
        <w:t> declaration should always be the first line of code in your HTML files. This lets the browser know what version of HTML to expect.</w:t>
      </w:r>
    </w:p>
    <w:p w14:paraId="66A03A35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&lt;html&gt;</w:t>
      </w:r>
      <w:r>
        <w:rPr>
          <w:rFonts w:ascii="Segoe UI" w:hAnsi="Segoe UI" w:cs="Segoe UI"/>
          <w:color w:val="10162F"/>
          <w:sz w:val="26"/>
          <w:szCs w:val="26"/>
        </w:rPr>
        <w:t> element will contain all of your HTML code.</w:t>
      </w:r>
    </w:p>
    <w:p w14:paraId="2BE5F8AB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Information about the web page, like the title, belongs within the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&lt;head&gt;</w:t>
      </w:r>
      <w:r>
        <w:rPr>
          <w:rFonts w:ascii="Segoe UI" w:hAnsi="Segoe UI" w:cs="Segoe UI"/>
          <w:color w:val="10162F"/>
          <w:sz w:val="26"/>
          <w:szCs w:val="26"/>
        </w:rPr>
        <w:t> of the page.</w:t>
      </w:r>
    </w:p>
    <w:p w14:paraId="308183CD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can add a title to your web page by using the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&lt;title&gt;</w:t>
      </w:r>
      <w:r>
        <w:rPr>
          <w:rFonts w:ascii="Segoe UI" w:hAnsi="Segoe UI" w:cs="Segoe UI"/>
          <w:color w:val="10162F"/>
          <w:sz w:val="26"/>
          <w:szCs w:val="26"/>
        </w:rPr>
        <w:t> element, inside of the head.</w:t>
      </w:r>
    </w:p>
    <w:p w14:paraId="73AA147B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webpage’s title appears in a browser’s tab.</w:t>
      </w:r>
    </w:p>
    <w:p w14:paraId="5EE097AF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Anchor tags (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&lt;a&gt;</w:t>
      </w:r>
      <w:r>
        <w:rPr>
          <w:rFonts w:ascii="Segoe UI" w:hAnsi="Segoe UI" w:cs="Segoe UI"/>
          <w:color w:val="10162F"/>
          <w:sz w:val="26"/>
          <w:szCs w:val="26"/>
        </w:rPr>
        <w:t>) are used to link to internal pages, external pages or content on the same page.</w:t>
      </w:r>
    </w:p>
    <w:p w14:paraId="69280F14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can create sections on a webpage and jump to them using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&lt;a&gt;</w:t>
      </w:r>
      <w:r>
        <w:rPr>
          <w:rFonts w:ascii="Segoe UI" w:hAnsi="Segoe UI" w:cs="Segoe UI"/>
          <w:color w:val="10162F"/>
          <w:sz w:val="26"/>
          <w:szCs w:val="26"/>
        </w:rPr>
        <w:t> tags and adding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</w:rPr>
        <w:t>s to the elements you wish to jump to.</w:t>
      </w:r>
    </w:p>
    <w:p w14:paraId="40D771CB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Whitespace between HTML elements helps make code easier to read while not changing how elements appear in the browser.</w:t>
      </w:r>
    </w:p>
    <w:p w14:paraId="2435586E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Indentation also helps make code easier to read. It makes parent-child relationships visible.</w:t>
      </w:r>
    </w:p>
    <w:p w14:paraId="2D8E4C14" w14:textId="77777777" w:rsidR="008F2472" w:rsidRDefault="008F2472" w:rsidP="008F247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Comments are written in HTML using the following syntax: </w:t>
      </w:r>
      <w:r>
        <w:rPr>
          <w:rStyle w:val="HTML"/>
          <w:rFonts w:ascii="Monaco" w:eastAsiaTheme="majorEastAsia" w:hAnsi="Monaco"/>
          <w:color w:val="15141F"/>
          <w:sz w:val="21"/>
          <w:szCs w:val="21"/>
          <w:shd w:val="clear" w:color="auto" w:fill="EAE9ED"/>
        </w:rPr>
        <w:t>&lt;!-- comment --&gt;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47C20AC0" w14:textId="77777777" w:rsidR="008F2472" w:rsidRDefault="008F2472" w:rsidP="008F2472">
      <w:pPr>
        <w:pStyle w:val="styleslimfncb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0AF30AC3" w14:textId="77777777" w:rsidR="00BB3EEA" w:rsidRPr="00BB3EEA" w:rsidRDefault="00BB3EEA"/>
    <w:sectPr w:rsidR="00BB3EEA" w:rsidRPr="00BB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A0470"/>
    <w:multiLevelType w:val="multilevel"/>
    <w:tmpl w:val="C0E8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D3416"/>
    <w:multiLevelType w:val="multilevel"/>
    <w:tmpl w:val="E3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04674">
    <w:abstractNumId w:val="1"/>
  </w:num>
  <w:num w:numId="2" w16cid:durableId="102709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EA"/>
    <w:rsid w:val="008F2472"/>
    <w:rsid w:val="00B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CDCF8D"/>
  <w15:chartTrackingRefBased/>
  <w15:docId w15:val="{CCE729BC-DA99-B942-9E66-005C70D7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E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E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E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E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E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E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E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E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E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E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EEA"/>
    <w:rPr>
      <w:b/>
      <w:bCs/>
      <w:smallCaps/>
      <w:color w:val="0F4761" w:themeColor="accent1" w:themeShade="BF"/>
      <w:spacing w:val="5"/>
    </w:rPr>
  </w:style>
  <w:style w:type="paragraph" w:customStyle="1" w:styleId="stylesptnq46">
    <w:name w:val="styles_p__tnq46"/>
    <w:basedOn w:val="a"/>
    <w:rsid w:val="00BB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slimfncb">
    <w:name w:val="styles_li__mfncb"/>
    <w:basedOn w:val="a"/>
    <w:rsid w:val="00BB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BB3EEA"/>
    <w:rPr>
      <w:b/>
      <w:bCs/>
    </w:rPr>
  </w:style>
  <w:style w:type="character" w:styleId="HTML">
    <w:name w:val="HTML Code"/>
    <w:basedOn w:val="a0"/>
    <w:uiPriority w:val="99"/>
    <w:semiHidden/>
    <w:unhideWhenUsed/>
    <w:rsid w:val="00BB3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Мосягин Иван Андреевич</dc:creator>
  <cp:keywords/>
  <dc:description/>
  <cp:lastModifiedBy>Мосягин Иван Андреевич</cp:lastModifiedBy>
  <cp:revision>2</cp:revision>
  <dcterms:created xsi:type="dcterms:W3CDTF">2024-02-17T07:34:00Z</dcterms:created>
  <dcterms:modified xsi:type="dcterms:W3CDTF">2024-02-23T16:44:00Z</dcterms:modified>
</cp:coreProperties>
</file>