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FBA8" w14:textId="25F5417B" w:rsidR="00A53FE2" w:rsidRPr="000870D4" w:rsidRDefault="00A53FE2" w:rsidP="00A53FE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bookmarkStart w:id="0" w:name="_Hlk158316131"/>
      <w:r w:rsidRPr="00A53FE2">
        <w:rPr>
          <w:sz w:val="28"/>
          <w:szCs w:val="28"/>
        </w:rPr>
        <w:t xml:space="preserve">1. </w:t>
      </w:r>
      <w:r w:rsidRPr="000870D4">
        <w:rPr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класифікації ОС.</w:t>
      </w:r>
    </w:p>
    <w:p w14:paraId="0FED0552" w14:textId="77777777" w:rsidR="00A53FE2" w:rsidRPr="000870D4" w:rsidRDefault="00A53FE2" w:rsidP="00A53FE2">
      <w:pPr>
        <w:jc w:val="center"/>
        <w:rPr>
          <w:b/>
          <w:i/>
          <w:sz w:val="28"/>
          <w:szCs w:val="28"/>
          <w:lang w:val="uk-UA"/>
        </w:rPr>
      </w:pPr>
    </w:p>
    <w:tbl>
      <w:tblPr>
        <w:tblW w:w="80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4365"/>
      </w:tblGrid>
      <w:tr w:rsidR="00A53FE2" w:rsidRPr="000870D4" w14:paraId="79877D8F" w14:textId="77777777" w:rsidTr="002F7C58">
        <w:trPr>
          <w:jc w:val="center"/>
        </w:trPr>
        <w:tc>
          <w:tcPr>
            <w:tcW w:w="3681" w:type="dxa"/>
          </w:tcPr>
          <w:p w14:paraId="12F1D17D" w14:textId="77777777" w:rsidR="00A53FE2" w:rsidRPr="000870D4" w:rsidRDefault="00A53FE2" w:rsidP="002F7C58">
            <w:pPr>
              <w:rPr>
                <w:sz w:val="28"/>
                <w:szCs w:val="28"/>
                <w:lang w:val="uk-UA"/>
              </w:rPr>
            </w:pPr>
            <w:r w:rsidRPr="000870D4">
              <w:rPr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4365" w:type="dxa"/>
          </w:tcPr>
          <w:p w14:paraId="61FE72D0" w14:textId="77777777" w:rsidR="00A53FE2" w:rsidRPr="000870D4" w:rsidRDefault="00A53FE2" w:rsidP="002F7C58">
            <w:pPr>
              <w:rPr>
                <w:sz w:val="28"/>
                <w:szCs w:val="28"/>
                <w:lang w:val="uk-UA"/>
              </w:rPr>
            </w:pPr>
            <w:r w:rsidRPr="000870D4">
              <w:rPr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A53FE2" w:rsidRPr="000870D4" w14:paraId="1A19F6CF" w14:textId="77777777" w:rsidTr="002F7C58">
        <w:trPr>
          <w:jc w:val="center"/>
        </w:trPr>
        <w:tc>
          <w:tcPr>
            <w:tcW w:w="3681" w:type="dxa"/>
          </w:tcPr>
          <w:p w14:paraId="5DE8DBA5" w14:textId="77777777" w:rsidR="00A53FE2" w:rsidRPr="000870D4" w:rsidRDefault="00A53FE2" w:rsidP="002F7C58">
            <w:pPr>
              <w:rPr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Operating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System</w:t>
            </w:r>
            <w:proofErr w:type="spellEnd"/>
          </w:p>
        </w:tc>
        <w:tc>
          <w:tcPr>
            <w:tcW w:w="4365" w:type="dxa"/>
          </w:tcPr>
          <w:p w14:paraId="493F3D28" w14:textId="77777777" w:rsidR="00A53FE2" w:rsidRPr="000870D4" w:rsidRDefault="00A53FE2" w:rsidP="002F7C58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Операційна система</w:t>
            </w:r>
          </w:p>
        </w:tc>
      </w:tr>
      <w:tr w:rsidR="00A53FE2" w:rsidRPr="000870D4" w14:paraId="6E064DDD" w14:textId="77777777" w:rsidTr="002F7C58">
        <w:trPr>
          <w:jc w:val="center"/>
        </w:trPr>
        <w:tc>
          <w:tcPr>
            <w:tcW w:w="3681" w:type="dxa"/>
          </w:tcPr>
          <w:p w14:paraId="711E1D6A" w14:textId="77777777" w:rsidR="00A53FE2" w:rsidRPr="000870D4" w:rsidRDefault="00A53FE2" w:rsidP="002F7C58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Shared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hosting</w:t>
            </w:r>
            <w:proofErr w:type="spellEnd"/>
          </w:p>
        </w:tc>
        <w:tc>
          <w:tcPr>
            <w:tcW w:w="4365" w:type="dxa"/>
          </w:tcPr>
          <w:p w14:paraId="2B5B70E2" w14:textId="77777777" w:rsidR="00A53FE2" w:rsidRPr="000870D4" w:rsidRDefault="00A53FE2" w:rsidP="002F7C58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Віртуальний хостинг</w:t>
            </w:r>
          </w:p>
        </w:tc>
      </w:tr>
      <w:tr w:rsidR="00A53FE2" w:rsidRPr="000870D4" w14:paraId="796D447C" w14:textId="77777777" w:rsidTr="002F7C58">
        <w:trPr>
          <w:jc w:val="center"/>
        </w:trPr>
        <w:tc>
          <w:tcPr>
            <w:tcW w:w="3681" w:type="dxa"/>
          </w:tcPr>
          <w:p w14:paraId="02E6073B" w14:textId="77777777" w:rsidR="00A53FE2" w:rsidRPr="000870D4" w:rsidRDefault="00A53FE2" w:rsidP="002F7C58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Dedicated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hosting</w:t>
            </w:r>
            <w:proofErr w:type="spellEnd"/>
          </w:p>
        </w:tc>
        <w:tc>
          <w:tcPr>
            <w:tcW w:w="4365" w:type="dxa"/>
          </w:tcPr>
          <w:p w14:paraId="4DB0244C" w14:textId="77777777" w:rsidR="00A53FE2" w:rsidRPr="000870D4" w:rsidRDefault="00A53FE2" w:rsidP="002F7C58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Власний хостинг</w:t>
            </w:r>
          </w:p>
        </w:tc>
      </w:tr>
      <w:tr w:rsidR="00A53FE2" w:rsidRPr="000870D4" w14:paraId="26997447" w14:textId="77777777" w:rsidTr="002F7C58">
        <w:trPr>
          <w:jc w:val="center"/>
        </w:trPr>
        <w:tc>
          <w:tcPr>
            <w:tcW w:w="3681" w:type="dxa"/>
          </w:tcPr>
          <w:p w14:paraId="6FE947D3" w14:textId="77777777" w:rsidR="00A53FE2" w:rsidRPr="000870D4" w:rsidRDefault="00A53FE2" w:rsidP="002F7C58">
            <w:pPr>
              <w:rPr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Binary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translation</w:t>
            </w:r>
            <w:proofErr w:type="spellEnd"/>
          </w:p>
        </w:tc>
        <w:tc>
          <w:tcPr>
            <w:tcW w:w="4365" w:type="dxa"/>
          </w:tcPr>
          <w:p w14:paraId="63755061" w14:textId="77777777" w:rsidR="00A53FE2" w:rsidRPr="000870D4" w:rsidRDefault="00A53FE2" w:rsidP="002F7C58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Двійковий переклад</w:t>
            </w:r>
          </w:p>
        </w:tc>
      </w:tr>
      <w:tr w:rsidR="00A53FE2" w:rsidRPr="000870D4" w14:paraId="77551E3B" w14:textId="77777777" w:rsidTr="002F7C58">
        <w:trPr>
          <w:jc w:val="center"/>
        </w:trPr>
        <w:tc>
          <w:tcPr>
            <w:tcW w:w="3681" w:type="dxa"/>
          </w:tcPr>
          <w:p w14:paraId="680E95DE" w14:textId="77777777" w:rsidR="00A53FE2" w:rsidRPr="000870D4" w:rsidRDefault="00A53FE2" w:rsidP="002F7C58">
            <w:pPr>
              <w:rPr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Software</w:t>
            </w:r>
            <w:proofErr w:type="spellEnd"/>
          </w:p>
        </w:tc>
        <w:tc>
          <w:tcPr>
            <w:tcW w:w="4365" w:type="dxa"/>
          </w:tcPr>
          <w:p w14:paraId="129849D5" w14:textId="77777777" w:rsidR="00A53FE2" w:rsidRPr="000870D4" w:rsidRDefault="00A53FE2" w:rsidP="002F7C58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Програмне забезпечення</w:t>
            </w:r>
          </w:p>
        </w:tc>
      </w:tr>
      <w:tr w:rsidR="00A53FE2" w:rsidRPr="000870D4" w14:paraId="0902678B" w14:textId="77777777" w:rsidTr="002F7C58">
        <w:trPr>
          <w:jc w:val="center"/>
        </w:trPr>
        <w:tc>
          <w:tcPr>
            <w:tcW w:w="3681" w:type="dxa"/>
          </w:tcPr>
          <w:p w14:paraId="1775C3EF" w14:textId="77777777" w:rsidR="00A53FE2" w:rsidRPr="000870D4" w:rsidRDefault="00A53FE2" w:rsidP="002F7C58">
            <w:pPr>
              <w:rPr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Kernel</w:t>
            </w:r>
            <w:proofErr w:type="spellEnd"/>
          </w:p>
        </w:tc>
        <w:tc>
          <w:tcPr>
            <w:tcW w:w="4365" w:type="dxa"/>
          </w:tcPr>
          <w:p w14:paraId="1BEA5D1A" w14:textId="77777777" w:rsidR="00A53FE2" w:rsidRPr="000870D4" w:rsidRDefault="00A53FE2" w:rsidP="002F7C58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Ядро</w:t>
            </w:r>
          </w:p>
        </w:tc>
      </w:tr>
      <w:tr w:rsidR="00A53FE2" w:rsidRPr="000870D4" w14:paraId="1C99046B" w14:textId="77777777" w:rsidTr="002F7C58">
        <w:trPr>
          <w:jc w:val="center"/>
        </w:trPr>
        <w:tc>
          <w:tcPr>
            <w:tcW w:w="3681" w:type="dxa"/>
          </w:tcPr>
          <w:p w14:paraId="3C4B02B5" w14:textId="77777777" w:rsidR="00A53FE2" w:rsidRPr="000870D4" w:rsidRDefault="00A53FE2" w:rsidP="002F7C58">
            <w:pPr>
              <w:rPr>
                <w:b/>
                <w:lang w:val="uk-UA"/>
              </w:rPr>
            </w:pPr>
            <w:r w:rsidRPr="000870D4">
              <w:rPr>
                <w:b/>
                <w:lang w:val="uk-UA"/>
              </w:rPr>
              <w:t>JVM (</w:t>
            </w:r>
            <w:proofErr w:type="spellStart"/>
            <w:r w:rsidRPr="000870D4">
              <w:rPr>
                <w:b/>
                <w:lang w:val="uk-UA"/>
              </w:rPr>
              <w:t>Java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Virtual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Machine</w:t>
            </w:r>
            <w:proofErr w:type="spellEnd"/>
            <w:r w:rsidRPr="000870D4">
              <w:rPr>
                <w:b/>
                <w:lang w:val="uk-UA"/>
              </w:rPr>
              <w:t>).</w:t>
            </w:r>
          </w:p>
        </w:tc>
        <w:tc>
          <w:tcPr>
            <w:tcW w:w="4365" w:type="dxa"/>
          </w:tcPr>
          <w:p w14:paraId="24B3B0F9" w14:textId="77777777" w:rsidR="00A53FE2" w:rsidRPr="000870D4" w:rsidRDefault="00A53FE2" w:rsidP="002F7C58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 xml:space="preserve">JVM (віртуальна машина </w:t>
            </w:r>
            <w:proofErr w:type="spellStart"/>
            <w:r w:rsidRPr="000870D4">
              <w:rPr>
                <w:lang w:val="uk-UA"/>
              </w:rPr>
              <w:t>Java</w:t>
            </w:r>
            <w:proofErr w:type="spellEnd"/>
            <w:r w:rsidRPr="000870D4">
              <w:rPr>
                <w:lang w:val="uk-UA"/>
              </w:rPr>
              <w:t>).</w:t>
            </w:r>
          </w:p>
        </w:tc>
      </w:tr>
      <w:tr w:rsidR="00A53FE2" w:rsidRPr="000870D4" w14:paraId="7B4EA3E0" w14:textId="77777777" w:rsidTr="002F7C58">
        <w:trPr>
          <w:jc w:val="center"/>
        </w:trPr>
        <w:tc>
          <w:tcPr>
            <w:tcW w:w="3681" w:type="dxa"/>
          </w:tcPr>
          <w:p w14:paraId="354B4D0C" w14:textId="77777777" w:rsidR="00A53FE2" w:rsidRPr="000870D4" w:rsidRDefault="00A53FE2" w:rsidP="002F7C58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Open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Source</w:t>
            </w:r>
            <w:proofErr w:type="spellEnd"/>
          </w:p>
        </w:tc>
        <w:tc>
          <w:tcPr>
            <w:tcW w:w="4365" w:type="dxa"/>
          </w:tcPr>
          <w:p w14:paraId="24D78679" w14:textId="77777777" w:rsidR="00A53FE2" w:rsidRPr="000870D4" w:rsidRDefault="00A53FE2" w:rsidP="002F7C58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Відкритий вихідний код</w:t>
            </w:r>
          </w:p>
        </w:tc>
      </w:tr>
      <w:tr w:rsidR="00A53FE2" w:rsidRPr="000870D4" w14:paraId="31F80C70" w14:textId="77777777" w:rsidTr="002F7C58">
        <w:trPr>
          <w:jc w:val="center"/>
        </w:trPr>
        <w:tc>
          <w:tcPr>
            <w:tcW w:w="3681" w:type="dxa"/>
          </w:tcPr>
          <w:p w14:paraId="12F1B300" w14:textId="77777777" w:rsidR="00A53FE2" w:rsidRPr="000870D4" w:rsidRDefault="00A53FE2" w:rsidP="002F7C58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Distributions</w:t>
            </w:r>
            <w:proofErr w:type="spellEnd"/>
          </w:p>
        </w:tc>
        <w:tc>
          <w:tcPr>
            <w:tcW w:w="4365" w:type="dxa"/>
          </w:tcPr>
          <w:p w14:paraId="5D6CCCC2" w14:textId="77777777" w:rsidR="00A53FE2" w:rsidRPr="000870D4" w:rsidRDefault="00A53FE2" w:rsidP="002F7C58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Дистрибутиви</w:t>
            </w:r>
          </w:p>
        </w:tc>
      </w:tr>
      <w:tr w:rsidR="00A53FE2" w:rsidRPr="000870D4" w14:paraId="72ACE855" w14:textId="77777777" w:rsidTr="002F7C58">
        <w:trPr>
          <w:jc w:val="center"/>
        </w:trPr>
        <w:tc>
          <w:tcPr>
            <w:tcW w:w="3681" w:type="dxa"/>
          </w:tcPr>
          <w:p w14:paraId="1401F5FD" w14:textId="77777777" w:rsidR="00A53FE2" w:rsidRPr="000870D4" w:rsidRDefault="00A53FE2" w:rsidP="002F7C58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Modularity</w:t>
            </w:r>
            <w:proofErr w:type="spellEnd"/>
          </w:p>
        </w:tc>
        <w:tc>
          <w:tcPr>
            <w:tcW w:w="4365" w:type="dxa"/>
          </w:tcPr>
          <w:p w14:paraId="2A46A176" w14:textId="77777777" w:rsidR="00A53FE2" w:rsidRPr="000870D4" w:rsidRDefault="00A53FE2" w:rsidP="002F7C58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Модульність</w:t>
            </w:r>
          </w:p>
        </w:tc>
      </w:tr>
      <w:tr w:rsidR="00A53FE2" w:rsidRPr="000870D4" w14:paraId="635DB077" w14:textId="77777777" w:rsidTr="002F7C58">
        <w:trPr>
          <w:jc w:val="center"/>
        </w:trPr>
        <w:tc>
          <w:tcPr>
            <w:tcW w:w="3681" w:type="dxa"/>
          </w:tcPr>
          <w:p w14:paraId="6E59F51E" w14:textId="77777777" w:rsidR="00A53FE2" w:rsidRPr="000870D4" w:rsidRDefault="00A53FE2" w:rsidP="002F7C58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Specification</w:t>
            </w:r>
            <w:proofErr w:type="spellEnd"/>
          </w:p>
        </w:tc>
        <w:tc>
          <w:tcPr>
            <w:tcW w:w="4365" w:type="dxa"/>
          </w:tcPr>
          <w:p w14:paraId="0C1D8400" w14:textId="77777777" w:rsidR="00A53FE2" w:rsidRPr="000870D4" w:rsidRDefault="00A53FE2" w:rsidP="002F7C58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Специфікація</w:t>
            </w:r>
          </w:p>
        </w:tc>
      </w:tr>
      <w:tr w:rsidR="00A53FE2" w:rsidRPr="000870D4" w14:paraId="3F2C6951" w14:textId="77777777" w:rsidTr="002F7C58">
        <w:trPr>
          <w:jc w:val="center"/>
        </w:trPr>
        <w:tc>
          <w:tcPr>
            <w:tcW w:w="3681" w:type="dxa"/>
          </w:tcPr>
          <w:p w14:paraId="1C47B57A" w14:textId="77777777" w:rsidR="00A53FE2" w:rsidRPr="000870D4" w:rsidRDefault="00A53FE2" w:rsidP="002F7C58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Hardware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and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Software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Components</w:t>
            </w:r>
            <w:proofErr w:type="spellEnd"/>
          </w:p>
        </w:tc>
        <w:tc>
          <w:tcPr>
            <w:tcW w:w="4365" w:type="dxa"/>
          </w:tcPr>
          <w:p w14:paraId="0609C08C" w14:textId="77777777" w:rsidR="00A53FE2" w:rsidRPr="000870D4" w:rsidRDefault="00A53FE2" w:rsidP="002F7C58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Апаратні та програмні компоненти</w:t>
            </w:r>
          </w:p>
        </w:tc>
      </w:tr>
      <w:tr w:rsidR="00A53FE2" w:rsidRPr="000870D4" w14:paraId="642795B1" w14:textId="77777777" w:rsidTr="002F7C58">
        <w:trPr>
          <w:jc w:val="center"/>
        </w:trPr>
        <w:tc>
          <w:tcPr>
            <w:tcW w:w="3681" w:type="dxa"/>
          </w:tcPr>
          <w:p w14:paraId="25D11395" w14:textId="77777777" w:rsidR="00A53FE2" w:rsidRPr="000870D4" w:rsidRDefault="00A53FE2" w:rsidP="002F7C58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Multi-tasking</w:t>
            </w:r>
            <w:proofErr w:type="spellEnd"/>
          </w:p>
        </w:tc>
        <w:tc>
          <w:tcPr>
            <w:tcW w:w="4365" w:type="dxa"/>
          </w:tcPr>
          <w:p w14:paraId="60E8F5B9" w14:textId="77777777" w:rsidR="00A53FE2" w:rsidRPr="000870D4" w:rsidRDefault="00A53FE2" w:rsidP="002F7C58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Багатозадачність</w:t>
            </w:r>
          </w:p>
        </w:tc>
      </w:tr>
      <w:tr w:rsidR="00A53FE2" w:rsidRPr="000870D4" w14:paraId="150F644C" w14:textId="77777777" w:rsidTr="002F7C58">
        <w:trPr>
          <w:jc w:val="center"/>
        </w:trPr>
        <w:tc>
          <w:tcPr>
            <w:tcW w:w="3681" w:type="dxa"/>
          </w:tcPr>
          <w:p w14:paraId="5DA69F2F" w14:textId="77777777" w:rsidR="00A53FE2" w:rsidRPr="000870D4" w:rsidRDefault="00A53FE2" w:rsidP="002F7C58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System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administration</w:t>
            </w:r>
            <w:proofErr w:type="spellEnd"/>
          </w:p>
        </w:tc>
        <w:tc>
          <w:tcPr>
            <w:tcW w:w="4365" w:type="dxa"/>
          </w:tcPr>
          <w:p w14:paraId="5C35BFE4" w14:textId="77777777" w:rsidR="00A53FE2" w:rsidRPr="000870D4" w:rsidRDefault="00A53FE2" w:rsidP="002F7C58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Системи адміністрування</w:t>
            </w:r>
          </w:p>
        </w:tc>
      </w:tr>
      <w:tr w:rsidR="00A53FE2" w:rsidRPr="000870D4" w14:paraId="29FEC0D1" w14:textId="77777777" w:rsidTr="002F7C58">
        <w:trPr>
          <w:jc w:val="center"/>
        </w:trPr>
        <w:tc>
          <w:tcPr>
            <w:tcW w:w="3681" w:type="dxa"/>
          </w:tcPr>
          <w:p w14:paraId="0A87829E" w14:textId="77777777" w:rsidR="00A53FE2" w:rsidRPr="000870D4" w:rsidRDefault="00A53FE2" w:rsidP="002F7C58">
            <w:pPr>
              <w:rPr>
                <w:b/>
                <w:lang w:val="uk-UA"/>
              </w:rPr>
            </w:pPr>
            <w:r w:rsidRPr="000870D4">
              <w:rPr>
                <w:b/>
                <w:lang w:val="uk-UA"/>
              </w:rPr>
              <w:t>Terminal</w:t>
            </w:r>
          </w:p>
        </w:tc>
        <w:tc>
          <w:tcPr>
            <w:tcW w:w="4365" w:type="dxa"/>
          </w:tcPr>
          <w:p w14:paraId="0BAA940F" w14:textId="77777777" w:rsidR="00A53FE2" w:rsidRPr="000870D4" w:rsidRDefault="00A53FE2" w:rsidP="002F7C58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Термінал</w:t>
            </w:r>
          </w:p>
        </w:tc>
      </w:tr>
      <w:tr w:rsidR="00A53FE2" w:rsidRPr="000870D4" w14:paraId="3BC050FF" w14:textId="77777777" w:rsidTr="002F7C58">
        <w:trPr>
          <w:jc w:val="center"/>
        </w:trPr>
        <w:tc>
          <w:tcPr>
            <w:tcW w:w="3681" w:type="dxa"/>
          </w:tcPr>
          <w:p w14:paraId="2D37E2B3" w14:textId="77777777" w:rsidR="00A53FE2" w:rsidRPr="000870D4" w:rsidRDefault="00A53FE2" w:rsidP="002F7C58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Command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line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functions</w:t>
            </w:r>
            <w:proofErr w:type="spellEnd"/>
          </w:p>
        </w:tc>
        <w:tc>
          <w:tcPr>
            <w:tcW w:w="4365" w:type="dxa"/>
          </w:tcPr>
          <w:p w14:paraId="5400BF86" w14:textId="77777777" w:rsidR="00A53FE2" w:rsidRPr="000870D4" w:rsidRDefault="00A53FE2" w:rsidP="002F7C58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Функції командного рядка</w:t>
            </w:r>
          </w:p>
        </w:tc>
      </w:tr>
    </w:tbl>
    <w:p w14:paraId="5BF00DE4" w14:textId="77777777" w:rsidR="00A53FE2" w:rsidRPr="000870D4" w:rsidRDefault="00A53FE2" w:rsidP="00A53FE2">
      <w:pPr>
        <w:jc w:val="both"/>
        <w:rPr>
          <w:sz w:val="28"/>
          <w:szCs w:val="28"/>
          <w:lang w:val="uk-UA"/>
        </w:rPr>
      </w:pPr>
    </w:p>
    <w:p w14:paraId="2351DA11" w14:textId="3E323CBC" w:rsidR="00A53FE2" w:rsidRPr="000870D4" w:rsidRDefault="00A53FE2" w:rsidP="00A53FE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A53FE2">
        <w:rPr>
          <w:sz w:val="28"/>
          <w:szCs w:val="28"/>
        </w:rPr>
        <w:t xml:space="preserve">2. </w:t>
      </w:r>
      <w:r w:rsidRPr="000870D4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14:paraId="05DD7BB3" w14:textId="77777777" w:rsidR="00A53FE2" w:rsidRPr="000870D4" w:rsidRDefault="00A53FE2" w:rsidP="00A53FE2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uk-UA"/>
        </w:rPr>
      </w:pPr>
      <w:r w:rsidRPr="000870D4">
        <w:rPr>
          <w:sz w:val="28"/>
          <w:szCs w:val="28"/>
          <w:lang w:val="uk-UA"/>
        </w:rPr>
        <w:t>2.1 Охарактеризуйте поняття «</w:t>
      </w:r>
      <w:proofErr w:type="spellStart"/>
      <w:r w:rsidRPr="000870D4">
        <w:rPr>
          <w:sz w:val="28"/>
          <w:szCs w:val="28"/>
          <w:lang w:val="uk-UA"/>
        </w:rPr>
        <w:t>гіпервізор</w:t>
      </w:r>
      <w:proofErr w:type="spellEnd"/>
      <w:r w:rsidRPr="000870D4">
        <w:rPr>
          <w:sz w:val="28"/>
          <w:szCs w:val="28"/>
          <w:lang w:val="uk-UA"/>
        </w:rPr>
        <w:t>». Які бувають їх типи?</w:t>
      </w:r>
    </w:p>
    <w:p w14:paraId="3C5ECD27" w14:textId="0358EA69" w:rsidR="00A53FE2" w:rsidRPr="00A53FE2" w:rsidRDefault="00A53FE2" w:rsidP="00A53FE2">
      <w:pPr>
        <w:jc w:val="both"/>
        <w:rPr>
          <w:i/>
          <w:sz w:val="28"/>
          <w:szCs w:val="28"/>
          <w:lang w:val="uk-UA"/>
        </w:rPr>
      </w:pPr>
      <w:r w:rsidRPr="000870D4">
        <w:rPr>
          <w:i/>
          <w:sz w:val="28"/>
          <w:szCs w:val="28"/>
          <w:lang w:val="uk-UA"/>
        </w:rPr>
        <w:t xml:space="preserve">A </w:t>
      </w:r>
      <w:proofErr w:type="spellStart"/>
      <w:r w:rsidRPr="000870D4">
        <w:rPr>
          <w:i/>
          <w:sz w:val="28"/>
          <w:szCs w:val="28"/>
          <w:lang w:val="uk-UA"/>
        </w:rPr>
        <w:t>hypervisor</w:t>
      </w:r>
      <w:proofErr w:type="spellEnd"/>
      <w:r w:rsidRPr="000870D4">
        <w:rPr>
          <w:i/>
          <w:sz w:val="28"/>
          <w:szCs w:val="28"/>
          <w:lang w:val="uk-UA"/>
        </w:rPr>
        <w:t xml:space="preserve">, </w:t>
      </w:r>
      <w:proofErr w:type="spellStart"/>
      <w:r w:rsidRPr="000870D4">
        <w:rPr>
          <w:i/>
          <w:sz w:val="28"/>
          <w:szCs w:val="28"/>
          <w:lang w:val="uk-UA"/>
        </w:rPr>
        <w:t>also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known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as</w:t>
      </w:r>
      <w:proofErr w:type="spellEnd"/>
      <w:r w:rsidRPr="000870D4">
        <w:rPr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i/>
          <w:sz w:val="28"/>
          <w:szCs w:val="28"/>
          <w:lang w:val="uk-UA"/>
        </w:rPr>
        <w:t>virtual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machine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monitor</w:t>
      </w:r>
      <w:proofErr w:type="spellEnd"/>
      <w:r w:rsidRPr="000870D4">
        <w:rPr>
          <w:i/>
          <w:sz w:val="28"/>
          <w:szCs w:val="28"/>
          <w:lang w:val="uk-UA"/>
        </w:rPr>
        <w:t xml:space="preserve"> (VMM), </w:t>
      </w:r>
      <w:proofErr w:type="spellStart"/>
      <w:r w:rsidRPr="000870D4">
        <w:rPr>
          <w:i/>
          <w:sz w:val="28"/>
          <w:szCs w:val="28"/>
          <w:lang w:val="uk-UA"/>
        </w:rPr>
        <w:t>is</w:t>
      </w:r>
      <w:proofErr w:type="spellEnd"/>
      <w:r w:rsidRPr="000870D4">
        <w:rPr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i/>
          <w:sz w:val="28"/>
          <w:szCs w:val="28"/>
          <w:lang w:val="uk-UA"/>
        </w:rPr>
        <w:t>software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layer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that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enables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the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virtualization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of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physical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hardware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resources</w:t>
      </w:r>
      <w:proofErr w:type="spellEnd"/>
      <w:r w:rsidRPr="000870D4">
        <w:rPr>
          <w:i/>
          <w:sz w:val="28"/>
          <w:szCs w:val="28"/>
          <w:lang w:val="uk-UA"/>
        </w:rPr>
        <w:t xml:space="preserve">, </w:t>
      </w:r>
      <w:proofErr w:type="spellStart"/>
      <w:r w:rsidRPr="000870D4">
        <w:rPr>
          <w:i/>
          <w:sz w:val="28"/>
          <w:szCs w:val="28"/>
          <w:lang w:val="uk-UA"/>
        </w:rPr>
        <w:t>allowing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multiple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operating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systems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to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run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concurrently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on</w:t>
      </w:r>
      <w:proofErr w:type="spellEnd"/>
      <w:r w:rsidRPr="000870D4">
        <w:rPr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i/>
          <w:sz w:val="28"/>
          <w:szCs w:val="28"/>
          <w:lang w:val="uk-UA"/>
        </w:rPr>
        <w:t>single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physical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machine</w:t>
      </w:r>
      <w:proofErr w:type="spellEnd"/>
      <w:r w:rsidRPr="000870D4">
        <w:rPr>
          <w:i/>
          <w:sz w:val="28"/>
          <w:szCs w:val="28"/>
          <w:lang w:val="uk-UA"/>
        </w:rPr>
        <w:t xml:space="preserve">. </w:t>
      </w:r>
      <w:proofErr w:type="spellStart"/>
      <w:r w:rsidRPr="000870D4">
        <w:rPr>
          <w:i/>
          <w:sz w:val="28"/>
          <w:szCs w:val="28"/>
          <w:lang w:val="uk-UA"/>
        </w:rPr>
        <w:t>There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are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basically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two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types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of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hypervisors</w:t>
      </w:r>
      <w:proofErr w:type="spellEnd"/>
      <w:r w:rsidRPr="000870D4">
        <w:rPr>
          <w:i/>
          <w:sz w:val="28"/>
          <w:szCs w:val="28"/>
          <w:lang w:val="uk-UA"/>
        </w:rPr>
        <w:t xml:space="preserve">. </w:t>
      </w:r>
      <w:proofErr w:type="spellStart"/>
      <w:r w:rsidRPr="000870D4">
        <w:rPr>
          <w:i/>
          <w:sz w:val="28"/>
          <w:szCs w:val="28"/>
          <w:lang w:val="uk-UA"/>
        </w:rPr>
        <w:t>Type</w:t>
      </w:r>
      <w:proofErr w:type="spellEnd"/>
      <w:r w:rsidRPr="000870D4">
        <w:rPr>
          <w:i/>
          <w:sz w:val="28"/>
          <w:szCs w:val="28"/>
          <w:lang w:val="uk-UA"/>
        </w:rPr>
        <w:t xml:space="preserve"> 1 </w:t>
      </w:r>
      <w:proofErr w:type="spellStart"/>
      <w:r w:rsidRPr="000870D4">
        <w:rPr>
          <w:i/>
          <w:sz w:val="28"/>
          <w:szCs w:val="28"/>
          <w:lang w:val="uk-UA"/>
        </w:rPr>
        <w:t>and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type</w:t>
      </w:r>
      <w:proofErr w:type="spellEnd"/>
      <w:r w:rsidRPr="000870D4">
        <w:rPr>
          <w:i/>
          <w:sz w:val="28"/>
          <w:szCs w:val="28"/>
          <w:lang w:val="uk-UA"/>
        </w:rPr>
        <w:t xml:space="preserve"> 2. </w:t>
      </w:r>
      <w:proofErr w:type="spellStart"/>
      <w:r w:rsidRPr="000870D4">
        <w:rPr>
          <w:i/>
          <w:sz w:val="28"/>
          <w:szCs w:val="28"/>
          <w:lang w:val="uk-UA"/>
        </w:rPr>
        <w:t>Type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two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is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divided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into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pure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and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practical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hypervisor</w:t>
      </w:r>
      <w:proofErr w:type="spellEnd"/>
      <w:r w:rsidRPr="000870D4">
        <w:rPr>
          <w:i/>
          <w:sz w:val="28"/>
          <w:szCs w:val="28"/>
          <w:lang w:val="uk-UA"/>
        </w:rPr>
        <w:t xml:space="preserve">. </w:t>
      </w:r>
      <w:proofErr w:type="spellStart"/>
      <w:r w:rsidRPr="000870D4">
        <w:rPr>
          <w:i/>
          <w:sz w:val="28"/>
          <w:szCs w:val="28"/>
          <w:lang w:val="uk-UA"/>
        </w:rPr>
        <w:t>There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is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also</w:t>
      </w:r>
      <w:proofErr w:type="spellEnd"/>
      <w:r w:rsidRPr="000870D4">
        <w:rPr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i/>
          <w:sz w:val="28"/>
          <w:szCs w:val="28"/>
          <w:lang w:val="uk-UA"/>
        </w:rPr>
        <w:t>third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type</w:t>
      </w:r>
      <w:proofErr w:type="spellEnd"/>
      <w:r w:rsidRPr="000870D4">
        <w:rPr>
          <w:i/>
          <w:sz w:val="28"/>
          <w:szCs w:val="28"/>
          <w:lang w:val="uk-UA"/>
        </w:rPr>
        <w:t xml:space="preserve"> (</w:t>
      </w:r>
      <w:proofErr w:type="spellStart"/>
      <w:r w:rsidRPr="000870D4">
        <w:rPr>
          <w:i/>
          <w:sz w:val="28"/>
          <w:szCs w:val="28"/>
          <w:lang w:val="uk-UA"/>
        </w:rPr>
        <w:t>hybrid</w:t>
      </w:r>
      <w:proofErr w:type="spellEnd"/>
      <w:r w:rsidRPr="000870D4">
        <w:rPr>
          <w:i/>
          <w:sz w:val="28"/>
          <w:szCs w:val="28"/>
          <w:lang w:val="uk-UA"/>
        </w:rPr>
        <w:t xml:space="preserve">) </w:t>
      </w:r>
      <w:proofErr w:type="spellStart"/>
      <w:r w:rsidRPr="000870D4">
        <w:rPr>
          <w:i/>
          <w:sz w:val="28"/>
          <w:szCs w:val="28"/>
          <w:lang w:val="uk-UA"/>
        </w:rPr>
        <w:t>that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combines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the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properties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of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both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types</w:t>
      </w:r>
      <w:proofErr w:type="spellEnd"/>
      <w:r w:rsidRPr="000870D4">
        <w:rPr>
          <w:i/>
          <w:sz w:val="28"/>
          <w:szCs w:val="28"/>
          <w:lang w:val="uk-UA"/>
        </w:rPr>
        <w:t>.</w:t>
      </w:r>
    </w:p>
    <w:p w14:paraId="0E78F87D" w14:textId="11C9BCB3" w:rsidR="00A53FE2" w:rsidRPr="000870D4" w:rsidRDefault="00A53FE2" w:rsidP="00A53FE2">
      <w:pPr>
        <w:pBdr>
          <w:top w:val="nil"/>
          <w:left w:val="nil"/>
          <w:bottom w:val="nil"/>
          <w:right w:val="nil"/>
          <w:between w:val="nil"/>
        </w:pBdr>
        <w:jc w:val="both"/>
        <w:rPr>
          <w:iCs/>
          <w:lang w:val="uk-UA"/>
        </w:rPr>
      </w:pPr>
      <w:r w:rsidRPr="000870D4">
        <w:rPr>
          <w:iCs/>
          <w:sz w:val="28"/>
          <w:szCs w:val="28"/>
          <w:lang w:val="uk-UA"/>
        </w:rPr>
        <w:t xml:space="preserve">2.2 Перерахуйте основні компоненти та можливості </w:t>
      </w:r>
      <w:proofErr w:type="spellStart"/>
      <w:r w:rsidRPr="000870D4">
        <w:rPr>
          <w:iCs/>
          <w:sz w:val="28"/>
          <w:szCs w:val="28"/>
          <w:lang w:val="uk-UA"/>
        </w:rPr>
        <w:t>гіпервізорів</w:t>
      </w:r>
      <w:proofErr w:type="spellEnd"/>
      <w:r w:rsidRPr="000870D4">
        <w:rPr>
          <w:iCs/>
          <w:sz w:val="28"/>
          <w:szCs w:val="28"/>
          <w:lang w:val="uk-UA"/>
        </w:rPr>
        <w:t xml:space="preserve"> відповідно до              свого варіанту (порядковий номер по журналу), табл.1.</w:t>
      </w:r>
    </w:p>
    <w:p w14:paraId="53768A58" w14:textId="164EF954" w:rsidR="00A53FE2" w:rsidRPr="00A53FE2" w:rsidRDefault="00A53FE2" w:rsidP="00A53FE2">
      <w:pPr>
        <w:pBdr>
          <w:top w:val="nil"/>
          <w:left w:val="nil"/>
          <w:bottom w:val="nil"/>
          <w:right w:val="nil"/>
          <w:between w:val="nil"/>
        </w:pBdr>
        <w:jc w:val="both"/>
        <w:rPr>
          <w:iCs/>
          <w:sz w:val="28"/>
          <w:szCs w:val="28"/>
          <w:lang w:val="uk-UA"/>
        </w:rPr>
      </w:pPr>
      <w:r w:rsidRPr="000870D4">
        <w:rPr>
          <w:iCs/>
          <w:sz w:val="28"/>
          <w:szCs w:val="28"/>
          <w:lang w:val="uk-UA"/>
        </w:rPr>
        <w:t>Таблиця 1 (11 варіант)</w:t>
      </w:r>
      <w:r w:rsidRPr="000870D4">
        <w:rPr>
          <w:iCs/>
          <w:noProof/>
          <w:lang w:val="uk-UA"/>
        </w:rPr>
        <w:drawing>
          <wp:inline distT="0" distB="0" distL="0" distR="0" wp14:anchorId="7EC53692" wp14:editId="6ECB6876">
            <wp:extent cx="6629400" cy="363220"/>
            <wp:effectExtent l="0" t="0" r="0" b="0"/>
            <wp:docPr id="1051652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2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315B" w14:textId="77777777" w:rsidR="00A53FE2" w:rsidRPr="000870D4" w:rsidRDefault="00A53FE2" w:rsidP="00A53FE2">
      <w:p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Oracle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VM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VirtualBox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popular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Type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2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Oracle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VM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VirtualBox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modular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crossplatform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macOS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Microsoft Windows,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FreeBSD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Solaris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/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OpenSolaris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ReactOS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DOS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other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Oracle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was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created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2007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Sun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Microsystem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;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after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Oracle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absorbed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company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work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continued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source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basic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version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was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opened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through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GNU GPL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license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;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popular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due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unlimited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modification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capabilities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VirtualBox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can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support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x64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operating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even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OS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32-bit.</w:t>
      </w:r>
    </w:p>
    <w:p w14:paraId="53C02C4D" w14:textId="77777777" w:rsidR="00A53FE2" w:rsidRPr="000870D4" w:rsidRDefault="00A53FE2" w:rsidP="00A53FE2">
      <w:p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typical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VirtualBox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deployment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includes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following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components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:</w:t>
      </w:r>
    </w:p>
    <w:p w14:paraId="0E706150" w14:textId="77777777" w:rsidR="00A53FE2" w:rsidRPr="000870D4" w:rsidRDefault="00A53FE2" w:rsidP="00A53FE2">
      <w:pPr>
        <w:pStyle w:val="a3"/>
        <w:numPr>
          <w:ilvl w:val="0"/>
          <w:numId w:val="2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0851FDA7" w14:textId="77777777" w:rsidR="00A53FE2" w:rsidRPr="000870D4" w:rsidRDefault="00A53FE2" w:rsidP="00A53FE2">
      <w:pPr>
        <w:pStyle w:val="a3"/>
        <w:numPr>
          <w:ilvl w:val="0"/>
          <w:numId w:val="2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lastRenderedPageBreak/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software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development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kit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(SDK)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application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programming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interface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(API)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administering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VM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operations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4C7C9D00" w14:textId="77777777" w:rsidR="00A53FE2" w:rsidRPr="000870D4" w:rsidRDefault="00A53FE2" w:rsidP="00A53FE2">
      <w:pPr>
        <w:pStyle w:val="a3"/>
        <w:numPr>
          <w:ilvl w:val="0"/>
          <w:numId w:val="2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command-line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tool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local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management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639FDEB7" w14:textId="77777777" w:rsidR="00A53FE2" w:rsidRPr="000870D4" w:rsidRDefault="00A53FE2" w:rsidP="00A53FE2">
      <w:pPr>
        <w:pStyle w:val="a3"/>
        <w:numPr>
          <w:ilvl w:val="0"/>
          <w:numId w:val="2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web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service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that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enables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users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manage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remotely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07300AE5" w14:textId="77777777" w:rsidR="00A53FE2" w:rsidRPr="000870D4" w:rsidRDefault="00A53FE2" w:rsidP="00A53FE2">
      <w:pPr>
        <w:pStyle w:val="a3"/>
        <w:numPr>
          <w:ilvl w:val="0"/>
          <w:numId w:val="2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wizard-style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tool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management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591EA2B2" w14:textId="77777777" w:rsidR="00A53FE2" w:rsidRPr="000870D4" w:rsidRDefault="00A53FE2" w:rsidP="00A53FE2">
      <w:pPr>
        <w:pStyle w:val="a3"/>
        <w:numPr>
          <w:ilvl w:val="0"/>
          <w:numId w:val="2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console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that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displays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applications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075466A7" w14:textId="77777777" w:rsidR="00A53FE2" w:rsidRPr="000870D4" w:rsidRDefault="00A53FE2" w:rsidP="00A53FE2">
      <w:pPr>
        <w:pStyle w:val="a3"/>
        <w:numPr>
          <w:ilvl w:val="0"/>
          <w:numId w:val="2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remote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desktop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protocol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(RDP)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server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enables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users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access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using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remote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client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4BF2BBEE" w14:textId="77777777" w:rsidR="00A53FE2" w:rsidRPr="000870D4" w:rsidRDefault="00A53FE2" w:rsidP="00A53FE2">
      <w:p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typical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VirtualBox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features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:</w:t>
      </w:r>
    </w:p>
    <w:p w14:paraId="3A207A32" w14:textId="77777777" w:rsidR="00A53FE2" w:rsidRPr="000870D4" w:rsidRDefault="00A53FE2" w:rsidP="00A53FE2">
      <w:pPr>
        <w:pStyle w:val="a3"/>
        <w:numPr>
          <w:ilvl w:val="0"/>
          <w:numId w:val="3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Snapshots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RAM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storage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that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allow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reverting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prior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state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0AFC96C0" w14:textId="77777777" w:rsidR="00A53FE2" w:rsidRPr="000870D4" w:rsidRDefault="00A53FE2" w:rsidP="00A53FE2">
      <w:pPr>
        <w:pStyle w:val="a3"/>
        <w:numPr>
          <w:ilvl w:val="0"/>
          <w:numId w:val="3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Screenshots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screen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video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capture</w:t>
      </w:r>
      <w:proofErr w:type="spellEnd"/>
    </w:p>
    <w:p w14:paraId="172FFB46" w14:textId="77777777" w:rsidR="00A53FE2" w:rsidRPr="000870D4" w:rsidRDefault="00A53FE2" w:rsidP="00A53FE2">
      <w:pPr>
        <w:pStyle w:val="a3"/>
        <w:numPr>
          <w:ilvl w:val="0"/>
          <w:numId w:val="3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>"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key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"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releasing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keyboard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mouse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cursor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captured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coupled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keyboard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shortcuts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features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such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configuration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restarting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screenshot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</w:p>
    <w:p w14:paraId="26C776C3" w14:textId="77777777" w:rsidR="00A53FE2" w:rsidRPr="000870D4" w:rsidRDefault="00A53FE2" w:rsidP="00A53FE2">
      <w:pPr>
        <w:pStyle w:val="a3"/>
        <w:numPr>
          <w:ilvl w:val="0"/>
          <w:numId w:val="3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Mouse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pointer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integration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meaning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automatic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coupling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uncoupling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mouse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cursor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when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moved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inside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outside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screen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supported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operating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4D23D182" w14:textId="77777777" w:rsidR="00A53FE2" w:rsidRPr="000870D4" w:rsidRDefault="00A53FE2" w:rsidP="00A53FE2">
      <w:pPr>
        <w:pStyle w:val="a3"/>
        <w:numPr>
          <w:ilvl w:val="0"/>
          <w:numId w:val="3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Seamless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–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ability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run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virtualized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applications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side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side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with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normal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desktop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applications</w:t>
      </w:r>
      <w:proofErr w:type="spellEnd"/>
    </w:p>
    <w:p w14:paraId="72294AAE" w14:textId="77777777" w:rsidR="00A53FE2" w:rsidRPr="000870D4" w:rsidRDefault="00A53FE2" w:rsidP="00A53FE2">
      <w:pPr>
        <w:pStyle w:val="a3"/>
        <w:numPr>
          <w:ilvl w:val="0"/>
          <w:numId w:val="3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Shared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clipboard</w:t>
      </w:r>
      <w:proofErr w:type="spellEnd"/>
    </w:p>
    <w:p w14:paraId="3522E8FA" w14:textId="77777777" w:rsidR="00A53FE2" w:rsidRPr="000870D4" w:rsidRDefault="00A53FE2" w:rsidP="00A53FE2">
      <w:pPr>
        <w:pStyle w:val="a3"/>
        <w:numPr>
          <w:ilvl w:val="0"/>
          <w:numId w:val="3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Shared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folders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through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"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additions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"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software</w:t>
      </w:r>
      <w:proofErr w:type="spellEnd"/>
    </w:p>
    <w:p w14:paraId="17508ABA" w14:textId="77777777" w:rsidR="00A53FE2" w:rsidRPr="000870D4" w:rsidRDefault="00A53FE2" w:rsidP="00A53FE2">
      <w:pPr>
        <w:pStyle w:val="a3"/>
        <w:numPr>
          <w:ilvl w:val="0"/>
          <w:numId w:val="3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Ability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specify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amount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shared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RAM,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video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memory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CPU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execution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cap</w:t>
      </w:r>
      <w:proofErr w:type="spellEnd"/>
    </w:p>
    <w:p w14:paraId="07E6B520" w14:textId="77777777" w:rsidR="00A53FE2" w:rsidRPr="000870D4" w:rsidRDefault="00A53FE2" w:rsidP="00A53FE2">
      <w:pPr>
        <w:pStyle w:val="a3"/>
        <w:numPr>
          <w:ilvl w:val="0"/>
          <w:numId w:val="3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Ability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emulate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multiple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screens</w:t>
      </w:r>
      <w:proofErr w:type="spellEnd"/>
    </w:p>
    <w:p w14:paraId="38BF3EE7" w14:textId="77777777" w:rsidR="00A53FE2" w:rsidRPr="000870D4" w:rsidRDefault="00A53FE2" w:rsidP="00A53FE2">
      <w:pPr>
        <w:pStyle w:val="a3"/>
        <w:numPr>
          <w:ilvl w:val="0"/>
          <w:numId w:val="3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Command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line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interaction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addition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GUI)</w:t>
      </w:r>
    </w:p>
    <w:p w14:paraId="1BDCF930" w14:textId="77777777" w:rsidR="00A53FE2" w:rsidRPr="000870D4" w:rsidRDefault="00A53FE2" w:rsidP="00A53FE2">
      <w:pPr>
        <w:pStyle w:val="a3"/>
        <w:numPr>
          <w:ilvl w:val="0"/>
          <w:numId w:val="3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Nested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paging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AMD-V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Intel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VT</w:t>
      </w:r>
    </w:p>
    <w:p w14:paraId="0750750B" w14:textId="77777777" w:rsidR="00A53FE2" w:rsidRPr="000870D4" w:rsidRDefault="00A53FE2" w:rsidP="00A53FE2">
      <w:pPr>
        <w:pStyle w:val="a3"/>
        <w:numPr>
          <w:ilvl w:val="0"/>
          <w:numId w:val="3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Limited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support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3D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graphics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acceleration</w:t>
      </w:r>
      <w:proofErr w:type="spellEnd"/>
    </w:p>
    <w:p w14:paraId="34A6C8DD" w14:textId="77777777" w:rsidR="00A53FE2" w:rsidRPr="000870D4" w:rsidRDefault="00A53FE2" w:rsidP="00A53FE2">
      <w:pPr>
        <w:pStyle w:val="a3"/>
        <w:numPr>
          <w:ilvl w:val="0"/>
          <w:numId w:val="3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Teleportation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aka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Live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Migration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)</w:t>
      </w:r>
    </w:p>
    <w:p w14:paraId="7D74A404" w14:textId="77777777" w:rsidR="00A53FE2" w:rsidRPr="000870D4" w:rsidRDefault="00A53FE2" w:rsidP="00A53FE2">
      <w:pPr>
        <w:pStyle w:val="a3"/>
        <w:numPr>
          <w:ilvl w:val="0"/>
          <w:numId w:val="3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2D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video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output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acceleration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not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mistaken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with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video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decoding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acceleration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)</w:t>
      </w:r>
    </w:p>
    <w:bookmarkEnd w:id="0"/>
    <w:p w14:paraId="7BE06BE5" w14:textId="77777777" w:rsidR="00821CFC" w:rsidRPr="00A53FE2" w:rsidRDefault="00821CFC" w:rsidP="00A53FE2">
      <w:pPr>
        <w:rPr>
          <w:lang w:val="en-US"/>
        </w:rPr>
      </w:pPr>
    </w:p>
    <w:sectPr w:rsidR="00821CFC" w:rsidRPr="00A53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3F7"/>
    <w:multiLevelType w:val="multilevel"/>
    <w:tmpl w:val="4A70F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  <w:lang w:val="en-US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" w15:restartNumberingAfterBreak="0">
    <w:nsid w:val="763E670C"/>
    <w:multiLevelType w:val="hybridMultilevel"/>
    <w:tmpl w:val="E93084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8725F"/>
    <w:multiLevelType w:val="hybridMultilevel"/>
    <w:tmpl w:val="019890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872479">
    <w:abstractNumId w:val="0"/>
  </w:num>
  <w:num w:numId="2" w16cid:durableId="2051955947">
    <w:abstractNumId w:val="2"/>
  </w:num>
  <w:num w:numId="3" w16cid:durableId="668020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E2"/>
    <w:rsid w:val="00821CFC"/>
    <w:rsid w:val="00A5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E2CB"/>
  <w15:chartTrackingRefBased/>
  <w15:docId w15:val="{FB5D8813-98E0-446A-954A-AE738C21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F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Скряга</dc:creator>
  <cp:keywords/>
  <dc:description/>
  <cp:lastModifiedBy>Павло Скряга</cp:lastModifiedBy>
  <cp:revision>1</cp:revision>
  <dcterms:created xsi:type="dcterms:W3CDTF">2024-02-08T18:21:00Z</dcterms:created>
  <dcterms:modified xsi:type="dcterms:W3CDTF">2024-02-08T18:24:00Z</dcterms:modified>
</cp:coreProperties>
</file>