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04C3" w14:textId="77777777" w:rsidR="000D7470" w:rsidRPr="000870D4" w:rsidRDefault="00000000">
      <w:pPr>
        <w:jc w:val="center"/>
        <w:rPr>
          <w:sz w:val="44"/>
          <w:szCs w:val="44"/>
          <w:lang w:val="uk-UA"/>
        </w:rPr>
      </w:pPr>
      <w:r w:rsidRPr="000870D4">
        <w:rPr>
          <w:sz w:val="44"/>
          <w:szCs w:val="44"/>
          <w:lang w:val="uk-UA"/>
        </w:rPr>
        <w:t>“Київський фаховий коледж зв’язку”</w:t>
      </w:r>
    </w:p>
    <w:p w14:paraId="47F85DFE" w14:textId="77777777" w:rsidR="000D7470" w:rsidRPr="000870D4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0870D4">
        <w:rPr>
          <w:sz w:val="36"/>
          <w:szCs w:val="36"/>
          <w:lang w:val="uk-UA"/>
        </w:rPr>
        <w:t xml:space="preserve">Циклова комісія </w:t>
      </w:r>
      <w:r w:rsidRPr="000870D4">
        <w:rPr>
          <w:sz w:val="36"/>
          <w:szCs w:val="36"/>
          <w:u w:val="single"/>
          <w:lang w:val="uk-UA"/>
        </w:rPr>
        <w:t>Комп’ютерної інженерії</w:t>
      </w:r>
    </w:p>
    <w:p w14:paraId="1E3AB91C" w14:textId="77777777" w:rsidR="000D7470" w:rsidRPr="000870D4" w:rsidRDefault="000D7470">
      <w:pPr>
        <w:rPr>
          <w:sz w:val="28"/>
          <w:szCs w:val="28"/>
          <w:lang w:val="uk-UA"/>
        </w:rPr>
      </w:pPr>
    </w:p>
    <w:p w14:paraId="4DDC26DC" w14:textId="77777777" w:rsidR="000D7470" w:rsidRPr="000870D4" w:rsidRDefault="000D7470">
      <w:pPr>
        <w:rPr>
          <w:sz w:val="28"/>
          <w:szCs w:val="28"/>
          <w:lang w:val="uk-UA"/>
        </w:rPr>
      </w:pPr>
    </w:p>
    <w:p w14:paraId="11CBAEE6" w14:textId="77777777" w:rsidR="000D7470" w:rsidRPr="000870D4" w:rsidRDefault="000D7470">
      <w:pPr>
        <w:rPr>
          <w:sz w:val="28"/>
          <w:szCs w:val="28"/>
          <w:lang w:val="uk-UA"/>
        </w:rPr>
      </w:pPr>
    </w:p>
    <w:p w14:paraId="4E017363" w14:textId="77777777" w:rsidR="000D7470" w:rsidRPr="000870D4" w:rsidRDefault="000D7470">
      <w:pPr>
        <w:rPr>
          <w:sz w:val="28"/>
          <w:szCs w:val="28"/>
          <w:lang w:val="uk-UA"/>
        </w:rPr>
      </w:pPr>
    </w:p>
    <w:p w14:paraId="28B481E5" w14:textId="77777777" w:rsidR="000D7470" w:rsidRPr="000870D4" w:rsidRDefault="000D7470">
      <w:pPr>
        <w:rPr>
          <w:sz w:val="28"/>
          <w:szCs w:val="28"/>
          <w:lang w:val="uk-UA"/>
        </w:rPr>
      </w:pPr>
    </w:p>
    <w:p w14:paraId="2FE7FB5E" w14:textId="77777777" w:rsidR="000D7470" w:rsidRPr="000870D4" w:rsidRDefault="000D7470">
      <w:pPr>
        <w:rPr>
          <w:sz w:val="28"/>
          <w:szCs w:val="28"/>
          <w:lang w:val="uk-UA"/>
        </w:rPr>
      </w:pPr>
    </w:p>
    <w:p w14:paraId="71A3226E" w14:textId="77777777" w:rsidR="000D7470" w:rsidRPr="000870D4" w:rsidRDefault="000D7470">
      <w:pPr>
        <w:rPr>
          <w:sz w:val="28"/>
          <w:szCs w:val="28"/>
          <w:lang w:val="uk-UA"/>
        </w:rPr>
      </w:pPr>
    </w:p>
    <w:p w14:paraId="1A6CDBA3" w14:textId="77777777" w:rsidR="000D7470" w:rsidRPr="000870D4" w:rsidRDefault="000D7470">
      <w:pPr>
        <w:rPr>
          <w:sz w:val="28"/>
          <w:szCs w:val="28"/>
          <w:lang w:val="uk-UA"/>
        </w:rPr>
      </w:pPr>
    </w:p>
    <w:p w14:paraId="5D32B17D" w14:textId="77777777" w:rsidR="000D7470" w:rsidRPr="000870D4" w:rsidRDefault="000D7470">
      <w:pPr>
        <w:rPr>
          <w:sz w:val="28"/>
          <w:szCs w:val="28"/>
          <w:lang w:val="uk-UA"/>
        </w:rPr>
      </w:pPr>
    </w:p>
    <w:p w14:paraId="7CCFE7DE" w14:textId="77777777" w:rsidR="000D7470" w:rsidRPr="000870D4" w:rsidRDefault="000D7470">
      <w:pPr>
        <w:rPr>
          <w:sz w:val="28"/>
          <w:szCs w:val="28"/>
          <w:lang w:val="uk-UA"/>
        </w:rPr>
      </w:pPr>
    </w:p>
    <w:p w14:paraId="4EFF1939" w14:textId="77777777" w:rsidR="000D7470" w:rsidRPr="000870D4" w:rsidRDefault="000D7470">
      <w:pPr>
        <w:rPr>
          <w:sz w:val="28"/>
          <w:szCs w:val="28"/>
          <w:lang w:val="uk-UA"/>
        </w:rPr>
      </w:pPr>
    </w:p>
    <w:p w14:paraId="2B777700" w14:textId="77777777" w:rsidR="000D7470" w:rsidRPr="000870D4" w:rsidRDefault="000D7470">
      <w:pPr>
        <w:rPr>
          <w:sz w:val="28"/>
          <w:szCs w:val="28"/>
          <w:lang w:val="uk-UA"/>
        </w:rPr>
      </w:pPr>
    </w:p>
    <w:p w14:paraId="211D05EE" w14:textId="77777777" w:rsidR="000D7470" w:rsidRPr="000870D4" w:rsidRDefault="000D7470">
      <w:pPr>
        <w:rPr>
          <w:sz w:val="28"/>
          <w:szCs w:val="28"/>
          <w:lang w:val="uk-UA"/>
        </w:rPr>
      </w:pPr>
    </w:p>
    <w:p w14:paraId="71794783" w14:textId="77777777" w:rsidR="000D7470" w:rsidRPr="000870D4" w:rsidRDefault="000D7470">
      <w:pPr>
        <w:rPr>
          <w:sz w:val="28"/>
          <w:szCs w:val="28"/>
          <w:lang w:val="uk-UA"/>
        </w:rPr>
      </w:pPr>
    </w:p>
    <w:p w14:paraId="54B95471" w14:textId="77777777" w:rsidR="000D7470" w:rsidRPr="000870D4" w:rsidRDefault="00000000">
      <w:pPr>
        <w:jc w:val="center"/>
        <w:rPr>
          <w:b/>
          <w:sz w:val="44"/>
          <w:szCs w:val="44"/>
          <w:lang w:val="uk-UA"/>
        </w:rPr>
      </w:pPr>
      <w:r w:rsidRPr="000870D4">
        <w:rPr>
          <w:b/>
          <w:sz w:val="44"/>
          <w:szCs w:val="44"/>
          <w:lang w:val="uk-UA"/>
        </w:rPr>
        <w:t xml:space="preserve">ЗВІТ ПО ВИКОНАННЮ </w:t>
      </w:r>
    </w:p>
    <w:p w14:paraId="64E94399" w14:textId="77777777" w:rsidR="000D7470" w:rsidRPr="000870D4" w:rsidRDefault="00000000">
      <w:pPr>
        <w:jc w:val="center"/>
        <w:rPr>
          <w:b/>
          <w:sz w:val="44"/>
          <w:szCs w:val="44"/>
          <w:lang w:val="uk-UA"/>
        </w:rPr>
      </w:pPr>
      <w:r w:rsidRPr="000870D4">
        <w:rPr>
          <w:b/>
          <w:sz w:val="44"/>
          <w:szCs w:val="44"/>
          <w:lang w:val="uk-UA"/>
        </w:rPr>
        <w:t>ЛАБОРАТОРНОЇ РОБОТИ №1</w:t>
      </w:r>
    </w:p>
    <w:p w14:paraId="63D32889" w14:textId="77777777" w:rsidR="000D7470" w:rsidRPr="000870D4" w:rsidRDefault="000D7470">
      <w:pPr>
        <w:jc w:val="center"/>
        <w:rPr>
          <w:b/>
          <w:sz w:val="28"/>
          <w:szCs w:val="28"/>
          <w:lang w:val="uk-UA"/>
        </w:rPr>
      </w:pPr>
    </w:p>
    <w:p w14:paraId="36C6F573" w14:textId="77777777" w:rsidR="000D7470" w:rsidRPr="000870D4" w:rsidRDefault="00000000">
      <w:pPr>
        <w:jc w:val="center"/>
        <w:rPr>
          <w:sz w:val="28"/>
          <w:szCs w:val="28"/>
          <w:lang w:val="uk-UA"/>
        </w:rPr>
      </w:pPr>
      <w:r w:rsidRPr="000870D4">
        <w:rPr>
          <w:sz w:val="36"/>
          <w:szCs w:val="36"/>
          <w:lang w:val="uk-UA"/>
        </w:rPr>
        <w:t>з дисципліни: «Операційні системи»</w:t>
      </w:r>
    </w:p>
    <w:p w14:paraId="09C302EA" w14:textId="77777777" w:rsidR="000D7470" w:rsidRPr="000870D4" w:rsidRDefault="000D7470">
      <w:pPr>
        <w:jc w:val="center"/>
        <w:rPr>
          <w:sz w:val="28"/>
          <w:szCs w:val="28"/>
          <w:lang w:val="uk-UA"/>
        </w:rPr>
      </w:pPr>
    </w:p>
    <w:p w14:paraId="19537F16" w14:textId="77777777" w:rsidR="000D7470" w:rsidRPr="000870D4" w:rsidRDefault="00000000">
      <w:pPr>
        <w:jc w:val="center"/>
        <w:rPr>
          <w:b/>
          <w:sz w:val="44"/>
          <w:szCs w:val="44"/>
          <w:lang w:val="uk-UA"/>
        </w:rPr>
      </w:pPr>
      <w:r w:rsidRPr="000870D4">
        <w:rPr>
          <w:b/>
          <w:sz w:val="44"/>
          <w:szCs w:val="44"/>
          <w:lang w:val="uk-UA"/>
        </w:rPr>
        <w:t>Тема: «Ознайомлення з робочим середовищем віртуальних машин та операційних систем різних сімейств»</w:t>
      </w:r>
    </w:p>
    <w:p w14:paraId="333F2BAF" w14:textId="77777777" w:rsidR="000D7470" w:rsidRPr="000870D4" w:rsidRDefault="000D7470">
      <w:pPr>
        <w:rPr>
          <w:sz w:val="28"/>
          <w:szCs w:val="28"/>
          <w:lang w:val="uk-UA"/>
        </w:rPr>
      </w:pPr>
      <w:bookmarkStart w:id="0" w:name="_gjdgxs" w:colFirst="0" w:colLast="0"/>
      <w:bookmarkEnd w:id="0"/>
    </w:p>
    <w:p w14:paraId="197BB75C" w14:textId="77777777" w:rsidR="000D7470" w:rsidRPr="000870D4" w:rsidRDefault="000D7470">
      <w:pPr>
        <w:rPr>
          <w:sz w:val="28"/>
          <w:szCs w:val="28"/>
          <w:lang w:val="uk-UA"/>
        </w:rPr>
      </w:pPr>
    </w:p>
    <w:p w14:paraId="3A3615A5" w14:textId="77777777" w:rsidR="000D7470" w:rsidRPr="000870D4" w:rsidRDefault="000D7470">
      <w:pPr>
        <w:rPr>
          <w:sz w:val="28"/>
          <w:szCs w:val="28"/>
          <w:lang w:val="uk-UA"/>
        </w:rPr>
      </w:pPr>
    </w:p>
    <w:p w14:paraId="47E930E2" w14:textId="484DF9B3" w:rsidR="000D7470" w:rsidRPr="000870D4" w:rsidRDefault="00000000">
      <w:pPr>
        <w:ind w:left="6661" w:hanging="708"/>
        <w:rPr>
          <w:sz w:val="36"/>
          <w:szCs w:val="36"/>
          <w:lang w:val="uk-UA"/>
        </w:rPr>
      </w:pPr>
      <w:r w:rsidRPr="000870D4">
        <w:rPr>
          <w:sz w:val="36"/>
          <w:szCs w:val="36"/>
          <w:lang w:val="uk-UA"/>
        </w:rPr>
        <w:t>Виконали студенти</w:t>
      </w:r>
    </w:p>
    <w:p w14:paraId="5805350D" w14:textId="3E5CF57B" w:rsidR="000D7470" w:rsidRPr="000870D4" w:rsidRDefault="00000000">
      <w:pPr>
        <w:ind w:left="6661" w:hanging="708"/>
        <w:rPr>
          <w:sz w:val="36"/>
          <w:szCs w:val="36"/>
          <w:lang w:val="uk-UA"/>
        </w:rPr>
      </w:pPr>
      <w:r w:rsidRPr="000870D4">
        <w:rPr>
          <w:sz w:val="36"/>
          <w:szCs w:val="36"/>
          <w:lang w:val="uk-UA"/>
        </w:rPr>
        <w:t>групи РПЗ-</w:t>
      </w:r>
      <w:r w:rsidR="00D53FF3" w:rsidRPr="000870D4">
        <w:rPr>
          <w:sz w:val="36"/>
          <w:szCs w:val="36"/>
          <w:lang w:val="uk-UA"/>
        </w:rPr>
        <w:t>13</w:t>
      </w:r>
      <w:r w:rsidRPr="000870D4">
        <w:rPr>
          <w:sz w:val="36"/>
          <w:szCs w:val="36"/>
          <w:lang w:val="uk-UA"/>
        </w:rPr>
        <w:t>а</w:t>
      </w:r>
    </w:p>
    <w:p w14:paraId="53DE07A4" w14:textId="3B8652FE" w:rsidR="00D53FF3" w:rsidRPr="000870D4" w:rsidRDefault="00000000">
      <w:pPr>
        <w:ind w:left="6661" w:hanging="708"/>
        <w:rPr>
          <w:sz w:val="36"/>
          <w:szCs w:val="36"/>
          <w:lang w:val="uk-UA"/>
        </w:rPr>
      </w:pPr>
      <w:r w:rsidRPr="000870D4">
        <w:rPr>
          <w:sz w:val="36"/>
          <w:szCs w:val="36"/>
          <w:lang w:val="uk-UA"/>
        </w:rPr>
        <w:t xml:space="preserve">Команда </w:t>
      </w:r>
      <w:r w:rsidR="00D53FF3" w:rsidRPr="000870D4">
        <w:rPr>
          <w:sz w:val="36"/>
          <w:szCs w:val="36"/>
          <w:lang w:val="uk-UA"/>
        </w:rPr>
        <w:t>DOMINO:</w:t>
      </w:r>
    </w:p>
    <w:p w14:paraId="5AD12397" w14:textId="2219D3C6" w:rsidR="000D7470" w:rsidRPr="000870D4" w:rsidRDefault="00D53FF3">
      <w:pPr>
        <w:ind w:left="6661" w:hanging="708"/>
        <w:rPr>
          <w:sz w:val="36"/>
          <w:szCs w:val="36"/>
          <w:lang w:val="uk-UA"/>
        </w:rPr>
      </w:pPr>
      <w:proofErr w:type="spellStart"/>
      <w:r w:rsidRPr="000870D4">
        <w:rPr>
          <w:sz w:val="36"/>
          <w:szCs w:val="36"/>
          <w:lang w:val="uk-UA"/>
        </w:rPr>
        <w:t>Чурюмова</w:t>
      </w:r>
      <w:proofErr w:type="spellEnd"/>
      <w:r w:rsidRPr="000870D4">
        <w:rPr>
          <w:sz w:val="36"/>
          <w:szCs w:val="36"/>
          <w:lang w:val="uk-UA"/>
        </w:rPr>
        <w:t xml:space="preserve"> К.А. та</w:t>
      </w:r>
    </w:p>
    <w:p w14:paraId="244F38F7" w14:textId="6E49D5E2" w:rsidR="000D7470" w:rsidRPr="000870D4" w:rsidRDefault="00D53FF3">
      <w:pPr>
        <w:ind w:left="6661" w:hanging="708"/>
        <w:rPr>
          <w:sz w:val="36"/>
          <w:szCs w:val="36"/>
          <w:lang w:val="uk-UA"/>
        </w:rPr>
      </w:pPr>
      <w:r w:rsidRPr="000870D4">
        <w:rPr>
          <w:sz w:val="36"/>
          <w:szCs w:val="36"/>
          <w:lang w:val="uk-UA"/>
        </w:rPr>
        <w:t>Скряга П.</w:t>
      </w:r>
      <w:r w:rsidR="00662BDC">
        <w:rPr>
          <w:sz w:val="36"/>
          <w:szCs w:val="36"/>
          <w:lang w:val="uk-UA"/>
        </w:rPr>
        <w:t>В</w:t>
      </w:r>
      <w:r w:rsidRPr="000870D4">
        <w:rPr>
          <w:sz w:val="36"/>
          <w:szCs w:val="36"/>
          <w:lang w:val="uk-UA"/>
        </w:rPr>
        <w:t>.</w:t>
      </w:r>
    </w:p>
    <w:p w14:paraId="0E491ECB" w14:textId="77777777" w:rsidR="000D7470" w:rsidRPr="000870D4" w:rsidRDefault="00000000">
      <w:pPr>
        <w:ind w:left="6661" w:hanging="708"/>
        <w:rPr>
          <w:sz w:val="36"/>
          <w:szCs w:val="36"/>
          <w:lang w:val="uk-UA"/>
        </w:rPr>
      </w:pPr>
      <w:r w:rsidRPr="000870D4">
        <w:rPr>
          <w:sz w:val="36"/>
          <w:szCs w:val="36"/>
          <w:lang w:val="uk-UA"/>
        </w:rPr>
        <w:t>Перевірив викладач</w:t>
      </w:r>
    </w:p>
    <w:p w14:paraId="262F1B07" w14:textId="77777777" w:rsidR="000D7470" w:rsidRPr="000870D4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0870D4">
        <w:rPr>
          <w:sz w:val="36"/>
          <w:szCs w:val="36"/>
          <w:lang w:val="uk-UA"/>
        </w:rPr>
        <w:t>Сушанова</w:t>
      </w:r>
      <w:proofErr w:type="spellEnd"/>
      <w:r w:rsidRPr="000870D4">
        <w:rPr>
          <w:sz w:val="36"/>
          <w:szCs w:val="36"/>
          <w:lang w:val="uk-UA"/>
        </w:rPr>
        <w:t xml:space="preserve"> В.С. </w:t>
      </w:r>
    </w:p>
    <w:p w14:paraId="782CA7BE" w14:textId="77777777" w:rsidR="000D7470" w:rsidRPr="000870D4" w:rsidRDefault="000D7470">
      <w:pPr>
        <w:rPr>
          <w:sz w:val="28"/>
          <w:szCs w:val="28"/>
          <w:lang w:val="uk-UA"/>
        </w:rPr>
      </w:pPr>
    </w:p>
    <w:p w14:paraId="642C19CF" w14:textId="77777777" w:rsidR="000D7470" w:rsidRPr="000870D4" w:rsidRDefault="000D7470">
      <w:pPr>
        <w:rPr>
          <w:sz w:val="28"/>
          <w:szCs w:val="28"/>
          <w:lang w:val="uk-UA"/>
        </w:rPr>
      </w:pPr>
    </w:p>
    <w:p w14:paraId="0AE708B9" w14:textId="77777777" w:rsidR="000D7470" w:rsidRPr="000870D4" w:rsidRDefault="000D7470">
      <w:pPr>
        <w:rPr>
          <w:sz w:val="28"/>
          <w:szCs w:val="28"/>
          <w:lang w:val="uk-UA"/>
        </w:rPr>
      </w:pPr>
    </w:p>
    <w:p w14:paraId="5C46519C" w14:textId="77777777" w:rsidR="000D7470" w:rsidRPr="000870D4" w:rsidRDefault="000D7470">
      <w:pPr>
        <w:rPr>
          <w:sz w:val="28"/>
          <w:szCs w:val="28"/>
          <w:lang w:val="uk-UA"/>
        </w:rPr>
      </w:pPr>
    </w:p>
    <w:p w14:paraId="10B5B48D" w14:textId="77777777" w:rsidR="000D7470" w:rsidRPr="000870D4" w:rsidRDefault="000D7470">
      <w:pPr>
        <w:rPr>
          <w:sz w:val="28"/>
          <w:szCs w:val="28"/>
          <w:lang w:val="uk-UA"/>
        </w:rPr>
      </w:pPr>
    </w:p>
    <w:p w14:paraId="25DC47C3" w14:textId="2188BFFC" w:rsidR="000D7470" w:rsidRPr="000870D4" w:rsidRDefault="00000000">
      <w:pPr>
        <w:jc w:val="center"/>
        <w:rPr>
          <w:sz w:val="40"/>
          <w:szCs w:val="40"/>
          <w:lang w:val="uk-UA"/>
        </w:rPr>
      </w:pPr>
      <w:r w:rsidRPr="000870D4">
        <w:rPr>
          <w:sz w:val="40"/>
          <w:szCs w:val="40"/>
          <w:lang w:val="uk-UA"/>
        </w:rPr>
        <w:t>Київ 202</w:t>
      </w:r>
      <w:r w:rsidR="00D53FF3" w:rsidRPr="000870D4">
        <w:rPr>
          <w:sz w:val="40"/>
          <w:szCs w:val="40"/>
          <w:lang w:val="uk-UA"/>
        </w:rPr>
        <w:t>4</w:t>
      </w:r>
    </w:p>
    <w:p w14:paraId="0EB9C2B5" w14:textId="77777777" w:rsidR="000D7470" w:rsidRPr="000870D4" w:rsidRDefault="000D7470">
      <w:pPr>
        <w:jc w:val="both"/>
        <w:rPr>
          <w:b/>
          <w:sz w:val="28"/>
          <w:szCs w:val="28"/>
          <w:lang w:val="uk-UA"/>
        </w:rPr>
      </w:pPr>
    </w:p>
    <w:p w14:paraId="076F5C72" w14:textId="77777777" w:rsidR="000D7470" w:rsidRPr="000870D4" w:rsidRDefault="00000000">
      <w:pPr>
        <w:jc w:val="both"/>
        <w:rPr>
          <w:b/>
          <w:sz w:val="28"/>
          <w:szCs w:val="28"/>
          <w:lang w:val="uk-UA"/>
        </w:rPr>
      </w:pPr>
      <w:r w:rsidRPr="000870D4">
        <w:rPr>
          <w:b/>
          <w:sz w:val="28"/>
          <w:szCs w:val="28"/>
          <w:lang w:val="uk-UA"/>
        </w:rPr>
        <w:t xml:space="preserve">Мета роботи: </w:t>
      </w:r>
    </w:p>
    <w:p w14:paraId="563A27DA" w14:textId="77777777" w:rsidR="000D7470" w:rsidRPr="000870D4" w:rsidRDefault="00000000">
      <w:pPr>
        <w:ind w:left="360" w:hanging="360"/>
        <w:jc w:val="both"/>
        <w:rPr>
          <w:sz w:val="28"/>
          <w:szCs w:val="28"/>
          <w:lang w:val="uk-UA"/>
        </w:rPr>
      </w:pPr>
      <w:r w:rsidRPr="000870D4">
        <w:rPr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14:paraId="1017B702" w14:textId="77777777" w:rsidR="000D7470" w:rsidRPr="000870D4" w:rsidRDefault="000D7470">
      <w:pPr>
        <w:jc w:val="both"/>
        <w:rPr>
          <w:sz w:val="28"/>
          <w:szCs w:val="28"/>
          <w:lang w:val="uk-UA"/>
        </w:rPr>
      </w:pPr>
    </w:p>
    <w:p w14:paraId="78D46EE9" w14:textId="77777777" w:rsidR="000D7470" w:rsidRPr="000870D4" w:rsidRDefault="00000000">
      <w:pPr>
        <w:jc w:val="both"/>
        <w:rPr>
          <w:b/>
          <w:sz w:val="28"/>
          <w:szCs w:val="28"/>
          <w:lang w:val="uk-UA"/>
        </w:rPr>
      </w:pPr>
      <w:r w:rsidRPr="000870D4">
        <w:rPr>
          <w:b/>
          <w:sz w:val="28"/>
          <w:szCs w:val="28"/>
          <w:lang w:val="uk-UA"/>
        </w:rPr>
        <w:t>Матеріальне забезпечення занять</w:t>
      </w:r>
    </w:p>
    <w:p w14:paraId="08AFE0C7" w14:textId="77777777" w:rsidR="000D7470" w:rsidRPr="000870D4" w:rsidRDefault="00000000">
      <w:pPr>
        <w:rPr>
          <w:sz w:val="28"/>
          <w:szCs w:val="28"/>
          <w:lang w:val="uk-UA"/>
        </w:rPr>
      </w:pPr>
      <w:r w:rsidRPr="000870D4">
        <w:rPr>
          <w:sz w:val="28"/>
          <w:szCs w:val="28"/>
          <w:lang w:val="uk-UA"/>
        </w:rPr>
        <w:t>1. ЕОМ типу IBM PC.</w:t>
      </w:r>
    </w:p>
    <w:p w14:paraId="5E4ED6C8" w14:textId="77777777" w:rsidR="000D7470" w:rsidRPr="000870D4" w:rsidRDefault="00000000">
      <w:pPr>
        <w:rPr>
          <w:sz w:val="28"/>
          <w:szCs w:val="28"/>
          <w:lang w:val="uk-UA"/>
        </w:rPr>
      </w:pPr>
      <w:r w:rsidRPr="000870D4">
        <w:rPr>
          <w:sz w:val="28"/>
          <w:szCs w:val="28"/>
          <w:lang w:val="uk-UA"/>
        </w:rPr>
        <w:t>2. ОС сімейства Windows (Windows 7).</w:t>
      </w:r>
    </w:p>
    <w:p w14:paraId="1192A21B" w14:textId="77777777" w:rsidR="000D7470" w:rsidRPr="000870D4" w:rsidRDefault="00000000">
      <w:pPr>
        <w:rPr>
          <w:sz w:val="28"/>
          <w:szCs w:val="28"/>
          <w:lang w:val="uk-UA"/>
        </w:rPr>
      </w:pPr>
      <w:r w:rsidRPr="000870D4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0870D4">
        <w:rPr>
          <w:sz w:val="28"/>
          <w:szCs w:val="28"/>
          <w:lang w:val="uk-UA"/>
        </w:rPr>
        <w:t>Virtual</w:t>
      </w:r>
      <w:proofErr w:type="spellEnd"/>
      <w:r w:rsidRPr="000870D4">
        <w:rPr>
          <w:sz w:val="28"/>
          <w:szCs w:val="28"/>
          <w:lang w:val="uk-UA"/>
        </w:rPr>
        <w:t xml:space="preserve"> </w:t>
      </w:r>
      <w:proofErr w:type="spellStart"/>
      <w:r w:rsidRPr="000870D4">
        <w:rPr>
          <w:sz w:val="28"/>
          <w:szCs w:val="28"/>
          <w:lang w:val="uk-UA"/>
        </w:rPr>
        <w:t>Box</w:t>
      </w:r>
      <w:proofErr w:type="spellEnd"/>
      <w:r w:rsidRPr="000870D4">
        <w:rPr>
          <w:sz w:val="28"/>
          <w:szCs w:val="28"/>
          <w:lang w:val="uk-UA"/>
        </w:rPr>
        <w:t xml:space="preserve"> (</w:t>
      </w:r>
      <w:proofErr w:type="spellStart"/>
      <w:r w:rsidRPr="000870D4">
        <w:rPr>
          <w:sz w:val="28"/>
          <w:szCs w:val="28"/>
          <w:lang w:val="uk-UA"/>
        </w:rPr>
        <w:t>Oracle</w:t>
      </w:r>
      <w:proofErr w:type="spellEnd"/>
      <w:r w:rsidRPr="000870D4">
        <w:rPr>
          <w:sz w:val="28"/>
          <w:szCs w:val="28"/>
          <w:lang w:val="uk-UA"/>
        </w:rPr>
        <w:t>).</w:t>
      </w:r>
    </w:p>
    <w:p w14:paraId="4161AB6B" w14:textId="77777777" w:rsidR="000D7470" w:rsidRPr="000870D4" w:rsidRDefault="00000000">
      <w:pPr>
        <w:rPr>
          <w:sz w:val="28"/>
          <w:szCs w:val="28"/>
          <w:lang w:val="uk-UA"/>
        </w:rPr>
      </w:pPr>
      <w:r w:rsidRPr="000870D4">
        <w:rPr>
          <w:sz w:val="28"/>
          <w:szCs w:val="28"/>
          <w:lang w:val="uk-UA"/>
        </w:rPr>
        <w:t>4. Операційна система GNU/</w:t>
      </w:r>
      <w:proofErr w:type="spellStart"/>
      <w:r w:rsidRPr="000870D4">
        <w:rPr>
          <w:sz w:val="28"/>
          <w:szCs w:val="28"/>
          <w:lang w:val="uk-UA"/>
        </w:rPr>
        <w:t>Linux</w:t>
      </w:r>
      <w:proofErr w:type="spellEnd"/>
      <w:r w:rsidRPr="000870D4">
        <w:rPr>
          <w:sz w:val="28"/>
          <w:szCs w:val="28"/>
          <w:lang w:val="uk-UA"/>
        </w:rPr>
        <w:t xml:space="preserve"> – </w:t>
      </w:r>
      <w:proofErr w:type="spellStart"/>
      <w:r w:rsidRPr="000870D4">
        <w:rPr>
          <w:sz w:val="28"/>
          <w:szCs w:val="28"/>
          <w:lang w:val="uk-UA"/>
        </w:rPr>
        <w:t>CentOS</w:t>
      </w:r>
      <w:proofErr w:type="spellEnd"/>
      <w:r w:rsidRPr="000870D4">
        <w:rPr>
          <w:sz w:val="28"/>
          <w:szCs w:val="28"/>
          <w:lang w:val="uk-UA"/>
        </w:rPr>
        <w:t>.</w:t>
      </w:r>
    </w:p>
    <w:p w14:paraId="3E251319" w14:textId="77777777" w:rsidR="000D7470" w:rsidRPr="000870D4" w:rsidRDefault="000D7470" w:rsidP="00A4648E">
      <w:pPr>
        <w:jc w:val="both"/>
        <w:rPr>
          <w:b/>
          <w:sz w:val="28"/>
          <w:szCs w:val="28"/>
          <w:lang w:val="uk-UA"/>
        </w:rPr>
      </w:pPr>
    </w:p>
    <w:p w14:paraId="2F5A6998" w14:textId="77777777" w:rsidR="000D7470" w:rsidRPr="000870D4" w:rsidRDefault="00000000">
      <w:pPr>
        <w:jc w:val="both"/>
        <w:rPr>
          <w:b/>
          <w:sz w:val="28"/>
          <w:szCs w:val="28"/>
          <w:lang w:val="uk-UA"/>
        </w:rPr>
      </w:pPr>
      <w:r w:rsidRPr="000870D4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A91B8F2" w14:textId="462A4ADF" w:rsidR="000D7470" w:rsidRPr="000870D4" w:rsidRDefault="00000000">
      <w:pPr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D53FF3" w:rsidRPr="000870D4">
        <w:rPr>
          <w:b/>
          <w:i/>
          <w:sz w:val="28"/>
          <w:szCs w:val="28"/>
          <w:lang w:val="uk-UA"/>
        </w:rPr>
        <w:t>Скряга П.</w:t>
      </w:r>
    </w:p>
    <w:p w14:paraId="0370F5C2" w14:textId="77777777" w:rsidR="000D7470" w:rsidRPr="00087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bookmarkStart w:id="1" w:name="_Hlk158316131"/>
      <w:r w:rsidRPr="000870D4">
        <w:rPr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p w14:paraId="1F90BECA" w14:textId="77777777" w:rsidR="000D7470" w:rsidRPr="000870D4" w:rsidRDefault="000D7470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4365"/>
      </w:tblGrid>
      <w:tr w:rsidR="000870D4" w:rsidRPr="000870D4" w14:paraId="130D9844" w14:textId="77777777" w:rsidTr="003E3213">
        <w:trPr>
          <w:jc w:val="center"/>
        </w:trPr>
        <w:tc>
          <w:tcPr>
            <w:tcW w:w="3681" w:type="dxa"/>
          </w:tcPr>
          <w:p w14:paraId="0EF3FE6A" w14:textId="77777777" w:rsidR="000D7470" w:rsidRPr="000870D4" w:rsidRDefault="00000000" w:rsidP="003E3213">
            <w:pPr>
              <w:rPr>
                <w:sz w:val="28"/>
                <w:szCs w:val="28"/>
                <w:lang w:val="uk-UA"/>
              </w:rPr>
            </w:pPr>
            <w:r w:rsidRPr="000870D4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365" w:type="dxa"/>
          </w:tcPr>
          <w:p w14:paraId="4173D05F" w14:textId="77777777" w:rsidR="000D7470" w:rsidRPr="000870D4" w:rsidRDefault="00000000">
            <w:pPr>
              <w:rPr>
                <w:sz w:val="28"/>
                <w:szCs w:val="28"/>
                <w:lang w:val="uk-UA"/>
              </w:rPr>
            </w:pPr>
            <w:r w:rsidRPr="000870D4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0870D4" w:rsidRPr="000870D4" w14:paraId="478AE53D" w14:textId="77777777" w:rsidTr="003E3213">
        <w:trPr>
          <w:jc w:val="center"/>
        </w:trPr>
        <w:tc>
          <w:tcPr>
            <w:tcW w:w="3681" w:type="dxa"/>
          </w:tcPr>
          <w:p w14:paraId="0B9734AF" w14:textId="77777777" w:rsidR="000D7470" w:rsidRPr="000870D4" w:rsidRDefault="00000000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Operating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System</w:t>
            </w:r>
            <w:proofErr w:type="spellEnd"/>
          </w:p>
        </w:tc>
        <w:tc>
          <w:tcPr>
            <w:tcW w:w="4365" w:type="dxa"/>
          </w:tcPr>
          <w:p w14:paraId="42CCD818" w14:textId="77777777" w:rsidR="000D7470" w:rsidRPr="000870D4" w:rsidRDefault="00000000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Операційна система</w:t>
            </w:r>
          </w:p>
        </w:tc>
      </w:tr>
      <w:tr w:rsidR="000870D4" w:rsidRPr="000870D4" w14:paraId="60D649FF" w14:textId="77777777" w:rsidTr="003E3213">
        <w:trPr>
          <w:jc w:val="center"/>
        </w:trPr>
        <w:tc>
          <w:tcPr>
            <w:tcW w:w="3681" w:type="dxa"/>
          </w:tcPr>
          <w:p w14:paraId="36892ACE" w14:textId="364B358C" w:rsidR="000D7470" w:rsidRPr="000870D4" w:rsidRDefault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Shared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hosting</w:t>
            </w:r>
            <w:proofErr w:type="spellEnd"/>
          </w:p>
        </w:tc>
        <w:tc>
          <w:tcPr>
            <w:tcW w:w="4365" w:type="dxa"/>
          </w:tcPr>
          <w:p w14:paraId="473BEBEA" w14:textId="7446D974" w:rsidR="000D7470" w:rsidRPr="000870D4" w:rsidRDefault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Віртуальний хостинг</w:t>
            </w:r>
          </w:p>
        </w:tc>
      </w:tr>
      <w:tr w:rsidR="000870D4" w:rsidRPr="000870D4" w14:paraId="4705D557" w14:textId="77777777" w:rsidTr="003E3213">
        <w:trPr>
          <w:jc w:val="center"/>
        </w:trPr>
        <w:tc>
          <w:tcPr>
            <w:tcW w:w="3681" w:type="dxa"/>
          </w:tcPr>
          <w:p w14:paraId="124A4087" w14:textId="18035A5D" w:rsidR="006F5B73" w:rsidRPr="000870D4" w:rsidRDefault="006F5B7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Dedicated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hosting</w:t>
            </w:r>
            <w:proofErr w:type="spellEnd"/>
          </w:p>
        </w:tc>
        <w:tc>
          <w:tcPr>
            <w:tcW w:w="4365" w:type="dxa"/>
          </w:tcPr>
          <w:p w14:paraId="459A2EE5" w14:textId="55A516A5" w:rsidR="006F5B73" w:rsidRPr="000870D4" w:rsidRDefault="006F5B7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Власний хостинг</w:t>
            </w:r>
          </w:p>
        </w:tc>
      </w:tr>
      <w:tr w:rsidR="000870D4" w:rsidRPr="000870D4" w14:paraId="3481D53F" w14:textId="77777777" w:rsidTr="003E3213">
        <w:trPr>
          <w:jc w:val="center"/>
        </w:trPr>
        <w:tc>
          <w:tcPr>
            <w:tcW w:w="3681" w:type="dxa"/>
          </w:tcPr>
          <w:p w14:paraId="17E19B3F" w14:textId="3BF74424" w:rsidR="000D7470" w:rsidRPr="000870D4" w:rsidRDefault="00D53FF3" w:rsidP="00D53FF3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Binary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translation</w:t>
            </w:r>
            <w:proofErr w:type="spellEnd"/>
          </w:p>
        </w:tc>
        <w:tc>
          <w:tcPr>
            <w:tcW w:w="4365" w:type="dxa"/>
          </w:tcPr>
          <w:p w14:paraId="450D9109" w14:textId="5A66C39E" w:rsidR="000D7470" w:rsidRPr="000870D4" w:rsidRDefault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Двійковий переклад</w:t>
            </w:r>
          </w:p>
        </w:tc>
      </w:tr>
      <w:tr w:rsidR="000870D4" w:rsidRPr="000870D4" w14:paraId="1A409CAB" w14:textId="77777777" w:rsidTr="003E3213">
        <w:trPr>
          <w:jc w:val="center"/>
        </w:trPr>
        <w:tc>
          <w:tcPr>
            <w:tcW w:w="3681" w:type="dxa"/>
          </w:tcPr>
          <w:p w14:paraId="006BCC34" w14:textId="579D7B33" w:rsidR="00D53FF3" w:rsidRPr="000870D4" w:rsidRDefault="00D53FF3" w:rsidP="00D53FF3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Software</w:t>
            </w:r>
            <w:proofErr w:type="spellEnd"/>
          </w:p>
        </w:tc>
        <w:tc>
          <w:tcPr>
            <w:tcW w:w="4365" w:type="dxa"/>
          </w:tcPr>
          <w:p w14:paraId="428598B8" w14:textId="7514B8DE" w:rsidR="00D53FF3" w:rsidRPr="000870D4" w:rsidRDefault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Програмне забезпечення</w:t>
            </w:r>
          </w:p>
        </w:tc>
      </w:tr>
      <w:tr w:rsidR="000870D4" w:rsidRPr="000870D4" w14:paraId="4D57C8E2" w14:textId="77777777" w:rsidTr="003E3213">
        <w:trPr>
          <w:jc w:val="center"/>
        </w:trPr>
        <w:tc>
          <w:tcPr>
            <w:tcW w:w="3681" w:type="dxa"/>
          </w:tcPr>
          <w:p w14:paraId="1953FDC0" w14:textId="0D98788A" w:rsidR="00D53FF3" w:rsidRPr="000870D4" w:rsidRDefault="00D53FF3" w:rsidP="00D53FF3">
            <w:pPr>
              <w:rPr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Kernel</w:t>
            </w:r>
            <w:proofErr w:type="spellEnd"/>
          </w:p>
        </w:tc>
        <w:tc>
          <w:tcPr>
            <w:tcW w:w="4365" w:type="dxa"/>
          </w:tcPr>
          <w:p w14:paraId="463A8046" w14:textId="11147015" w:rsidR="00D53FF3" w:rsidRPr="000870D4" w:rsidRDefault="00D53FF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Ядро</w:t>
            </w:r>
          </w:p>
        </w:tc>
      </w:tr>
      <w:tr w:rsidR="000870D4" w:rsidRPr="000870D4" w14:paraId="2F96BE7E" w14:textId="77777777" w:rsidTr="003E3213">
        <w:trPr>
          <w:jc w:val="center"/>
        </w:trPr>
        <w:tc>
          <w:tcPr>
            <w:tcW w:w="3681" w:type="dxa"/>
          </w:tcPr>
          <w:p w14:paraId="54218845" w14:textId="514224EC" w:rsidR="00D53FF3" w:rsidRPr="000870D4" w:rsidRDefault="00D53FF3" w:rsidP="00D53FF3">
            <w:pPr>
              <w:rPr>
                <w:b/>
                <w:lang w:val="uk-UA"/>
              </w:rPr>
            </w:pPr>
            <w:r w:rsidRPr="000870D4">
              <w:rPr>
                <w:b/>
                <w:lang w:val="uk-UA"/>
              </w:rPr>
              <w:t>JVM (</w:t>
            </w:r>
            <w:proofErr w:type="spellStart"/>
            <w:r w:rsidRPr="000870D4">
              <w:rPr>
                <w:b/>
                <w:lang w:val="uk-UA"/>
              </w:rPr>
              <w:t>Java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Virtual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Machine</w:t>
            </w:r>
            <w:proofErr w:type="spellEnd"/>
            <w:r w:rsidRPr="000870D4">
              <w:rPr>
                <w:b/>
                <w:lang w:val="uk-UA"/>
              </w:rPr>
              <w:t>).</w:t>
            </w:r>
          </w:p>
        </w:tc>
        <w:tc>
          <w:tcPr>
            <w:tcW w:w="4365" w:type="dxa"/>
          </w:tcPr>
          <w:p w14:paraId="2575B468" w14:textId="4790CCFA" w:rsidR="00D53FF3" w:rsidRPr="000870D4" w:rsidRDefault="00D53FF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 xml:space="preserve">JVM (віртуальна машина </w:t>
            </w:r>
            <w:proofErr w:type="spellStart"/>
            <w:r w:rsidRPr="000870D4">
              <w:rPr>
                <w:lang w:val="uk-UA"/>
              </w:rPr>
              <w:t>Java</w:t>
            </w:r>
            <w:proofErr w:type="spellEnd"/>
            <w:r w:rsidRPr="000870D4">
              <w:rPr>
                <w:lang w:val="uk-UA"/>
              </w:rPr>
              <w:t>).</w:t>
            </w:r>
          </w:p>
        </w:tc>
      </w:tr>
      <w:tr w:rsidR="000870D4" w:rsidRPr="000870D4" w14:paraId="09C4CC1B" w14:textId="77777777" w:rsidTr="003E3213">
        <w:trPr>
          <w:jc w:val="center"/>
        </w:trPr>
        <w:tc>
          <w:tcPr>
            <w:tcW w:w="3681" w:type="dxa"/>
          </w:tcPr>
          <w:p w14:paraId="1B65E096" w14:textId="130635DF" w:rsidR="00D53FF3" w:rsidRPr="000870D4" w:rsidRDefault="00D53FF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Open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Source</w:t>
            </w:r>
            <w:proofErr w:type="spellEnd"/>
          </w:p>
        </w:tc>
        <w:tc>
          <w:tcPr>
            <w:tcW w:w="4365" w:type="dxa"/>
          </w:tcPr>
          <w:p w14:paraId="2E6592FD" w14:textId="1564C8A1" w:rsidR="00D53FF3" w:rsidRPr="000870D4" w:rsidRDefault="00D53FF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Відкритий вихідний код</w:t>
            </w:r>
          </w:p>
        </w:tc>
      </w:tr>
      <w:tr w:rsidR="000870D4" w:rsidRPr="000870D4" w14:paraId="4F5DAFD0" w14:textId="77777777" w:rsidTr="003E3213">
        <w:trPr>
          <w:jc w:val="center"/>
        </w:trPr>
        <w:tc>
          <w:tcPr>
            <w:tcW w:w="3681" w:type="dxa"/>
          </w:tcPr>
          <w:p w14:paraId="14745BE4" w14:textId="4547E0CE" w:rsidR="00D53FF3" w:rsidRPr="000870D4" w:rsidRDefault="00D53FF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Distributions</w:t>
            </w:r>
            <w:proofErr w:type="spellEnd"/>
          </w:p>
        </w:tc>
        <w:tc>
          <w:tcPr>
            <w:tcW w:w="4365" w:type="dxa"/>
          </w:tcPr>
          <w:p w14:paraId="4EF60654" w14:textId="289264BA" w:rsidR="00D53FF3" w:rsidRPr="000870D4" w:rsidRDefault="00D53FF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Дистрибутиви</w:t>
            </w:r>
          </w:p>
        </w:tc>
      </w:tr>
      <w:tr w:rsidR="000870D4" w:rsidRPr="000870D4" w14:paraId="393F4874" w14:textId="77777777" w:rsidTr="003E3213">
        <w:trPr>
          <w:jc w:val="center"/>
        </w:trPr>
        <w:tc>
          <w:tcPr>
            <w:tcW w:w="3681" w:type="dxa"/>
          </w:tcPr>
          <w:p w14:paraId="502E6A9F" w14:textId="18CCA88C" w:rsidR="00D53FF3" w:rsidRPr="000870D4" w:rsidRDefault="006F5B7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Modularity</w:t>
            </w:r>
            <w:proofErr w:type="spellEnd"/>
          </w:p>
        </w:tc>
        <w:tc>
          <w:tcPr>
            <w:tcW w:w="4365" w:type="dxa"/>
          </w:tcPr>
          <w:p w14:paraId="1FBD38F8" w14:textId="1EAA177B" w:rsidR="00D53FF3" w:rsidRPr="000870D4" w:rsidRDefault="006F5B7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Модульність</w:t>
            </w:r>
          </w:p>
        </w:tc>
      </w:tr>
      <w:tr w:rsidR="000870D4" w:rsidRPr="000870D4" w14:paraId="081DA198" w14:textId="77777777" w:rsidTr="003E3213">
        <w:trPr>
          <w:jc w:val="center"/>
        </w:trPr>
        <w:tc>
          <w:tcPr>
            <w:tcW w:w="3681" w:type="dxa"/>
          </w:tcPr>
          <w:p w14:paraId="14B84A8D" w14:textId="7E65507E" w:rsidR="00D53FF3" w:rsidRPr="000870D4" w:rsidRDefault="006F5B7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Specification</w:t>
            </w:r>
            <w:proofErr w:type="spellEnd"/>
          </w:p>
        </w:tc>
        <w:tc>
          <w:tcPr>
            <w:tcW w:w="4365" w:type="dxa"/>
          </w:tcPr>
          <w:p w14:paraId="7D10C9E0" w14:textId="58C53F55" w:rsidR="00D53FF3" w:rsidRPr="000870D4" w:rsidRDefault="006F5B7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Специфікація</w:t>
            </w:r>
          </w:p>
        </w:tc>
      </w:tr>
      <w:tr w:rsidR="000870D4" w:rsidRPr="000870D4" w14:paraId="0473F9CA" w14:textId="77777777" w:rsidTr="003E3213">
        <w:trPr>
          <w:jc w:val="center"/>
        </w:trPr>
        <w:tc>
          <w:tcPr>
            <w:tcW w:w="3681" w:type="dxa"/>
          </w:tcPr>
          <w:p w14:paraId="69BFAE3A" w14:textId="2EE89BB2" w:rsidR="00D53FF3" w:rsidRPr="000870D4" w:rsidRDefault="003E321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Hardware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and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Software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Components</w:t>
            </w:r>
            <w:proofErr w:type="spellEnd"/>
          </w:p>
        </w:tc>
        <w:tc>
          <w:tcPr>
            <w:tcW w:w="4365" w:type="dxa"/>
          </w:tcPr>
          <w:p w14:paraId="798BD4E9" w14:textId="4E32A821" w:rsidR="00D53FF3" w:rsidRPr="000870D4" w:rsidRDefault="003E321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Апаратні та програмні компоненти</w:t>
            </w:r>
          </w:p>
        </w:tc>
      </w:tr>
      <w:tr w:rsidR="000870D4" w:rsidRPr="000870D4" w14:paraId="61886F9B" w14:textId="77777777" w:rsidTr="003E3213">
        <w:trPr>
          <w:jc w:val="center"/>
        </w:trPr>
        <w:tc>
          <w:tcPr>
            <w:tcW w:w="3681" w:type="dxa"/>
          </w:tcPr>
          <w:p w14:paraId="57B19555" w14:textId="064149CC" w:rsidR="00D53FF3" w:rsidRPr="000870D4" w:rsidRDefault="003E321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Multi-tasking</w:t>
            </w:r>
            <w:proofErr w:type="spellEnd"/>
          </w:p>
        </w:tc>
        <w:tc>
          <w:tcPr>
            <w:tcW w:w="4365" w:type="dxa"/>
          </w:tcPr>
          <w:p w14:paraId="52BAC0EF" w14:textId="34E51589" w:rsidR="00D53FF3" w:rsidRPr="000870D4" w:rsidRDefault="003E321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Багатозадачність</w:t>
            </w:r>
          </w:p>
        </w:tc>
      </w:tr>
      <w:tr w:rsidR="000870D4" w:rsidRPr="000870D4" w14:paraId="2AEA8BF5" w14:textId="77777777" w:rsidTr="003E3213">
        <w:trPr>
          <w:jc w:val="center"/>
        </w:trPr>
        <w:tc>
          <w:tcPr>
            <w:tcW w:w="3681" w:type="dxa"/>
          </w:tcPr>
          <w:p w14:paraId="0CF6CE4E" w14:textId="092BBA0C" w:rsidR="00D53FF3" w:rsidRPr="000870D4" w:rsidRDefault="003E321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System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administration</w:t>
            </w:r>
            <w:proofErr w:type="spellEnd"/>
          </w:p>
        </w:tc>
        <w:tc>
          <w:tcPr>
            <w:tcW w:w="4365" w:type="dxa"/>
          </w:tcPr>
          <w:p w14:paraId="73554FFD" w14:textId="15FFA855" w:rsidR="00D53FF3" w:rsidRPr="000870D4" w:rsidRDefault="003E321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Системи адміністрування</w:t>
            </w:r>
          </w:p>
        </w:tc>
      </w:tr>
      <w:tr w:rsidR="000870D4" w:rsidRPr="000870D4" w14:paraId="57E10250" w14:textId="77777777" w:rsidTr="003E3213">
        <w:trPr>
          <w:jc w:val="center"/>
        </w:trPr>
        <w:tc>
          <w:tcPr>
            <w:tcW w:w="3681" w:type="dxa"/>
          </w:tcPr>
          <w:p w14:paraId="3BB10A84" w14:textId="65EA75DE" w:rsidR="00D53FF3" w:rsidRPr="000870D4" w:rsidRDefault="003E3213" w:rsidP="00D53FF3">
            <w:pPr>
              <w:rPr>
                <w:b/>
                <w:lang w:val="uk-UA"/>
              </w:rPr>
            </w:pPr>
            <w:r w:rsidRPr="000870D4">
              <w:rPr>
                <w:b/>
                <w:lang w:val="uk-UA"/>
              </w:rPr>
              <w:t>Terminal</w:t>
            </w:r>
          </w:p>
        </w:tc>
        <w:tc>
          <w:tcPr>
            <w:tcW w:w="4365" w:type="dxa"/>
          </w:tcPr>
          <w:p w14:paraId="11ED4E49" w14:textId="492BECB5" w:rsidR="00D53FF3" w:rsidRPr="000870D4" w:rsidRDefault="003E321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Термінал</w:t>
            </w:r>
          </w:p>
        </w:tc>
      </w:tr>
      <w:tr w:rsidR="00D53FF3" w:rsidRPr="000870D4" w14:paraId="7EE3ACB1" w14:textId="77777777" w:rsidTr="003E3213">
        <w:trPr>
          <w:jc w:val="center"/>
        </w:trPr>
        <w:tc>
          <w:tcPr>
            <w:tcW w:w="3681" w:type="dxa"/>
          </w:tcPr>
          <w:p w14:paraId="40251C17" w14:textId="72AAEC01" w:rsidR="00D53FF3" w:rsidRPr="000870D4" w:rsidRDefault="003E3213" w:rsidP="00D53FF3">
            <w:pPr>
              <w:rPr>
                <w:b/>
                <w:lang w:val="uk-UA"/>
              </w:rPr>
            </w:pPr>
            <w:proofErr w:type="spellStart"/>
            <w:r w:rsidRPr="000870D4">
              <w:rPr>
                <w:b/>
                <w:lang w:val="uk-UA"/>
              </w:rPr>
              <w:t>Command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line</w:t>
            </w:r>
            <w:proofErr w:type="spellEnd"/>
            <w:r w:rsidRPr="000870D4">
              <w:rPr>
                <w:b/>
                <w:lang w:val="uk-UA"/>
              </w:rPr>
              <w:t xml:space="preserve"> </w:t>
            </w:r>
            <w:proofErr w:type="spellStart"/>
            <w:r w:rsidRPr="000870D4">
              <w:rPr>
                <w:b/>
                <w:lang w:val="uk-UA"/>
              </w:rPr>
              <w:t>functions</w:t>
            </w:r>
            <w:proofErr w:type="spellEnd"/>
          </w:p>
        </w:tc>
        <w:tc>
          <w:tcPr>
            <w:tcW w:w="4365" w:type="dxa"/>
          </w:tcPr>
          <w:p w14:paraId="6AB362D6" w14:textId="5E538428" w:rsidR="00D53FF3" w:rsidRPr="000870D4" w:rsidRDefault="003E3213" w:rsidP="00D53FF3">
            <w:pPr>
              <w:jc w:val="both"/>
              <w:rPr>
                <w:lang w:val="uk-UA"/>
              </w:rPr>
            </w:pPr>
            <w:r w:rsidRPr="000870D4">
              <w:rPr>
                <w:lang w:val="uk-UA"/>
              </w:rPr>
              <w:t>Функції командного рядка</w:t>
            </w:r>
          </w:p>
        </w:tc>
      </w:tr>
    </w:tbl>
    <w:p w14:paraId="73DE9698" w14:textId="77777777" w:rsidR="000D7470" w:rsidRPr="000870D4" w:rsidRDefault="000D7470">
      <w:pPr>
        <w:jc w:val="both"/>
        <w:rPr>
          <w:sz w:val="28"/>
          <w:szCs w:val="28"/>
          <w:lang w:val="uk-UA"/>
        </w:rPr>
      </w:pPr>
    </w:p>
    <w:p w14:paraId="3D4434B6" w14:textId="77777777" w:rsidR="000D7470" w:rsidRPr="00087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0870D4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7CA70EBE" w14:textId="25AA0480" w:rsidR="000D7470" w:rsidRPr="000870D4" w:rsidRDefault="00000000">
      <w:pPr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3E3213" w:rsidRPr="000870D4">
        <w:rPr>
          <w:b/>
          <w:i/>
          <w:sz w:val="28"/>
          <w:szCs w:val="28"/>
          <w:lang w:val="uk-UA"/>
        </w:rPr>
        <w:t>Скряга П.</w:t>
      </w:r>
    </w:p>
    <w:p w14:paraId="011D0EDA" w14:textId="1B32B9D1" w:rsidR="00C042F5" w:rsidRPr="000870D4" w:rsidRDefault="00A4648E" w:rsidP="00A4648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lang w:val="uk-UA"/>
        </w:rPr>
      </w:pPr>
      <w:r w:rsidRPr="000870D4">
        <w:rPr>
          <w:sz w:val="28"/>
          <w:szCs w:val="28"/>
          <w:lang w:val="uk-UA"/>
        </w:rPr>
        <w:t xml:space="preserve">2.1 </w:t>
      </w:r>
      <w:r w:rsidR="00C042F5" w:rsidRPr="000870D4">
        <w:rPr>
          <w:sz w:val="28"/>
          <w:szCs w:val="28"/>
          <w:lang w:val="uk-UA"/>
        </w:rPr>
        <w:t>Охарактеризуйте поняття «</w:t>
      </w:r>
      <w:proofErr w:type="spellStart"/>
      <w:r w:rsidR="00C042F5" w:rsidRPr="000870D4">
        <w:rPr>
          <w:sz w:val="28"/>
          <w:szCs w:val="28"/>
          <w:lang w:val="uk-UA"/>
        </w:rPr>
        <w:t>гіпервізор</w:t>
      </w:r>
      <w:proofErr w:type="spellEnd"/>
      <w:r w:rsidR="00C042F5" w:rsidRPr="000870D4">
        <w:rPr>
          <w:sz w:val="28"/>
          <w:szCs w:val="28"/>
          <w:lang w:val="uk-UA"/>
        </w:rPr>
        <w:t>». Які бувають їх типи?</w:t>
      </w:r>
    </w:p>
    <w:p w14:paraId="52CF762B" w14:textId="77777777" w:rsidR="00C042F5" w:rsidRPr="000870D4" w:rsidRDefault="00C042F5" w:rsidP="00C042F5">
      <w:pPr>
        <w:ind w:left="1080"/>
        <w:jc w:val="both"/>
        <w:rPr>
          <w:i/>
          <w:sz w:val="28"/>
          <w:szCs w:val="28"/>
          <w:lang w:val="uk-UA"/>
        </w:rPr>
      </w:pPr>
      <w:r w:rsidRPr="000870D4">
        <w:rPr>
          <w:i/>
          <w:sz w:val="28"/>
          <w:szCs w:val="28"/>
          <w:lang w:val="uk-UA"/>
        </w:rPr>
        <w:t xml:space="preserve">A </w:t>
      </w:r>
      <w:proofErr w:type="spellStart"/>
      <w:r w:rsidRPr="000870D4">
        <w:rPr>
          <w:i/>
          <w:sz w:val="28"/>
          <w:szCs w:val="28"/>
          <w:lang w:val="uk-UA"/>
        </w:rPr>
        <w:t>hypervisor</w:t>
      </w:r>
      <w:proofErr w:type="spellEnd"/>
      <w:r w:rsidRPr="000870D4">
        <w:rPr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sz w:val="28"/>
          <w:szCs w:val="28"/>
          <w:lang w:val="uk-UA"/>
        </w:rPr>
        <w:t>also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known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as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virtual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machine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monitor</w:t>
      </w:r>
      <w:proofErr w:type="spellEnd"/>
      <w:r w:rsidRPr="000870D4">
        <w:rPr>
          <w:i/>
          <w:sz w:val="28"/>
          <w:szCs w:val="28"/>
          <w:lang w:val="uk-UA"/>
        </w:rPr>
        <w:t xml:space="preserve"> (VMM), </w:t>
      </w:r>
      <w:proofErr w:type="spellStart"/>
      <w:r w:rsidRPr="000870D4">
        <w:rPr>
          <w:i/>
          <w:sz w:val="28"/>
          <w:szCs w:val="28"/>
          <w:lang w:val="uk-UA"/>
        </w:rPr>
        <w:t>is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software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layer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that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enables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the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virtualization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of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physical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hardware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resources</w:t>
      </w:r>
      <w:proofErr w:type="spellEnd"/>
      <w:r w:rsidRPr="000870D4">
        <w:rPr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sz w:val="28"/>
          <w:szCs w:val="28"/>
          <w:lang w:val="uk-UA"/>
        </w:rPr>
        <w:t>allowing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multiple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operating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systems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run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concurrently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on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single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physical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machine</w:t>
      </w:r>
      <w:proofErr w:type="spellEnd"/>
      <w:r w:rsidRPr="000870D4">
        <w:rPr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i/>
          <w:sz w:val="28"/>
          <w:szCs w:val="28"/>
          <w:lang w:val="uk-UA"/>
        </w:rPr>
        <w:t>There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basically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two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of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hypervisors</w:t>
      </w:r>
      <w:proofErr w:type="spellEnd"/>
      <w:r w:rsidRPr="000870D4">
        <w:rPr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1 </w:t>
      </w:r>
      <w:proofErr w:type="spellStart"/>
      <w:r w:rsidRPr="000870D4">
        <w:rPr>
          <w:i/>
          <w:sz w:val="28"/>
          <w:szCs w:val="28"/>
          <w:lang w:val="uk-UA"/>
        </w:rPr>
        <w:t>and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2.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two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is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divided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into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pure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and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practical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hypervisor</w:t>
      </w:r>
      <w:proofErr w:type="spellEnd"/>
      <w:r w:rsidRPr="000870D4">
        <w:rPr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i/>
          <w:sz w:val="28"/>
          <w:szCs w:val="28"/>
          <w:lang w:val="uk-UA"/>
        </w:rPr>
        <w:t>There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is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also</w:t>
      </w:r>
      <w:proofErr w:type="spellEnd"/>
      <w:r w:rsidRPr="000870D4">
        <w:rPr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sz w:val="28"/>
          <w:szCs w:val="28"/>
          <w:lang w:val="uk-UA"/>
        </w:rPr>
        <w:t>third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</w:t>
      </w:r>
      <w:proofErr w:type="spellEnd"/>
      <w:r w:rsidRPr="000870D4">
        <w:rPr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i/>
          <w:sz w:val="28"/>
          <w:szCs w:val="28"/>
          <w:lang w:val="uk-UA"/>
        </w:rPr>
        <w:t>hybrid</w:t>
      </w:r>
      <w:proofErr w:type="spellEnd"/>
      <w:r w:rsidRPr="000870D4">
        <w:rPr>
          <w:i/>
          <w:sz w:val="28"/>
          <w:szCs w:val="28"/>
          <w:lang w:val="uk-UA"/>
        </w:rPr>
        <w:t xml:space="preserve">) </w:t>
      </w:r>
      <w:proofErr w:type="spellStart"/>
      <w:r w:rsidRPr="000870D4">
        <w:rPr>
          <w:i/>
          <w:sz w:val="28"/>
          <w:szCs w:val="28"/>
          <w:lang w:val="uk-UA"/>
        </w:rPr>
        <w:t>that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combines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the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properties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of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both</w:t>
      </w:r>
      <w:proofErr w:type="spellEnd"/>
      <w:r w:rsidRPr="000870D4">
        <w:rPr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sz w:val="28"/>
          <w:szCs w:val="28"/>
          <w:lang w:val="uk-UA"/>
        </w:rPr>
        <w:t>types</w:t>
      </w:r>
      <w:proofErr w:type="spellEnd"/>
      <w:r w:rsidRPr="000870D4">
        <w:rPr>
          <w:i/>
          <w:sz w:val="28"/>
          <w:szCs w:val="28"/>
          <w:lang w:val="uk-UA"/>
        </w:rPr>
        <w:t>.</w:t>
      </w:r>
    </w:p>
    <w:p w14:paraId="65AE8E40" w14:textId="77777777" w:rsidR="00A4648E" w:rsidRPr="000870D4" w:rsidRDefault="00A4648E" w:rsidP="00A4648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Cs/>
          <w:sz w:val="28"/>
          <w:szCs w:val="28"/>
          <w:lang w:val="uk-UA"/>
        </w:rPr>
      </w:pPr>
    </w:p>
    <w:p w14:paraId="2965B2B6" w14:textId="58C3F57C" w:rsidR="002B48AF" w:rsidRPr="000870D4" w:rsidRDefault="00A4648E" w:rsidP="00A464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Cs/>
          <w:lang w:val="uk-UA"/>
        </w:rPr>
      </w:pPr>
      <w:r w:rsidRPr="000870D4">
        <w:rPr>
          <w:iCs/>
          <w:sz w:val="28"/>
          <w:szCs w:val="28"/>
          <w:lang w:val="uk-UA"/>
        </w:rPr>
        <w:t xml:space="preserve">2.2 </w:t>
      </w:r>
      <w:r w:rsidR="00C042F5" w:rsidRPr="000870D4">
        <w:rPr>
          <w:iCs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="00C042F5" w:rsidRPr="000870D4">
        <w:rPr>
          <w:iCs/>
          <w:sz w:val="28"/>
          <w:szCs w:val="28"/>
          <w:lang w:val="uk-UA"/>
        </w:rPr>
        <w:t>гіпервізорів</w:t>
      </w:r>
      <w:proofErr w:type="spellEnd"/>
      <w:r w:rsidR="00C042F5" w:rsidRPr="000870D4">
        <w:rPr>
          <w:iCs/>
          <w:sz w:val="28"/>
          <w:szCs w:val="28"/>
          <w:lang w:val="uk-UA"/>
        </w:rPr>
        <w:t xml:space="preserve"> відповідно до </w:t>
      </w:r>
      <w:r w:rsidRPr="000870D4">
        <w:rPr>
          <w:iCs/>
          <w:sz w:val="28"/>
          <w:szCs w:val="28"/>
          <w:lang w:val="uk-UA"/>
        </w:rPr>
        <w:t xml:space="preserve">             </w:t>
      </w:r>
      <w:r w:rsidR="00C042F5" w:rsidRPr="000870D4">
        <w:rPr>
          <w:iCs/>
          <w:sz w:val="28"/>
          <w:szCs w:val="28"/>
          <w:lang w:val="uk-UA"/>
        </w:rPr>
        <w:t>свого варіанту (порядковий номер по журналу), табл.1.</w:t>
      </w:r>
    </w:p>
    <w:p w14:paraId="54E5A35A" w14:textId="77777777" w:rsidR="00C042F5" w:rsidRPr="000870D4" w:rsidRDefault="00C042F5" w:rsidP="00C042F5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lang w:val="uk-UA"/>
        </w:rPr>
      </w:pPr>
    </w:p>
    <w:p w14:paraId="59479A0C" w14:textId="58752C36" w:rsidR="00C042F5" w:rsidRPr="000870D4" w:rsidRDefault="00C042F5" w:rsidP="00C042F5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8"/>
          <w:szCs w:val="28"/>
          <w:lang w:val="uk-UA"/>
        </w:rPr>
      </w:pPr>
      <w:r w:rsidRPr="000870D4">
        <w:rPr>
          <w:iCs/>
          <w:sz w:val="28"/>
          <w:szCs w:val="28"/>
          <w:lang w:val="uk-UA"/>
        </w:rPr>
        <w:t>Таблиця 1</w:t>
      </w:r>
      <w:r w:rsidR="00A4648E" w:rsidRPr="000870D4">
        <w:rPr>
          <w:iCs/>
          <w:sz w:val="28"/>
          <w:szCs w:val="28"/>
          <w:lang w:val="uk-UA"/>
        </w:rPr>
        <w:t xml:space="preserve"> (11 варіант)</w:t>
      </w:r>
    </w:p>
    <w:p w14:paraId="40A4095C" w14:textId="52C7A29F" w:rsidR="00C042F5" w:rsidRPr="000870D4" w:rsidRDefault="00C042F5" w:rsidP="00C042F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Cs/>
          <w:lang w:val="uk-UA"/>
        </w:rPr>
      </w:pPr>
      <w:r w:rsidRPr="000870D4">
        <w:rPr>
          <w:iCs/>
          <w:noProof/>
          <w:lang w:val="uk-UA"/>
        </w:rPr>
        <w:drawing>
          <wp:inline distT="0" distB="0" distL="0" distR="0" wp14:anchorId="4FB68055" wp14:editId="52365EA2">
            <wp:extent cx="6629400" cy="363220"/>
            <wp:effectExtent l="0" t="0" r="0" b="0"/>
            <wp:docPr id="105165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7359" w14:textId="4CB08117" w:rsidR="00C042F5" w:rsidRPr="000870D4" w:rsidRDefault="00C042F5" w:rsidP="00C042F5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popular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crossplatform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macOS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Microsoft Windows,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FreeBSD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Solaris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/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OpenSolaris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ReactOS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DOS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other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created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2007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Microsystem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;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after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Oracle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absorbed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company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work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continued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source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basic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version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opened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through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GNU GPL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license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;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popular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due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unlimited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modification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capabilities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x64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even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OS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32-bit.</w:t>
      </w:r>
    </w:p>
    <w:p w14:paraId="76F41186" w14:textId="4C8C0854" w:rsidR="00C042F5" w:rsidRPr="000870D4" w:rsidRDefault="00C042F5" w:rsidP="00C042F5">
      <w:p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typical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deployment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includes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following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components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:</w:t>
      </w:r>
    </w:p>
    <w:p w14:paraId="0C5131A0" w14:textId="77777777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21E988FD" w14:textId="77777777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development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kit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(SDK)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programming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interface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(API)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administering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17391ECA" w14:textId="77777777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command-line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tool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local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055EECCD" w14:textId="77777777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web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service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enables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remotely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25AF178B" w14:textId="77777777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wizard-style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tool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4926E345" w14:textId="77777777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console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displays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543EFB8C" w14:textId="73E9BB9C" w:rsidR="00C042F5" w:rsidRPr="000870D4" w:rsidRDefault="00C042F5" w:rsidP="00C042F5">
      <w:pPr>
        <w:pStyle w:val="aa"/>
        <w:numPr>
          <w:ilvl w:val="0"/>
          <w:numId w:val="5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remote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protocol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(RDP)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server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enables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access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remote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client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229B3800" w14:textId="089DF075" w:rsidR="00C042F5" w:rsidRPr="000870D4" w:rsidRDefault="00C042F5" w:rsidP="00C042F5">
      <w:p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typical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features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:</w:t>
      </w:r>
    </w:p>
    <w:p w14:paraId="378B18EA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Snapshots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RAM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storage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allow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reverting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prior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state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6E479A14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Screenshots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capture</w:t>
      </w:r>
      <w:proofErr w:type="spellEnd"/>
    </w:p>
    <w:p w14:paraId="4BEEDFA2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>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releasing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keyboard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cursor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captured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coupled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keyboard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shortcuts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features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such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configuration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restarting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screenshot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</w:p>
    <w:p w14:paraId="2606391F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Mouse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pointer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integration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meaning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automatic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coupling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uncoupling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cursor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when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moved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outside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57CA29FC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Seamless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–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ability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run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virtualized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side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normal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</w:p>
    <w:p w14:paraId="01B98C95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Shared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clipboard</w:t>
      </w:r>
      <w:proofErr w:type="spellEnd"/>
    </w:p>
    <w:p w14:paraId="4652D00C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Shared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folders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through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guest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additions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</w:p>
    <w:p w14:paraId="720444BC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Ability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specify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amount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shared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RAM,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memory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CPU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execution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</w:t>
      </w:r>
      <w:proofErr w:type="spellEnd"/>
    </w:p>
    <w:p w14:paraId="28CDD21D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Ability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emulate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multiple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screens</w:t>
      </w:r>
      <w:proofErr w:type="spellEnd"/>
    </w:p>
    <w:p w14:paraId="7B027913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interaction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addition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GUI)</w:t>
      </w:r>
    </w:p>
    <w:p w14:paraId="28EBC63D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Nested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paging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AMD-V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VT</w:t>
      </w:r>
    </w:p>
    <w:p w14:paraId="7820E135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Limited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3D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graphics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acceleration</w:t>
      </w:r>
      <w:proofErr w:type="spellEnd"/>
    </w:p>
    <w:p w14:paraId="206CA04C" w14:textId="77777777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Teleportation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aka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Live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Migration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)</w:t>
      </w:r>
    </w:p>
    <w:p w14:paraId="5FE7D071" w14:textId="024E48C6" w:rsidR="00C042F5" w:rsidRPr="000870D4" w:rsidRDefault="00C042F5" w:rsidP="00C042F5">
      <w:pPr>
        <w:pStyle w:val="aa"/>
        <w:numPr>
          <w:ilvl w:val="0"/>
          <w:numId w:val="6"/>
        </w:numPr>
        <w:jc w:val="both"/>
        <w:rPr>
          <w:bCs/>
          <w:i/>
          <w:iCs/>
          <w:sz w:val="28"/>
          <w:szCs w:val="28"/>
          <w:lang w:val="uk-UA"/>
        </w:rPr>
      </w:pPr>
      <w:r w:rsidRPr="000870D4">
        <w:rPr>
          <w:bCs/>
          <w:i/>
          <w:iCs/>
          <w:sz w:val="28"/>
          <w:szCs w:val="28"/>
          <w:lang w:val="uk-UA"/>
        </w:rPr>
        <w:t xml:space="preserve">2D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output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acceleration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not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mistaken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video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decoding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acceleration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)</w:t>
      </w:r>
    </w:p>
    <w:bookmarkEnd w:id="1"/>
    <w:p w14:paraId="02872226" w14:textId="77777777" w:rsidR="00A4648E" w:rsidRPr="000870D4" w:rsidRDefault="00A4648E">
      <w:pPr>
        <w:jc w:val="both"/>
        <w:rPr>
          <w:b/>
          <w:sz w:val="28"/>
          <w:szCs w:val="28"/>
          <w:lang w:val="uk-UA"/>
        </w:rPr>
      </w:pPr>
    </w:p>
    <w:p w14:paraId="48D5ABE4" w14:textId="77777777" w:rsidR="00A4648E" w:rsidRPr="000870D4" w:rsidRDefault="00A4648E">
      <w:pPr>
        <w:jc w:val="both"/>
        <w:rPr>
          <w:b/>
          <w:sz w:val="28"/>
          <w:szCs w:val="28"/>
          <w:lang w:val="uk-UA"/>
        </w:rPr>
      </w:pPr>
    </w:p>
    <w:p w14:paraId="41209796" w14:textId="77777777" w:rsidR="00A4648E" w:rsidRPr="000870D4" w:rsidRDefault="00A4648E">
      <w:pPr>
        <w:jc w:val="both"/>
        <w:rPr>
          <w:b/>
          <w:sz w:val="28"/>
          <w:szCs w:val="28"/>
          <w:lang w:val="uk-UA"/>
        </w:rPr>
      </w:pPr>
    </w:p>
    <w:p w14:paraId="1F6C15A3" w14:textId="5AAD303E" w:rsidR="000D7470" w:rsidRPr="000870D4" w:rsidRDefault="00000000">
      <w:pPr>
        <w:jc w:val="both"/>
        <w:rPr>
          <w:b/>
          <w:sz w:val="28"/>
          <w:szCs w:val="28"/>
          <w:lang w:val="uk-UA"/>
        </w:rPr>
      </w:pPr>
      <w:r w:rsidRPr="000870D4">
        <w:rPr>
          <w:b/>
          <w:sz w:val="28"/>
          <w:szCs w:val="28"/>
          <w:lang w:val="uk-UA"/>
        </w:rPr>
        <w:t>Хід роботи</w:t>
      </w:r>
    </w:p>
    <w:p w14:paraId="0D9A8CE8" w14:textId="123246C7" w:rsidR="00A4648E" w:rsidRPr="000870D4" w:rsidRDefault="00A4648E" w:rsidP="00A4648E">
      <w:pPr>
        <w:ind w:firstLine="720"/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>Готува</w:t>
      </w:r>
      <w:r w:rsidRPr="000870D4">
        <w:rPr>
          <w:b/>
          <w:i/>
          <w:sz w:val="28"/>
          <w:szCs w:val="28"/>
          <w:lang w:val="uk-UA"/>
        </w:rPr>
        <w:t>ла</w:t>
      </w:r>
      <w:r w:rsidRPr="000870D4">
        <w:rPr>
          <w:b/>
          <w:i/>
          <w:sz w:val="28"/>
          <w:szCs w:val="28"/>
          <w:lang w:val="uk-UA"/>
        </w:rPr>
        <w:t xml:space="preserve"> матеріал студент</w:t>
      </w:r>
      <w:r w:rsidRPr="000870D4">
        <w:rPr>
          <w:b/>
          <w:i/>
          <w:sz w:val="28"/>
          <w:szCs w:val="28"/>
          <w:lang w:val="uk-UA"/>
        </w:rPr>
        <w:t xml:space="preserve">ка </w:t>
      </w:r>
      <w:proofErr w:type="spellStart"/>
      <w:r w:rsidRPr="000870D4">
        <w:rPr>
          <w:b/>
          <w:i/>
          <w:sz w:val="28"/>
          <w:szCs w:val="28"/>
          <w:lang w:val="uk-UA"/>
        </w:rPr>
        <w:t>Чурюмова</w:t>
      </w:r>
      <w:proofErr w:type="spellEnd"/>
      <w:r w:rsidRPr="000870D4">
        <w:rPr>
          <w:b/>
          <w:i/>
          <w:sz w:val="28"/>
          <w:szCs w:val="28"/>
          <w:lang w:val="uk-UA"/>
        </w:rPr>
        <w:t xml:space="preserve"> </w:t>
      </w:r>
      <w:r w:rsidRPr="000870D4">
        <w:rPr>
          <w:b/>
          <w:i/>
          <w:sz w:val="28"/>
          <w:szCs w:val="28"/>
          <w:lang w:val="uk-UA"/>
        </w:rPr>
        <w:t>К</w:t>
      </w:r>
      <w:r w:rsidRPr="000870D4">
        <w:rPr>
          <w:b/>
          <w:i/>
          <w:sz w:val="28"/>
          <w:szCs w:val="28"/>
          <w:lang w:val="uk-UA"/>
        </w:rPr>
        <w:t>.</w:t>
      </w:r>
    </w:p>
    <w:p w14:paraId="35167F26" w14:textId="77777777" w:rsidR="006C2286" w:rsidRPr="000870D4" w:rsidRDefault="006C2286" w:rsidP="006C2286">
      <w:pPr>
        <w:ind w:left="720"/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 xml:space="preserve">2.1. Перерахуйте етапи для розгортання операційної системи на базі віртуальної машини </w:t>
      </w:r>
      <w:proofErr w:type="spellStart"/>
      <w:r w:rsidRPr="000870D4">
        <w:rPr>
          <w:bCs/>
          <w:sz w:val="28"/>
          <w:szCs w:val="28"/>
          <w:lang w:val="uk-UA"/>
        </w:rPr>
        <w:t>VirtualBox</w:t>
      </w:r>
      <w:proofErr w:type="spellEnd"/>
      <w:r w:rsidRPr="000870D4">
        <w:rPr>
          <w:bCs/>
          <w:sz w:val="28"/>
          <w:szCs w:val="28"/>
          <w:lang w:val="uk-UA"/>
        </w:rPr>
        <w:t>.</w:t>
      </w:r>
    </w:p>
    <w:p w14:paraId="342FA477" w14:textId="479A09A4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Go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to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virtual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machine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settings</w:t>
      </w:r>
      <w:proofErr w:type="spellEnd"/>
      <w:r w:rsidRPr="000870D4">
        <w:rPr>
          <w:b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sz w:val="28"/>
          <w:szCs w:val="28"/>
          <w:lang w:val="uk-UA"/>
        </w:rPr>
        <w:t>media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section</w:t>
      </w:r>
      <w:proofErr w:type="spellEnd"/>
    </w:p>
    <w:p w14:paraId="22C53FA0" w14:textId="7B70AF57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Press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add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optical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drive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button</w:t>
      </w:r>
      <w:proofErr w:type="spellEnd"/>
    </w:p>
    <w:p w14:paraId="0426A12A" w14:textId="2D03A9D9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Choose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image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that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we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downloaded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before</w:t>
      </w:r>
      <w:proofErr w:type="spellEnd"/>
      <w:r w:rsidRPr="000870D4">
        <w:rPr>
          <w:b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sz w:val="28"/>
          <w:szCs w:val="28"/>
          <w:lang w:val="uk-UA"/>
        </w:rPr>
        <w:t>click</w:t>
      </w:r>
      <w:proofErr w:type="spellEnd"/>
      <w:r w:rsidRPr="000870D4">
        <w:rPr>
          <w:bCs/>
          <w:sz w:val="28"/>
          <w:szCs w:val="28"/>
          <w:lang w:val="uk-UA"/>
        </w:rPr>
        <w:t xml:space="preserve"> OK</w:t>
      </w:r>
    </w:p>
    <w:p w14:paraId="59017909" w14:textId="0097AC73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Starting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virtual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machine</w:t>
      </w:r>
      <w:proofErr w:type="spellEnd"/>
    </w:p>
    <w:p w14:paraId="288D31A0" w14:textId="55BF573F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In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window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that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appears</w:t>
      </w:r>
      <w:proofErr w:type="spellEnd"/>
      <w:r w:rsidRPr="000870D4">
        <w:rPr>
          <w:b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sz w:val="28"/>
          <w:szCs w:val="28"/>
          <w:lang w:val="uk-UA"/>
        </w:rPr>
        <w:t>choose</w:t>
      </w:r>
      <w:proofErr w:type="spellEnd"/>
      <w:r w:rsidRPr="000870D4">
        <w:rPr>
          <w:bCs/>
          <w:sz w:val="28"/>
          <w:szCs w:val="28"/>
          <w:lang w:val="uk-UA"/>
        </w:rPr>
        <w:t xml:space="preserve"> - </w:t>
      </w:r>
      <w:proofErr w:type="spellStart"/>
      <w:r w:rsidRPr="000870D4">
        <w:rPr>
          <w:bCs/>
          <w:sz w:val="28"/>
          <w:szCs w:val="28"/>
          <w:lang w:val="uk-UA"/>
        </w:rPr>
        <w:t>download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CentOS</w:t>
      </w:r>
      <w:proofErr w:type="spellEnd"/>
      <w:r w:rsidRPr="000870D4">
        <w:rPr>
          <w:bCs/>
          <w:sz w:val="28"/>
          <w:szCs w:val="28"/>
          <w:lang w:val="uk-UA"/>
        </w:rPr>
        <w:t xml:space="preserve"> 7</w:t>
      </w:r>
    </w:p>
    <w:p w14:paraId="4BB59B6B" w14:textId="2882F0D1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Choose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language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of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system</w:t>
      </w:r>
      <w:proofErr w:type="spellEnd"/>
    </w:p>
    <w:p w14:paraId="11183EFA" w14:textId="425D5A91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In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item</w:t>
      </w:r>
      <w:proofErr w:type="spellEnd"/>
      <w:r w:rsidRPr="000870D4">
        <w:rPr>
          <w:bCs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sz w:val="28"/>
          <w:szCs w:val="28"/>
          <w:lang w:val="uk-UA"/>
        </w:rPr>
        <w:t>placement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and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installation</w:t>
      </w:r>
      <w:proofErr w:type="spellEnd"/>
      <w:r w:rsidRPr="000870D4">
        <w:rPr>
          <w:b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sz w:val="28"/>
          <w:szCs w:val="28"/>
          <w:lang w:val="uk-UA"/>
        </w:rPr>
        <w:t>we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choose</w:t>
      </w:r>
      <w:proofErr w:type="spellEnd"/>
      <w:r w:rsidRPr="000870D4">
        <w:rPr>
          <w:bCs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sz w:val="28"/>
          <w:szCs w:val="28"/>
          <w:lang w:val="uk-UA"/>
        </w:rPr>
        <w:t>automatic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disk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partitioning</w:t>
      </w:r>
      <w:proofErr w:type="spellEnd"/>
      <w:r w:rsidRPr="000870D4">
        <w:rPr>
          <w:bCs/>
          <w:sz w:val="28"/>
          <w:szCs w:val="28"/>
          <w:lang w:val="uk-UA"/>
        </w:rPr>
        <w:t>"</w:t>
      </w:r>
    </w:p>
    <w:p w14:paraId="6A34ADE5" w14:textId="126841F3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Keep</w:t>
      </w:r>
      <w:proofErr w:type="spellEnd"/>
      <w:r w:rsidRPr="000870D4">
        <w:rPr>
          <w:bCs/>
          <w:sz w:val="28"/>
          <w:szCs w:val="28"/>
          <w:lang w:val="uk-UA"/>
        </w:rPr>
        <w:t xml:space="preserve"> KDUMP </w:t>
      </w:r>
      <w:proofErr w:type="spellStart"/>
      <w:r w:rsidRPr="000870D4">
        <w:rPr>
          <w:bCs/>
          <w:sz w:val="28"/>
          <w:szCs w:val="28"/>
          <w:lang w:val="uk-UA"/>
        </w:rPr>
        <w:t>enabled</w:t>
      </w:r>
      <w:proofErr w:type="spellEnd"/>
    </w:p>
    <w:p w14:paraId="0200296C" w14:textId="44B6AF84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We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begin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installation</w:t>
      </w:r>
      <w:proofErr w:type="spellEnd"/>
    </w:p>
    <w:p w14:paraId="5B41D80B" w14:textId="2F78232F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Select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sz w:val="28"/>
          <w:szCs w:val="28"/>
          <w:lang w:val="uk-UA"/>
        </w:rPr>
        <w:t>root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password</w:t>
      </w:r>
      <w:proofErr w:type="spellEnd"/>
      <w:r w:rsidRPr="000870D4">
        <w:rPr>
          <w:b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sz w:val="28"/>
          <w:szCs w:val="28"/>
          <w:lang w:val="uk-UA"/>
        </w:rPr>
        <w:t>section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and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set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administrator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password</w:t>
      </w:r>
      <w:proofErr w:type="spellEnd"/>
    </w:p>
    <w:p w14:paraId="080A069A" w14:textId="2EEA9FD0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After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installation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is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complete</w:t>
      </w:r>
      <w:proofErr w:type="spellEnd"/>
      <w:r w:rsidRPr="000870D4">
        <w:rPr>
          <w:b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sz w:val="28"/>
          <w:szCs w:val="28"/>
          <w:lang w:val="uk-UA"/>
        </w:rPr>
        <w:t>press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restart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button</w:t>
      </w:r>
      <w:proofErr w:type="spellEnd"/>
    </w:p>
    <w:p w14:paraId="6D223FF9" w14:textId="7A01AAF4" w:rsidR="00A4648E" w:rsidRPr="000870D4" w:rsidRDefault="00A4648E" w:rsidP="00A4648E">
      <w:pPr>
        <w:pStyle w:val="aa"/>
        <w:numPr>
          <w:ilvl w:val="0"/>
          <w:numId w:val="8"/>
        </w:numPr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I</w:t>
      </w:r>
      <w:r w:rsidRPr="000870D4">
        <w:rPr>
          <w:bCs/>
          <w:sz w:val="28"/>
          <w:szCs w:val="28"/>
          <w:lang w:val="uk-UA"/>
        </w:rPr>
        <w:t>n</w:t>
      </w:r>
      <w:proofErr w:type="spellEnd"/>
      <w:r w:rsidRPr="000870D4">
        <w:rPr>
          <w:b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sz w:val="28"/>
          <w:szCs w:val="28"/>
          <w:lang w:val="uk-UA"/>
        </w:rPr>
        <w:t>new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window</w:t>
      </w:r>
      <w:proofErr w:type="spellEnd"/>
      <w:r w:rsidRPr="000870D4">
        <w:rPr>
          <w:b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sz w:val="28"/>
          <w:szCs w:val="28"/>
          <w:lang w:val="uk-UA"/>
        </w:rPr>
        <w:t>enter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sz w:val="28"/>
          <w:szCs w:val="28"/>
          <w:lang w:val="uk-UA"/>
        </w:rPr>
        <w:t>root</w:t>
      </w:r>
      <w:proofErr w:type="spellEnd"/>
      <w:r w:rsidRPr="000870D4">
        <w:rPr>
          <w:bCs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sz w:val="28"/>
          <w:szCs w:val="28"/>
          <w:lang w:val="uk-UA"/>
        </w:rPr>
        <w:t>login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and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password</w:t>
      </w:r>
      <w:proofErr w:type="spellEnd"/>
    </w:p>
    <w:p w14:paraId="3B1894B8" w14:textId="77777777" w:rsidR="006C2286" w:rsidRPr="000870D4" w:rsidRDefault="006C2286" w:rsidP="006C2286">
      <w:pPr>
        <w:ind w:left="720"/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>2.2. Чи є якісь апаратні обмеження при встановленні 32- та 64-бітних ОС?</w:t>
      </w:r>
    </w:p>
    <w:p w14:paraId="70951494" w14:textId="1021CCB9" w:rsidR="00A4648E" w:rsidRPr="000870D4" w:rsidRDefault="00A4648E" w:rsidP="00A4648E">
      <w:pPr>
        <w:ind w:left="720"/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For</w:t>
      </w:r>
      <w:proofErr w:type="spellEnd"/>
      <w:r w:rsidRPr="000870D4">
        <w:rPr>
          <w:bCs/>
          <w:sz w:val="28"/>
          <w:szCs w:val="28"/>
          <w:lang w:val="uk-UA"/>
        </w:rPr>
        <w:t xml:space="preserve"> 32-bit RAM </w:t>
      </w:r>
      <w:proofErr w:type="spellStart"/>
      <w:r w:rsidRPr="000870D4">
        <w:rPr>
          <w:bCs/>
          <w:sz w:val="28"/>
          <w:szCs w:val="28"/>
          <w:lang w:val="uk-UA"/>
        </w:rPr>
        <w:t>at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least</w:t>
      </w:r>
      <w:proofErr w:type="spellEnd"/>
      <w:r w:rsidRPr="000870D4">
        <w:rPr>
          <w:bCs/>
          <w:sz w:val="28"/>
          <w:szCs w:val="28"/>
          <w:lang w:val="uk-UA"/>
        </w:rPr>
        <w:t xml:space="preserve"> 392 MB (CLI) </w:t>
      </w:r>
      <w:proofErr w:type="spellStart"/>
      <w:r w:rsidRPr="000870D4">
        <w:rPr>
          <w:bCs/>
          <w:sz w:val="28"/>
          <w:szCs w:val="28"/>
          <w:lang w:val="uk-UA"/>
        </w:rPr>
        <w:t>and</w:t>
      </w:r>
      <w:proofErr w:type="spellEnd"/>
      <w:r w:rsidRPr="000870D4">
        <w:rPr>
          <w:bCs/>
          <w:sz w:val="28"/>
          <w:szCs w:val="28"/>
          <w:lang w:val="uk-UA"/>
        </w:rPr>
        <w:t xml:space="preserve"> 512 MB (GUI).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hard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drive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capacity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is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least</w:t>
      </w:r>
      <w:proofErr w:type="spellEnd"/>
      <w:r w:rsidRPr="000870D4">
        <w:rPr>
          <w:bCs/>
          <w:sz w:val="28"/>
          <w:szCs w:val="28"/>
          <w:lang w:val="uk-UA"/>
        </w:rPr>
        <w:t xml:space="preserve"> 2 GB.</w:t>
      </w:r>
    </w:p>
    <w:p w14:paraId="4B8C1F1C" w14:textId="22436FB9" w:rsidR="00A4648E" w:rsidRPr="000870D4" w:rsidRDefault="00A4648E" w:rsidP="00A4648E">
      <w:pPr>
        <w:ind w:left="720"/>
        <w:jc w:val="both"/>
        <w:rPr>
          <w:bCs/>
          <w:sz w:val="28"/>
          <w:szCs w:val="28"/>
          <w:lang w:val="uk-UA"/>
        </w:rPr>
      </w:pPr>
      <w:proofErr w:type="spellStart"/>
      <w:r w:rsidRPr="000870D4">
        <w:rPr>
          <w:bCs/>
          <w:sz w:val="28"/>
          <w:szCs w:val="28"/>
          <w:lang w:val="uk-UA"/>
        </w:rPr>
        <w:t>For</w:t>
      </w:r>
      <w:proofErr w:type="spellEnd"/>
      <w:r w:rsidRPr="000870D4">
        <w:rPr>
          <w:bCs/>
          <w:sz w:val="28"/>
          <w:szCs w:val="28"/>
          <w:lang w:val="uk-UA"/>
        </w:rPr>
        <w:t xml:space="preserve"> 64-bit RAM, </w:t>
      </w:r>
      <w:proofErr w:type="spellStart"/>
      <w:r w:rsidRPr="000870D4">
        <w:rPr>
          <w:bCs/>
          <w:sz w:val="28"/>
          <w:szCs w:val="28"/>
          <w:lang w:val="uk-UA"/>
        </w:rPr>
        <w:t>at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least</w:t>
      </w:r>
      <w:proofErr w:type="spellEnd"/>
      <w:r w:rsidRPr="000870D4">
        <w:rPr>
          <w:bCs/>
          <w:sz w:val="28"/>
          <w:szCs w:val="28"/>
          <w:lang w:val="uk-UA"/>
        </w:rPr>
        <w:t xml:space="preserve"> 1024 MB. </w:t>
      </w:r>
      <w:proofErr w:type="spellStart"/>
      <w:r w:rsidRPr="000870D4">
        <w:rPr>
          <w:bCs/>
          <w:sz w:val="28"/>
          <w:szCs w:val="28"/>
          <w:lang w:val="uk-UA"/>
        </w:rPr>
        <w:t>The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hard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drive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capacity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is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at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least</w:t>
      </w:r>
      <w:proofErr w:type="spellEnd"/>
      <w:r w:rsidRPr="000870D4">
        <w:rPr>
          <w:bCs/>
          <w:sz w:val="28"/>
          <w:szCs w:val="28"/>
          <w:lang w:val="uk-UA"/>
        </w:rPr>
        <w:t xml:space="preserve"> 2 GB.</w:t>
      </w:r>
    </w:p>
    <w:p w14:paraId="4225D36F" w14:textId="402D1E85" w:rsidR="006C2286" w:rsidRPr="000870D4" w:rsidRDefault="006C2286" w:rsidP="006C2286">
      <w:pPr>
        <w:ind w:left="720"/>
        <w:jc w:val="both"/>
        <w:rPr>
          <w:bCs/>
          <w:sz w:val="28"/>
          <w:szCs w:val="28"/>
          <w:lang w:val="uk-UA"/>
        </w:rPr>
      </w:pPr>
      <w:bookmarkStart w:id="2" w:name="_Hlk158316373"/>
      <w:r w:rsidRPr="000870D4">
        <w:rPr>
          <w:bCs/>
          <w:sz w:val="28"/>
          <w:szCs w:val="28"/>
          <w:lang w:val="uk-UA"/>
        </w:rPr>
        <w:t>2</w:t>
      </w:r>
      <w:bookmarkStart w:id="3" w:name="_Hlk158316321"/>
      <w:r w:rsidRPr="000870D4">
        <w:rPr>
          <w:bCs/>
          <w:sz w:val="28"/>
          <w:szCs w:val="28"/>
          <w:lang w:val="uk-UA"/>
        </w:rPr>
        <w:t xml:space="preserve">.3. Які основні етапи при встановленні </w:t>
      </w:r>
      <w:proofErr w:type="spellStart"/>
      <w:r w:rsidRPr="000870D4">
        <w:rPr>
          <w:bCs/>
          <w:sz w:val="28"/>
          <w:szCs w:val="28"/>
          <w:lang w:val="uk-UA"/>
        </w:rPr>
        <w:t>CentOS</w:t>
      </w:r>
      <w:proofErr w:type="spellEnd"/>
      <w:r w:rsidRPr="000870D4">
        <w:rPr>
          <w:bCs/>
          <w:sz w:val="28"/>
          <w:szCs w:val="28"/>
          <w:lang w:val="uk-UA"/>
        </w:rPr>
        <w:t xml:space="preserve"> в текстовому режимі?</w:t>
      </w:r>
    </w:p>
    <w:bookmarkEnd w:id="2"/>
    <w:p w14:paraId="01AA4EDA" w14:textId="77777777" w:rsidR="006C2286" w:rsidRPr="000870D4" w:rsidRDefault="006C2286" w:rsidP="006C2286">
      <w:pPr>
        <w:ind w:firstLine="720"/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>Готував матеріал студент Скряга П.</w:t>
      </w:r>
    </w:p>
    <w:p w14:paraId="45ADAF29" w14:textId="77777777" w:rsidR="006C2286" w:rsidRPr="000870D4" w:rsidRDefault="006C2286" w:rsidP="006C2286">
      <w:pPr>
        <w:pStyle w:val="aa"/>
        <w:numPr>
          <w:ilvl w:val="0"/>
          <w:numId w:val="7"/>
        </w:numPr>
        <w:jc w:val="both"/>
        <w:rPr>
          <w:bCs/>
          <w:i/>
          <w:sz w:val="28"/>
          <w:szCs w:val="28"/>
          <w:lang w:val="uk-UA"/>
        </w:rPr>
      </w:pPr>
      <w:bookmarkStart w:id="4" w:name="_Hlk158316364"/>
      <w:proofErr w:type="spellStart"/>
      <w:r w:rsidRPr="000870D4">
        <w:rPr>
          <w:bCs/>
          <w:i/>
          <w:sz w:val="28"/>
          <w:szCs w:val="28"/>
          <w:lang w:val="uk-UA"/>
        </w:rPr>
        <w:t>Downloading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CentOs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sz w:val="28"/>
          <w:szCs w:val="28"/>
          <w:lang w:val="uk-UA"/>
        </w:rPr>
        <w:t>using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CentOs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6.5 </w:t>
      </w:r>
      <w:proofErr w:type="spellStart"/>
      <w:r w:rsidRPr="000870D4">
        <w:rPr>
          <w:bCs/>
          <w:i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example</w:t>
      </w:r>
      <w:proofErr w:type="spellEnd"/>
      <w:r w:rsidRPr="000870D4">
        <w:rPr>
          <w:bCs/>
          <w:i/>
          <w:sz w:val="28"/>
          <w:szCs w:val="28"/>
          <w:lang w:val="uk-UA"/>
        </w:rPr>
        <w:t>)</w:t>
      </w:r>
    </w:p>
    <w:p w14:paraId="4368CA10" w14:textId="79E7A7A6" w:rsidR="006C2286" w:rsidRPr="000870D4" w:rsidRDefault="006C2286" w:rsidP="006C2286">
      <w:pPr>
        <w:ind w:left="720" w:firstLine="72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Boot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computer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from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CentOS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6.5 </w:t>
      </w:r>
      <w:proofErr w:type="spellStart"/>
      <w:r w:rsidRPr="000870D4">
        <w:rPr>
          <w:bCs/>
          <w:i/>
          <w:sz w:val="28"/>
          <w:szCs w:val="28"/>
          <w:lang w:val="uk-UA"/>
        </w:rPr>
        <w:t>installation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DVD</w:t>
      </w:r>
    </w:p>
    <w:p w14:paraId="261CAAB8" w14:textId="77777777" w:rsidR="006C2286" w:rsidRPr="000870D4" w:rsidRDefault="006C2286" w:rsidP="006C2286">
      <w:pPr>
        <w:pStyle w:val="aa"/>
        <w:numPr>
          <w:ilvl w:val="0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Switch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mode</w:t>
      </w:r>
      <w:proofErr w:type="spellEnd"/>
    </w:p>
    <w:p w14:paraId="6388D0C3" w14:textId="1BCA78BD" w:rsidR="006C2286" w:rsidRPr="000870D4" w:rsidRDefault="006C2286" w:rsidP="006C2286">
      <w:pPr>
        <w:ind w:left="144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Press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TAB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simply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"</w:t>
      </w:r>
      <w:proofErr w:type="spellStart"/>
      <w:r w:rsidRPr="000870D4">
        <w:rPr>
          <w:bCs/>
          <w:i/>
          <w:sz w:val="28"/>
          <w:szCs w:val="28"/>
          <w:lang w:val="uk-UA"/>
        </w:rPr>
        <w:t>text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"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press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enter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will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automatically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switch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mode</w:t>
      </w:r>
      <w:proofErr w:type="spellEnd"/>
      <w:r w:rsidRPr="000870D4">
        <w:rPr>
          <w:bCs/>
          <w:i/>
          <w:sz w:val="28"/>
          <w:szCs w:val="28"/>
          <w:lang w:val="uk-UA"/>
        </w:rPr>
        <w:t>.</w:t>
      </w:r>
    </w:p>
    <w:p w14:paraId="12BDC466" w14:textId="77777777" w:rsidR="006C2286" w:rsidRPr="000870D4" w:rsidRDefault="006C2286" w:rsidP="006C2286">
      <w:pPr>
        <w:pStyle w:val="aa"/>
        <w:numPr>
          <w:ilvl w:val="0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Anaconda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installation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process</w:t>
      </w:r>
      <w:proofErr w:type="spellEnd"/>
    </w:p>
    <w:p w14:paraId="152444B0" w14:textId="77777777" w:rsidR="006C2286" w:rsidRPr="000870D4" w:rsidRDefault="006C2286" w:rsidP="006C2286">
      <w:pPr>
        <w:ind w:left="144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Next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everything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if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were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downloading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regular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application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select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couple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options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according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your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needs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such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</w:p>
    <w:p w14:paraId="2B6BE04A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Selecting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language</w:t>
      </w:r>
      <w:proofErr w:type="spellEnd"/>
    </w:p>
    <w:p w14:paraId="6488543E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Selecting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keyboard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language</w:t>
      </w:r>
      <w:proofErr w:type="spellEnd"/>
    </w:p>
    <w:p w14:paraId="5D14B4CD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Hard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drive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partition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sz w:val="28"/>
          <w:szCs w:val="28"/>
          <w:lang w:val="uk-UA"/>
        </w:rPr>
        <w:t>ignore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re-initialize</w:t>
      </w:r>
      <w:proofErr w:type="spellEnd"/>
      <w:r w:rsidRPr="000870D4">
        <w:rPr>
          <w:bCs/>
          <w:i/>
          <w:sz w:val="28"/>
          <w:szCs w:val="28"/>
          <w:lang w:val="uk-UA"/>
        </w:rPr>
        <w:t>)</w:t>
      </w:r>
    </w:p>
    <w:p w14:paraId="7E68F3FC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Time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zone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selection</w:t>
      </w:r>
      <w:proofErr w:type="spellEnd"/>
    </w:p>
    <w:p w14:paraId="1B6510BF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Root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password</w:t>
      </w:r>
      <w:proofErr w:type="spellEnd"/>
    </w:p>
    <w:p w14:paraId="0F402F27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Partitioning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sz w:val="28"/>
          <w:szCs w:val="28"/>
          <w:lang w:val="uk-UA"/>
        </w:rPr>
        <w:t>use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entire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drive</w:t>
      </w:r>
      <w:proofErr w:type="spellEnd"/>
      <w:r w:rsidRPr="000870D4">
        <w:rPr>
          <w:bCs/>
          <w:i/>
          <w:sz w:val="28"/>
          <w:szCs w:val="28"/>
          <w:lang w:val="uk-UA"/>
        </w:rPr>
        <w:t>/</w:t>
      </w:r>
      <w:proofErr w:type="spellStart"/>
      <w:r w:rsidRPr="000870D4">
        <w:rPr>
          <w:bCs/>
          <w:i/>
          <w:sz w:val="28"/>
          <w:szCs w:val="28"/>
          <w:lang w:val="uk-UA"/>
        </w:rPr>
        <w:t>replace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existing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sz w:val="28"/>
          <w:szCs w:val="28"/>
          <w:lang w:val="uk-UA"/>
        </w:rPr>
        <w:t>/</w:t>
      </w:r>
      <w:proofErr w:type="spellStart"/>
      <w:r w:rsidRPr="000870D4">
        <w:rPr>
          <w:bCs/>
          <w:i/>
          <w:sz w:val="28"/>
          <w:szCs w:val="28"/>
          <w:lang w:val="uk-UA"/>
        </w:rPr>
        <w:t>use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free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space</w:t>
      </w:r>
      <w:proofErr w:type="spellEnd"/>
      <w:r w:rsidRPr="000870D4">
        <w:rPr>
          <w:bCs/>
          <w:i/>
          <w:sz w:val="28"/>
          <w:szCs w:val="28"/>
          <w:lang w:val="uk-UA"/>
        </w:rPr>
        <w:t>)</w:t>
      </w:r>
    </w:p>
    <w:p w14:paraId="2C5DB4C0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recording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disc</w:t>
      </w:r>
      <w:proofErr w:type="spellEnd"/>
    </w:p>
    <w:p w14:paraId="21EBEB77" w14:textId="77777777" w:rsidR="006C2286" w:rsidRPr="000870D4" w:rsidRDefault="006C2286" w:rsidP="006C2286">
      <w:pPr>
        <w:pStyle w:val="aa"/>
        <w:numPr>
          <w:ilvl w:val="1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At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reboot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system</w:t>
      </w:r>
      <w:proofErr w:type="spellEnd"/>
    </w:p>
    <w:p w14:paraId="72B4F32B" w14:textId="77777777" w:rsidR="006C2286" w:rsidRPr="000870D4" w:rsidRDefault="006C2286" w:rsidP="006C2286">
      <w:pPr>
        <w:ind w:firstLine="720"/>
        <w:jc w:val="both"/>
        <w:rPr>
          <w:bCs/>
          <w:i/>
          <w:sz w:val="28"/>
          <w:szCs w:val="28"/>
          <w:lang w:val="uk-UA"/>
        </w:rPr>
      </w:pPr>
    </w:p>
    <w:p w14:paraId="22E1A8A4" w14:textId="77777777" w:rsidR="006C2286" w:rsidRPr="000870D4" w:rsidRDefault="006C2286" w:rsidP="006C2286">
      <w:pPr>
        <w:pStyle w:val="aa"/>
        <w:numPr>
          <w:ilvl w:val="0"/>
          <w:numId w:val="7"/>
        </w:numPr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Log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virtual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host</w:t>
      </w:r>
      <w:proofErr w:type="spellEnd"/>
    </w:p>
    <w:p w14:paraId="74C026B0" w14:textId="460F6455" w:rsidR="006C2286" w:rsidRPr="000870D4" w:rsidRDefault="006C2286" w:rsidP="006C2286">
      <w:pPr>
        <w:ind w:left="720" w:firstLine="720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You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will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activate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interface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command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sz w:val="28"/>
          <w:szCs w:val="28"/>
          <w:lang w:val="uk-UA"/>
        </w:rPr>
        <w:t>ifup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eth0)</w:t>
      </w:r>
    </w:p>
    <w:p w14:paraId="36C30415" w14:textId="77777777" w:rsidR="006C2286" w:rsidRPr="000870D4" w:rsidRDefault="006C2286" w:rsidP="006C2286">
      <w:pPr>
        <w:ind w:left="720"/>
        <w:jc w:val="both"/>
        <w:rPr>
          <w:bCs/>
          <w:sz w:val="28"/>
          <w:szCs w:val="28"/>
          <w:lang w:val="uk-UA"/>
        </w:rPr>
      </w:pPr>
    </w:p>
    <w:p w14:paraId="0E287C32" w14:textId="77777777" w:rsidR="00A4648E" w:rsidRPr="000870D4" w:rsidRDefault="00A4648E" w:rsidP="006C2286">
      <w:pPr>
        <w:ind w:left="720"/>
        <w:jc w:val="both"/>
        <w:rPr>
          <w:bCs/>
          <w:sz w:val="28"/>
          <w:szCs w:val="28"/>
          <w:lang w:val="uk-UA"/>
        </w:rPr>
      </w:pPr>
    </w:p>
    <w:p w14:paraId="76C3067D" w14:textId="77777777" w:rsidR="00A4648E" w:rsidRPr="000870D4" w:rsidRDefault="00A4648E" w:rsidP="006C2286">
      <w:pPr>
        <w:ind w:left="720"/>
        <w:jc w:val="both"/>
        <w:rPr>
          <w:bCs/>
          <w:sz w:val="28"/>
          <w:szCs w:val="28"/>
          <w:lang w:val="uk-UA"/>
        </w:rPr>
      </w:pPr>
    </w:p>
    <w:p w14:paraId="7EF426AA" w14:textId="42314223" w:rsidR="006C2286" w:rsidRPr="000870D4" w:rsidRDefault="006C2286" w:rsidP="006C2286">
      <w:pPr>
        <w:ind w:left="720"/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 xml:space="preserve">2.4. Яким чином можна до установити графічні оболонки </w:t>
      </w:r>
      <w:proofErr w:type="spellStart"/>
      <w:r w:rsidRPr="000870D4">
        <w:rPr>
          <w:bCs/>
          <w:sz w:val="28"/>
          <w:szCs w:val="28"/>
          <w:lang w:val="uk-UA"/>
        </w:rPr>
        <w:t>Gnome</w:t>
      </w:r>
      <w:proofErr w:type="spellEnd"/>
      <w:r w:rsidRPr="000870D4">
        <w:rPr>
          <w:bCs/>
          <w:sz w:val="28"/>
          <w:szCs w:val="28"/>
          <w:lang w:val="uk-UA"/>
        </w:rPr>
        <w:t xml:space="preserve"> та KDE на </w:t>
      </w:r>
      <w:proofErr w:type="spellStart"/>
      <w:r w:rsidRPr="000870D4">
        <w:rPr>
          <w:bCs/>
          <w:sz w:val="28"/>
          <w:szCs w:val="28"/>
          <w:lang w:val="uk-UA"/>
        </w:rPr>
        <w:t>CentOS</w:t>
      </w:r>
      <w:proofErr w:type="spellEnd"/>
      <w:r w:rsidRPr="000870D4">
        <w:rPr>
          <w:bCs/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370D4C83" w14:textId="5C8D1197" w:rsidR="006510AE" w:rsidRPr="000870D4" w:rsidRDefault="006510AE" w:rsidP="006510AE">
      <w:pPr>
        <w:ind w:firstLine="720"/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>Готував матеріал студент Скряга П.</w:t>
      </w:r>
    </w:p>
    <w:p w14:paraId="11E88760" w14:textId="0B06FAAB" w:rsidR="006C2286" w:rsidRPr="000870D4" w:rsidRDefault="006510AE" w:rsidP="006C2286">
      <w:pPr>
        <w:ind w:left="720"/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Make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connected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Internet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run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yum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groupinstall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"GNOME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"X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Window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",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Dekstop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Platform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GNOME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yum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groupinstall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"KDE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Desktop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 "X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Window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",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", "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Dekstop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Platform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")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KDE.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After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restart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</w:p>
    <w:bookmarkEnd w:id="3"/>
    <w:bookmarkEnd w:id="4"/>
    <w:p w14:paraId="16B677A6" w14:textId="60349B27" w:rsidR="00A4648E" w:rsidRPr="000870D4" w:rsidRDefault="00A4648E" w:rsidP="00A4648E">
      <w:pPr>
        <w:ind w:firstLine="720"/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proofErr w:type="spellStart"/>
      <w:r w:rsidRPr="000870D4">
        <w:rPr>
          <w:b/>
          <w:i/>
          <w:sz w:val="28"/>
          <w:szCs w:val="28"/>
          <w:lang w:val="uk-UA"/>
        </w:rPr>
        <w:t>Чурюмова</w:t>
      </w:r>
      <w:proofErr w:type="spellEnd"/>
      <w:r w:rsidRPr="000870D4">
        <w:rPr>
          <w:b/>
          <w:i/>
          <w:sz w:val="28"/>
          <w:szCs w:val="28"/>
          <w:lang w:val="uk-UA"/>
        </w:rPr>
        <w:t xml:space="preserve"> К.</w:t>
      </w:r>
    </w:p>
    <w:p w14:paraId="726C21F2" w14:textId="415AA2F5" w:rsidR="006C2286" w:rsidRPr="000870D4" w:rsidRDefault="006C2286" w:rsidP="00A4648E">
      <w:pPr>
        <w:ind w:left="720"/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>2.5. Дайте коротку характеристику графічних інтерфейсів, що використовуються в різних</w:t>
      </w:r>
      <w:r w:rsidR="00A4648E" w:rsidRPr="000870D4">
        <w:rPr>
          <w:bCs/>
          <w:sz w:val="28"/>
          <w:szCs w:val="28"/>
          <w:lang w:val="uk-UA"/>
        </w:rPr>
        <w:t xml:space="preserve"> </w:t>
      </w:r>
      <w:r w:rsidRPr="000870D4">
        <w:rPr>
          <w:bCs/>
          <w:sz w:val="28"/>
          <w:szCs w:val="28"/>
          <w:lang w:val="uk-UA"/>
        </w:rPr>
        <w:t xml:space="preserve">дистрибутивах </w:t>
      </w:r>
      <w:proofErr w:type="spellStart"/>
      <w:r w:rsidRPr="000870D4">
        <w:rPr>
          <w:bCs/>
          <w:sz w:val="28"/>
          <w:szCs w:val="28"/>
          <w:lang w:val="uk-UA"/>
        </w:rPr>
        <w:t>Linux</w:t>
      </w:r>
      <w:proofErr w:type="spellEnd"/>
      <w:r w:rsidRPr="000870D4">
        <w:rPr>
          <w:bCs/>
          <w:sz w:val="28"/>
          <w:szCs w:val="28"/>
          <w:lang w:val="uk-UA"/>
        </w:rPr>
        <w:t xml:space="preserve"> відповідно до свого варіанту (порядковий номер по журналу)</w:t>
      </w:r>
    </w:p>
    <w:p w14:paraId="33314554" w14:textId="395F24A5" w:rsidR="006C2286" w:rsidRPr="000870D4" w:rsidRDefault="006C2286" w:rsidP="006C2286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>Таблиця 2</w:t>
      </w:r>
    </w:p>
    <w:p w14:paraId="6FDBABEE" w14:textId="026A9137" w:rsidR="00A4648E" w:rsidRPr="000870D4" w:rsidRDefault="00A4648E" w:rsidP="006C2286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drawing>
          <wp:inline distT="0" distB="0" distL="0" distR="0" wp14:anchorId="4D51AA38" wp14:editId="66ECD095">
            <wp:extent cx="6629400" cy="452755"/>
            <wp:effectExtent l="0" t="0" r="0" b="4445"/>
            <wp:docPr id="25238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136" w14:textId="32268DC6" w:rsidR="00A4648E" w:rsidRPr="000870D4" w:rsidRDefault="00A4648E" w:rsidP="00A4648E">
      <w:pPr>
        <w:pStyle w:val="aa"/>
        <w:ind w:left="218"/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proofErr w:type="spellStart"/>
      <w:r w:rsidRPr="000870D4">
        <w:rPr>
          <w:b/>
          <w:i/>
          <w:sz w:val="28"/>
          <w:szCs w:val="28"/>
          <w:lang w:val="uk-UA"/>
        </w:rPr>
        <w:t>Чурюмова</w:t>
      </w:r>
      <w:proofErr w:type="spellEnd"/>
      <w:r w:rsidRPr="000870D4">
        <w:rPr>
          <w:b/>
          <w:i/>
          <w:sz w:val="28"/>
          <w:szCs w:val="28"/>
          <w:lang w:val="uk-UA"/>
        </w:rPr>
        <w:t xml:space="preserve"> К.</w:t>
      </w:r>
      <w:r w:rsidRPr="000870D4">
        <w:rPr>
          <w:b/>
          <w:i/>
          <w:sz w:val="28"/>
          <w:szCs w:val="28"/>
          <w:lang w:val="uk-UA"/>
        </w:rPr>
        <w:t xml:space="preserve"> (13 варіант)</w:t>
      </w:r>
    </w:p>
    <w:p w14:paraId="6C81E50C" w14:textId="14478809" w:rsidR="000870D4" w:rsidRPr="000870D4" w:rsidRDefault="000870D4" w:rsidP="000870D4">
      <w:pPr>
        <w:pStyle w:val="aa"/>
        <w:ind w:left="218"/>
        <w:jc w:val="both"/>
        <w:rPr>
          <w:bCs/>
          <w:i/>
          <w:sz w:val="28"/>
          <w:szCs w:val="28"/>
          <w:lang w:val="uk-UA"/>
        </w:rPr>
      </w:pPr>
      <w:r w:rsidRPr="000870D4">
        <w:rPr>
          <w:bCs/>
          <w:i/>
          <w:sz w:val="28"/>
          <w:szCs w:val="28"/>
          <w:lang w:val="uk-UA"/>
        </w:rPr>
        <w:t xml:space="preserve">KDE </w:t>
      </w:r>
      <w:proofErr w:type="spellStart"/>
      <w:r w:rsidRPr="000870D4">
        <w:rPr>
          <w:bCs/>
          <w:i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full-featured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graphical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shell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Unix-like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systems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offers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many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features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extensions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user-friendly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productive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working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environment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sz w:val="28"/>
          <w:szCs w:val="28"/>
          <w:lang w:val="uk-UA"/>
        </w:rPr>
        <w:t>It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has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graphically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designed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user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interface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many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customizable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elements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such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taskpads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file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manager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window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manager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etc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KDE </w:t>
      </w:r>
      <w:proofErr w:type="spellStart"/>
      <w:r w:rsidRPr="000870D4">
        <w:rPr>
          <w:bCs/>
          <w:i/>
          <w:sz w:val="28"/>
          <w:szCs w:val="28"/>
          <w:lang w:val="uk-UA"/>
        </w:rPr>
        <w:t>uses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Qt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rendering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has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large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community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developers</w:t>
      </w:r>
      <w:proofErr w:type="spellEnd"/>
      <w:r w:rsidRPr="000870D4">
        <w:rPr>
          <w:bCs/>
          <w:i/>
          <w:sz w:val="28"/>
          <w:szCs w:val="28"/>
          <w:lang w:val="uk-UA"/>
        </w:rPr>
        <w:t>.</w:t>
      </w:r>
    </w:p>
    <w:p w14:paraId="590C8CDB" w14:textId="4E3CE369" w:rsidR="000870D4" w:rsidRPr="000870D4" w:rsidRDefault="000870D4" w:rsidP="000870D4">
      <w:pPr>
        <w:pStyle w:val="aa"/>
        <w:ind w:left="218"/>
        <w:jc w:val="both"/>
        <w:rPr>
          <w:bCs/>
          <w:i/>
          <w:sz w:val="28"/>
          <w:szCs w:val="28"/>
          <w:lang w:val="uk-UA"/>
        </w:rPr>
      </w:pPr>
      <w:proofErr w:type="spellStart"/>
      <w:r w:rsidRPr="000870D4">
        <w:rPr>
          <w:bCs/>
          <w:i/>
          <w:sz w:val="28"/>
          <w:szCs w:val="28"/>
          <w:lang w:val="uk-UA"/>
        </w:rPr>
        <w:t>Fluxbox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lightweight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graphical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shell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offers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minimalistic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design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high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performance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sz w:val="28"/>
          <w:szCs w:val="28"/>
          <w:lang w:val="uk-UA"/>
        </w:rPr>
        <w:t>It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based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Blackbox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window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manager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provides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quick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access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programs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windows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using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keyboard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shortcuts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sz w:val="28"/>
          <w:szCs w:val="28"/>
          <w:lang w:val="uk-UA"/>
        </w:rPr>
        <w:t>Fluxbox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does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not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have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large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number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built-in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functions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sz w:val="28"/>
          <w:szCs w:val="28"/>
          <w:lang w:val="uk-UA"/>
        </w:rPr>
        <w:t>but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allows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easily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customize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their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working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environment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using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text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configuration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files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sz w:val="28"/>
          <w:szCs w:val="28"/>
          <w:lang w:val="uk-UA"/>
        </w:rPr>
        <w:t>It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especially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suitable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looking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sz w:val="28"/>
          <w:szCs w:val="28"/>
          <w:lang w:val="uk-UA"/>
        </w:rPr>
        <w:t>simple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efficient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work</w:t>
      </w:r>
      <w:proofErr w:type="spellEnd"/>
      <w:r w:rsidRPr="000870D4">
        <w:rPr>
          <w:bCs/>
          <w:i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sz w:val="28"/>
          <w:szCs w:val="28"/>
          <w:lang w:val="uk-UA"/>
        </w:rPr>
        <w:t>environment</w:t>
      </w:r>
      <w:proofErr w:type="spellEnd"/>
      <w:r w:rsidRPr="000870D4">
        <w:rPr>
          <w:bCs/>
          <w:i/>
          <w:sz w:val="28"/>
          <w:szCs w:val="28"/>
          <w:lang w:val="uk-UA"/>
        </w:rPr>
        <w:t>.</w:t>
      </w:r>
    </w:p>
    <w:p w14:paraId="3FF955CE" w14:textId="77777777" w:rsidR="000D7470" w:rsidRPr="000870D4" w:rsidRDefault="000D7470">
      <w:pPr>
        <w:jc w:val="both"/>
        <w:rPr>
          <w:b/>
          <w:sz w:val="28"/>
          <w:szCs w:val="28"/>
          <w:lang w:val="uk-UA"/>
        </w:rPr>
      </w:pPr>
    </w:p>
    <w:p w14:paraId="5B5D9B66" w14:textId="77777777" w:rsidR="000D7470" w:rsidRPr="000870D4" w:rsidRDefault="00000000">
      <w:pPr>
        <w:jc w:val="both"/>
        <w:rPr>
          <w:b/>
          <w:sz w:val="28"/>
          <w:szCs w:val="28"/>
          <w:lang w:val="uk-UA"/>
        </w:rPr>
      </w:pPr>
      <w:r w:rsidRPr="000870D4">
        <w:rPr>
          <w:b/>
          <w:sz w:val="28"/>
          <w:szCs w:val="28"/>
          <w:lang w:val="uk-UA"/>
        </w:rPr>
        <w:t>Відповіді на контрольні запитання</w:t>
      </w:r>
    </w:p>
    <w:p w14:paraId="0EB6FB42" w14:textId="35B18D95" w:rsidR="000870D4" w:rsidRPr="000870D4" w:rsidRDefault="000870D4">
      <w:pPr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proofErr w:type="spellStart"/>
      <w:r w:rsidRPr="000870D4">
        <w:rPr>
          <w:b/>
          <w:i/>
          <w:sz w:val="28"/>
          <w:szCs w:val="28"/>
          <w:lang w:val="uk-UA"/>
        </w:rPr>
        <w:t>Чурюмова</w:t>
      </w:r>
      <w:proofErr w:type="spellEnd"/>
      <w:r w:rsidRPr="000870D4">
        <w:rPr>
          <w:b/>
          <w:i/>
          <w:sz w:val="28"/>
          <w:szCs w:val="28"/>
          <w:lang w:val="uk-UA"/>
        </w:rPr>
        <w:t xml:space="preserve"> К.</w:t>
      </w:r>
    </w:p>
    <w:p w14:paraId="1FDF10B0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 xml:space="preserve">1. Порівняйте </w:t>
      </w:r>
      <w:proofErr w:type="spellStart"/>
      <w:r w:rsidRPr="000870D4">
        <w:rPr>
          <w:bCs/>
          <w:sz w:val="28"/>
          <w:szCs w:val="28"/>
          <w:lang w:val="uk-UA"/>
        </w:rPr>
        <w:t>гіпервізори</w:t>
      </w:r>
      <w:proofErr w:type="spellEnd"/>
      <w:r w:rsidRPr="000870D4">
        <w:rPr>
          <w:bCs/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1ECC396B" w14:textId="70406613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Differences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1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e.g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Xen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VMware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ESXi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works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directly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hardware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level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without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example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VMware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Workstation)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installed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1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example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Xen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VMware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ESXi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works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directly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hardware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level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without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example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VirtualBox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VMware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Workstation)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installed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although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less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interfering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with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layer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convenient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development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testing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Scope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1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server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environments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where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machines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need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virtualized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Type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2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hypervisors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commonly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workstations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development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testing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local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virtualization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11936C62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</w:p>
    <w:p w14:paraId="3EE274E6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</w:p>
    <w:p w14:paraId="4B8FE762" w14:textId="5FB1B10F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>2. Розкрийте поняття «GNU GPL», яка його основна концепція?</w:t>
      </w:r>
    </w:p>
    <w:p w14:paraId="1DF427A8" w14:textId="37AFE5BC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GNU GPL (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General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Public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License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license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agreement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developed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Free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Foundation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(FSF)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provides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free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access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modification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distribution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basic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principles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GPL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include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obligation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store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source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changes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have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been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product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prohibition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taking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right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subsequent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versions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6AAC8453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>3. В чому суть програмного забезпечення з відкритим кодом?</w:t>
      </w:r>
    </w:p>
    <w:p w14:paraId="7E5CBEA7" w14:textId="71FD4FE3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Open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Source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(OSS)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which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source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available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have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right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view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modify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distribute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775D494D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r w:rsidRPr="000870D4">
        <w:rPr>
          <w:bCs/>
          <w:sz w:val="28"/>
          <w:szCs w:val="28"/>
          <w:lang w:val="uk-UA"/>
        </w:rPr>
        <w:t>4. Що таке дистрибутив?</w:t>
      </w:r>
    </w:p>
    <w:p w14:paraId="66E13148" w14:textId="46C6D733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Distribution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indicates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package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includes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kernel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utilities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libraries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tools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additional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software</w:t>
      </w:r>
      <w:proofErr w:type="spellEnd"/>
    </w:p>
    <w:p w14:paraId="4D0CC580" w14:textId="21ABCA84" w:rsidR="000870D4" w:rsidRPr="000870D4" w:rsidRDefault="000870D4" w:rsidP="000870D4">
      <w:pPr>
        <w:jc w:val="both"/>
        <w:rPr>
          <w:b/>
          <w:i/>
          <w:sz w:val="28"/>
          <w:szCs w:val="28"/>
          <w:lang w:val="uk-UA"/>
        </w:rPr>
      </w:pPr>
      <w:r w:rsidRPr="000870D4">
        <w:rPr>
          <w:b/>
          <w:i/>
          <w:sz w:val="28"/>
          <w:szCs w:val="28"/>
          <w:lang w:val="uk-UA"/>
        </w:rPr>
        <w:t>Готував матеріал студент Скряга П.</w:t>
      </w:r>
    </w:p>
    <w:p w14:paraId="7574F8AD" w14:textId="5CFE9250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bookmarkStart w:id="5" w:name="_Hlk158315850"/>
      <w:r w:rsidRPr="000870D4">
        <w:rPr>
          <w:bCs/>
          <w:sz w:val="28"/>
          <w:szCs w:val="28"/>
          <w:lang w:val="uk-UA"/>
        </w:rPr>
        <w:t xml:space="preserve">5. Які задачі системного адміністрування можна реалізувати на базі ОС </w:t>
      </w:r>
      <w:proofErr w:type="spellStart"/>
      <w:r w:rsidRPr="000870D4">
        <w:rPr>
          <w:bCs/>
          <w:sz w:val="28"/>
          <w:szCs w:val="28"/>
          <w:lang w:val="uk-UA"/>
        </w:rPr>
        <w:t>Linux</w:t>
      </w:r>
      <w:proofErr w:type="spellEnd"/>
      <w:r w:rsidRPr="000870D4">
        <w:rPr>
          <w:bCs/>
          <w:sz w:val="28"/>
          <w:szCs w:val="28"/>
          <w:lang w:val="uk-UA"/>
        </w:rPr>
        <w:t>?</w:t>
      </w:r>
    </w:p>
    <w:bookmarkEnd w:id="5"/>
    <w:p w14:paraId="2374F731" w14:textId="77777777" w:rsidR="000870D4" w:rsidRPr="000870D4" w:rsidRDefault="000870D4" w:rsidP="000870D4">
      <w:pPr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main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tasks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administration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based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are</w:t>
      </w:r>
      <w:proofErr w:type="spellEnd"/>
    </w:p>
    <w:p w14:paraId="593BCD78" w14:textId="77777777" w:rsidR="000870D4" w:rsidRPr="000870D4" w:rsidRDefault="000870D4" w:rsidP="000870D4">
      <w:pPr>
        <w:pStyle w:val="aa"/>
        <w:numPr>
          <w:ilvl w:val="0"/>
          <w:numId w:val="9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Managing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groups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i/>
          <w:iCs/>
          <w:sz w:val="28"/>
          <w:szCs w:val="28"/>
          <w:lang w:val="uk-UA"/>
        </w:rPr>
        <w:t>creating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deleting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managing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users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groups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granting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access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rights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files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directories</w:t>
      </w:r>
      <w:proofErr w:type="spellEnd"/>
      <w:r w:rsidRPr="000870D4">
        <w:rPr>
          <w:i/>
          <w:iCs/>
          <w:sz w:val="28"/>
          <w:szCs w:val="28"/>
          <w:lang w:val="uk-UA"/>
        </w:rPr>
        <w:t>)</w:t>
      </w:r>
    </w:p>
    <w:p w14:paraId="6646570C" w14:textId="77777777" w:rsidR="000870D4" w:rsidRPr="000870D4" w:rsidRDefault="000870D4" w:rsidP="000870D4">
      <w:pPr>
        <w:pStyle w:val="aa"/>
        <w:numPr>
          <w:ilvl w:val="0"/>
          <w:numId w:val="9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Network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configuration</w:t>
      </w:r>
      <w:proofErr w:type="spellEnd"/>
    </w:p>
    <w:p w14:paraId="33865B20" w14:textId="77777777" w:rsidR="000870D4" w:rsidRPr="000870D4" w:rsidRDefault="000870D4" w:rsidP="000870D4">
      <w:pPr>
        <w:pStyle w:val="aa"/>
        <w:numPr>
          <w:ilvl w:val="0"/>
          <w:numId w:val="9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Process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management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i/>
          <w:iCs/>
          <w:sz w:val="28"/>
          <w:szCs w:val="28"/>
          <w:lang w:val="uk-UA"/>
        </w:rPr>
        <w:t>start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suspend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resume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delete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processes</w:t>
      </w:r>
      <w:proofErr w:type="spellEnd"/>
      <w:r w:rsidRPr="000870D4">
        <w:rPr>
          <w:i/>
          <w:iCs/>
          <w:sz w:val="28"/>
          <w:szCs w:val="28"/>
          <w:lang w:val="uk-UA"/>
        </w:rPr>
        <w:t>)</w:t>
      </w:r>
    </w:p>
    <w:p w14:paraId="4462A674" w14:textId="77777777" w:rsidR="000870D4" w:rsidRPr="000870D4" w:rsidRDefault="000870D4" w:rsidP="000870D4">
      <w:pPr>
        <w:pStyle w:val="aa"/>
        <w:numPr>
          <w:ilvl w:val="0"/>
          <w:numId w:val="9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Security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settings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Pr="000870D4">
        <w:rPr>
          <w:i/>
          <w:iCs/>
          <w:sz w:val="28"/>
          <w:szCs w:val="28"/>
          <w:lang w:val="uk-UA"/>
        </w:rPr>
        <w:t>setting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access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rights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files</w:t>
      </w:r>
      <w:proofErr w:type="spellEnd"/>
      <w:r w:rsidRPr="000870D4">
        <w:rPr>
          <w:i/>
          <w:iCs/>
          <w:sz w:val="28"/>
          <w:szCs w:val="28"/>
          <w:lang w:val="uk-UA"/>
        </w:rPr>
        <w:t>)</w:t>
      </w:r>
    </w:p>
    <w:p w14:paraId="42F95878" w14:textId="6D77A9F2" w:rsidR="000870D4" w:rsidRPr="000870D4" w:rsidRDefault="000870D4" w:rsidP="000870D4">
      <w:pPr>
        <w:pStyle w:val="aa"/>
        <w:numPr>
          <w:ilvl w:val="0"/>
          <w:numId w:val="9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Software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update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management</w:t>
      </w:r>
      <w:proofErr w:type="spellEnd"/>
    </w:p>
    <w:p w14:paraId="50E9BFC1" w14:textId="617E3D0F" w:rsidR="000870D4" w:rsidRPr="000870D4" w:rsidRDefault="000870D4" w:rsidP="000870D4">
      <w:pPr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This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diagram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shows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work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administrator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iCs/>
          <w:sz w:val="28"/>
          <w:szCs w:val="28"/>
          <w:lang w:val="uk-UA"/>
        </w:rPr>
        <w:t>good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way</w:t>
      </w:r>
      <w:proofErr w:type="spellEnd"/>
      <w:r w:rsidRPr="000870D4">
        <w:rPr>
          <w:i/>
          <w:iCs/>
          <w:sz w:val="28"/>
          <w:szCs w:val="28"/>
          <w:lang w:val="uk-UA"/>
        </w:rPr>
        <w:t>:</w:t>
      </w:r>
    </w:p>
    <w:p w14:paraId="326E2402" w14:textId="77777777" w:rsidR="000870D4" w:rsidRPr="000870D4" w:rsidRDefault="000870D4" w:rsidP="000870D4">
      <w:pPr>
        <w:rPr>
          <w:sz w:val="28"/>
          <w:szCs w:val="28"/>
          <w:lang w:val="uk-UA"/>
        </w:rPr>
      </w:pPr>
      <w:r w:rsidRPr="000870D4">
        <w:rPr>
          <w:noProof/>
          <w:lang w:val="uk-UA"/>
        </w:rPr>
        <w:drawing>
          <wp:inline distT="0" distB="0" distL="0" distR="0" wp14:anchorId="466832D9" wp14:editId="26738BAC">
            <wp:extent cx="5524500" cy="2981325"/>
            <wp:effectExtent l="0" t="0" r="0" b="9525"/>
            <wp:docPr id="39776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8DC6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</w:p>
    <w:p w14:paraId="26D934DF" w14:textId="0580D9FC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bookmarkStart w:id="6" w:name="_Hlk158315861"/>
      <w:r w:rsidRPr="000870D4">
        <w:rPr>
          <w:bCs/>
          <w:sz w:val="28"/>
          <w:szCs w:val="28"/>
          <w:lang w:val="uk-UA"/>
        </w:rPr>
        <w:t>6. Як пов</w:t>
      </w:r>
      <w:r w:rsidRPr="000870D4">
        <w:rPr>
          <w:bCs/>
          <w:sz w:val="28"/>
          <w:szCs w:val="28"/>
          <w:lang w:val="uk-UA"/>
        </w:rPr>
        <w:t>’</w:t>
      </w:r>
      <w:r w:rsidRPr="000870D4">
        <w:rPr>
          <w:bCs/>
          <w:sz w:val="28"/>
          <w:szCs w:val="28"/>
          <w:lang w:val="uk-UA"/>
        </w:rPr>
        <w:t xml:space="preserve">язані між собою ОС </w:t>
      </w:r>
      <w:proofErr w:type="spellStart"/>
      <w:r w:rsidRPr="000870D4">
        <w:rPr>
          <w:bCs/>
          <w:sz w:val="28"/>
          <w:szCs w:val="28"/>
          <w:lang w:val="uk-UA"/>
        </w:rPr>
        <w:t>Android</w:t>
      </w:r>
      <w:proofErr w:type="spellEnd"/>
      <w:r w:rsidRPr="000870D4">
        <w:rPr>
          <w:bCs/>
          <w:sz w:val="28"/>
          <w:szCs w:val="28"/>
          <w:lang w:val="uk-UA"/>
        </w:rPr>
        <w:t xml:space="preserve"> та </w:t>
      </w:r>
      <w:proofErr w:type="spellStart"/>
      <w:r w:rsidRPr="000870D4">
        <w:rPr>
          <w:bCs/>
          <w:sz w:val="28"/>
          <w:szCs w:val="28"/>
          <w:lang w:val="uk-UA"/>
        </w:rPr>
        <w:t>Linux</w:t>
      </w:r>
      <w:proofErr w:type="spellEnd"/>
      <w:r w:rsidRPr="000870D4">
        <w:rPr>
          <w:bCs/>
          <w:sz w:val="28"/>
          <w:szCs w:val="28"/>
          <w:lang w:val="uk-UA"/>
        </w:rPr>
        <w:t>?</w:t>
      </w:r>
    </w:p>
    <w:bookmarkEnd w:id="6"/>
    <w:p w14:paraId="24FF1EC5" w14:textId="77777777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kernel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most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popular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while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Android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framework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built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top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kernel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core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part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Android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operating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but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does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not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include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like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android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developers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modify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kernel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their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</w:p>
    <w:p w14:paraId="0624711A" w14:textId="77777777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</w:p>
    <w:p w14:paraId="700A9DD1" w14:textId="77777777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</w:p>
    <w:p w14:paraId="2A639CB4" w14:textId="77777777" w:rsid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</w:p>
    <w:p w14:paraId="5A1AAA9C" w14:textId="22BF927D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requirements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 Th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say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Android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devices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kernel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but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Android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not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present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every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device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75CE100C" w14:textId="77777777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bookmarkStart w:id="7" w:name="_Hlk158315877"/>
      <w:r w:rsidRPr="000870D4">
        <w:rPr>
          <w:bCs/>
          <w:sz w:val="28"/>
          <w:szCs w:val="28"/>
          <w:lang w:val="uk-UA"/>
        </w:rPr>
        <w:t xml:space="preserve">7. Основні можливості та сфера використання </w:t>
      </w:r>
      <w:proofErr w:type="spellStart"/>
      <w:r w:rsidRPr="000870D4">
        <w:rPr>
          <w:bCs/>
          <w:sz w:val="28"/>
          <w:szCs w:val="28"/>
          <w:lang w:val="uk-UA"/>
        </w:rPr>
        <w:t>Embedded</w:t>
      </w:r>
      <w:proofErr w:type="spellEnd"/>
      <w:r w:rsidRPr="000870D4">
        <w:rPr>
          <w:b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sz w:val="28"/>
          <w:szCs w:val="28"/>
          <w:lang w:val="uk-UA"/>
        </w:rPr>
        <w:t>Linux</w:t>
      </w:r>
      <w:proofErr w:type="spellEnd"/>
      <w:r w:rsidRPr="000870D4">
        <w:rPr>
          <w:bCs/>
          <w:sz w:val="28"/>
          <w:szCs w:val="28"/>
          <w:lang w:val="uk-UA"/>
        </w:rPr>
        <w:t>?</w:t>
      </w:r>
    </w:p>
    <w:bookmarkEnd w:id="7"/>
    <w:p w14:paraId="73CAFF8D" w14:textId="6C7820E1" w:rsidR="000870D4" w:rsidRPr="000870D4" w:rsidRDefault="000870D4" w:rsidP="000870D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0870D4">
        <w:rPr>
          <w:bCs/>
          <w:i/>
          <w:iCs/>
          <w:sz w:val="28"/>
          <w:szCs w:val="28"/>
          <w:lang w:val="uk-UA"/>
        </w:rPr>
        <w:t>Key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features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embedded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include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small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footprint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support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real-time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power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management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capabilities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a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variety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networking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protocols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customizable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interfaces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main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application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Embedded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power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specially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designed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hardware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specialised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use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bCs/>
          <w:i/>
          <w:iCs/>
          <w:sz w:val="28"/>
          <w:szCs w:val="28"/>
          <w:lang w:val="uk-UA"/>
        </w:rPr>
        <w:t>cases</w:t>
      </w:r>
      <w:proofErr w:type="spellEnd"/>
      <w:r w:rsidRPr="000870D4">
        <w:rPr>
          <w:bCs/>
          <w:i/>
          <w:iCs/>
          <w:sz w:val="28"/>
          <w:szCs w:val="28"/>
          <w:lang w:val="uk-UA"/>
        </w:rPr>
        <w:t>.</w:t>
      </w:r>
    </w:p>
    <w:p w14:paraId="1C447088" w14:textId="54524981" w:rsidR="000870D4" w:rsidRPr="000870D4" w:rsidRDefault="000870D4" w:rsidP="000870D4">
      <w:pPr>
        <w:jc w:val="both"/>
        <w:rPr>
          <w:bCs/>
          <w:sz w:val="28"/>
          <w:szCs w:val="28"/>
          <w:lang w:val="uk-UA"/>
        </w:rPr>
      </w:pPr>
      <w:bookmarkStart w:id="8" w:name="_Hlk158315885"/>
      <w:r w:rsidRPr="000870D4">
        <w:rPr>
          <w:bCs/>
          <w:sz w:val="28"/>
          <w:szCs w:val="28"/>
          <w:lang w:val="uk-UA"/>
        </w:rPr>
        <w:t xml:space="preserve">8. Яким чином можна змінити типу завантаження </w:t>
      </w:r>
      <w:proofErr w:type="spellStart"/>
      <w:r w:rsidRPr="000870D4">
        <w:rPr>
          <w:bCs/>
          <w:sz w:val="28"/>
          <w:szCs w:val="28"/>
          <w:lang w:val="uk-UA"/>
        </w:rPr>
        <w:t>Linux</w:t>
      </w:r>
      <w:proofErr w:type="spellEnd"/>
      <w:r w:rsidRPr="000870D4">
        <w:rPr>
          <w:bCs/>
          <w:sz w:val="28"/>
          <w:szCs w:val="28"/>
          <w:lang w:val="uk-UA"/>
        </w:rPr>
        <w:t>: в текстовому режимі (3 рівень) або графічному</w:t>
      </w:r>
      <w:r w:rsidRPr="000870D4">
        <w:rPr>
          <w:bCs/>
          <w:sz w:val="28"/>
          <w:szCs w:val="28"/>
          <w:lang w:val="uk-UA"/>
        </w:rPr>
        <w:t xml:space="preserve"> </w:t>
      </w:r>
      <w:r w:rsidRPr="000870D4">
        <w:rPr>
          <w:bCs/>
          <w:sz w:val="28"/>
          <w:szCs w:val="28"/>
          <w:lang w:val="uk-UA"/>
        </w:rPr>
        <w:t>(рівень 5)? Чим відрізняються режими CLI та GUI?</w:t>
      </w:r>
    </w:p>
    <w:bookmarkEnd w:id="8"/>
    <w:p w14:paraId="6DD5DA42" w14:textId="77777777" w:rsidR="000870D4" w:rsidRPr="000870D4" w:rsidRDefault="000870D4" w:rsidP="000870D4">
      <w:pPr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procedure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follows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change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into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0870D4">
        <w:rPr>
          <w:i/>
          <w:iCs/>
          <w:sz w:val="28"/>
          <w:szCs w:val="28"/>
          <w:lang w:val="uk-UA"/>
        </w:rPr>
        <w:t>text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mode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runlevel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under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systemd</w:t>
      </w:r>
      <w:proofErr w:type="spellEnd"/>
      <w:r w:rsidRPr="000870D4">
        <w:rPr>
          <w:i/>
          <w:iCs/>
          <w:sz w:val="28"/>
          <w:szCs w:val="28"/>
          <w:lang w:val="uk-UA"/>
        </w:rPr>
        <w:t>:</w:t>
      </w:r>
    </w:p>
    <w:p w14:paraId="4023083E" w14:textId="77777777" w:rsidR="000870D4" w:rsidRPr="000870D4" w:rsidRDefault="000870D4" w:rsidP="000870D4">
      <w:pPr>
        <w:pStyle w:val="aa"/>
        <w:numPr>
          <w:ilvl w:val="0"/>
          <w:numId w:val="10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Open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terminal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application</w:t>
      </w:r>
      <w:proofErr w:type="spellEnd"/>
      <w:r w:rsidRPr="000870D4">
        <w:rPr>
          <w:i/>
          <w:iCs/>
          <w:sz w:val="28"/>
          <w:szCs w:val="28"/>
          <w:lang w:val="uk-UA"/>
        </w:rPr>
        <w:t>.</w:t>
      </w:r>
    </w:p>
    <w:p w14:paraId="1B000C84" w14:textId="77777777" w:rsidR="000870D4" w:rsidRPr="000870D4" w:rsidRDefault="000870D4" w:rsidP="000870D4">
      <w:pPr>
        <w:pStyle w:val="aa"/>
        <w:numPr>
          <w:ilvl w:val="0"/>
          <w:numId w:val="10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remote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servers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use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ssh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i/>
          <w:iCs/>
          <w:sz w:val="28"/>
          <w:szCs w:val="28"/>
          <w:lang w:val="uk-UA"/>
        </w:rPr>
        <w:t>.</w:t>
      </w:r>
    </w:p>
    <w:p w14:paraId="6BECDD32" w14:textId="77777777" w:rsidR="000870D4" w:rsidRPr="000870D4" w:rsidRDefault="000870D4" w:rsidP="000870D4">
      <w:pPr>
        <w:pStyle w:val="aa"/>
        <w:numPr>
          <w:ilvl w:val="0"/>
          <w:numId w:val="10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Find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which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target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unit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used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default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i/>
          <w:iCs/>
          <w:sz w:val="28"/>
          <w:szCs w:val="28"/>
          <w:lang w:val="uk-UA"/>
        </w:rPr>
        <w:t>systemctl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get-default</w:t>
      </w:r>
      <w:proofErr w:type="spellEnd"/>
    </w:p>
    <w:p w14:paraId="78EEBEAC" w14:textId="77777777" w:rsidR="000870D4" w:rsidRPr="000870D4" w:rsidRDefault="000870D4" w:rsidP="000870D4">
      <w:pPr>
        <w:pStyle w:val="aa"/>
        <w:numPr>
          <w:ilvl w:val="0"/>
          <w:numId w:val="10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change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boot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target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text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mode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i/>
          <w:iCs/>
          <w:sz w:val="28"/>
          <w:szCs w:val="28"/>
          <w:lang w:val="uk-UA"/>
        </w:rPr>
        <w:t>sudo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systemctl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set-default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multi-user.target</w:t>
      </w:r>
      <w:proofErr w:type="spellEnd"/>
    </w:p>
    <w:p w14:paraId="7A15C1E5" w14:textId="77777777" w:rsidR="000870D4" w:rsidRPr="000870D4" w:rsidRDefault="000870D4" w:rsidP="000870D4">
      <w:pPr>
        <w:pStyle w:val="aa"/>
        <w:numPr>
          <w:ilvl w:val="0"/>
          <w:numId w:val="10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Reboot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system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using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reboot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i/>
          <w:iCs/>
          <w:sz w:val="28"/>
          <w:szCs w:val="28"/>
          <w:lang w:val="uk-UA"/>
        </w:rPr>
        <w:t>sudo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systemctl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reboot</w:t>
      </w:r>
      <w:proofErr w:type="spellEnd"/>
    </w:p>
    <w:p w14:paraId="2FBC604F" w14:textId="77777777" w:rsidR="000870D4" w:rsidRPr="000870D4" w:rsidRDefault="000870D4" w:rsidP="000870D4">
      <w:pPr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Want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revert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change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boot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GUI </w:t>
      </w:r>
      <w:proofErr w:type="spellStart"/>
      <w:r w:rsidRPr="000870D4">
        <w:rPr>
          <w:i/>
          <w:iCs/>
          <w:sz w:val="28"/>
          <w:szCs w:val="28"/>
          <w:lang w:val="uk-UA"/>
        </w:rPr>
        <w:t>instead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of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text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mode</w:t>
      </w:r>
      <w:proofErr w:type="spellEnd"/>
      <w:r w:rsidRPr="000870D4">
        <w:rPr>
          <w:i/>
          <w:iCs/>
          <w:sz w:val="28"/>
          <w:szCs w:val="28"/>
          <w:lang w:val="uk-UA"/>
        </w:rPr>
        <w:t>?</w:t>
      </w:r>
    </w:p>
    <w:p w14:paraId="68C782C0" w14:textId="77777777" w:rsidR="000870D4" w:rsidRPr="000870D4" w:rsidRDefault="000870D4" w:rsidP="000870D4">
      <w:pPr>
        <w:pStyle w:val="aa"/>
        <w:numPr>
          <w:ilvl w:val="0"/>
          <w:numId w:val="11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Open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terminal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application</w:t>
      </w:r>
      <w:proofErr w:type="spellEnd"/>
      <w:r w:rsidRPr="000870D4">
        <w:rPr>
          <w:i/>
          <w:iCs/>
          <w:sz w:val="28"/>
          <w:szCs w:val="28"/>
          <w:lang w:val="uk-UA"/>
        </w:rPr>
        <w:t>.</w:t>
      </w:r>
    </w:p>
    <w:p w14:paraId="48EFE79A" w14:textId="77777777" w:rsidR="000870D4" w:rsidRPr="000870D4" w:rsidRDefault="000870D4" w:rsidP="000870D4">
      <w:pPr>
        <w:pStyle w:val="aa"/>
        <w:numPr>
          <w:ilvl w:val="0"/>
          <w:numId w:val="11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Again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for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remote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servers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870D4">
        <w:rPr>
          <w:i/>
          <w:iCs/>
          <w:sz w:val="28"/>
          <w:szCs w:val="28"/>
          <w:lang w:val="uk-UA"/>
        </w:rPr>
        <w:t>use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ssh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i/>
          <w:iCs/>
          <w:sz w:val="28"/>
          <w:szCs w:val="28"/>
          <w:lang w:val="uk-UA"/>
        </w:rPr>
        <w:t>.</w:t>
      </w:r>
    </w:p>
    <w:p w14:paraId="3694CF58" w14:textId="77777777" w:rsidR="000870D4" w:rsidRPr="000870D4" w:rsidRDefault="000870D4" w:rsidP="000870D4">
      <w:pPr>
        <w:pStyle w:val="aa"/>
        <w:numPr>
          <w:ilvl w:val="0"/>
          <w:numId w:val="11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Find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which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target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unit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is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used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by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default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i/>
          <w:iCs/>
          <w:sz w:val="28"/>
          <w:szCs w:val="28"/>
          <w:lang w:val="uk-UA"/>
        </w:rPr>
        <w:t>systemctl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get-default</w:t>
      </w:r>
      <w:proofErr w:type="spellEnd"/>
    </w:p>
    <w:p w14:paraId="05E338FE" w14:textId="77777777" w:rsidR="000870D4" w:rsidRPr="000870D4" w:rsidRDefault="000870D4" w:rsidP="000870D4">
      <w:pPr>
        <w:pStyle w:val="aa"/>
        <w:numPr>
          <w:ilvl w:val="0"/>
          <w:numId w:val="11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change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boot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target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GUI </w:t>
      </w:r>
      <w:proofErr w:type="spellStart"/>
      <w:r w:rsidRPr="000870D4">
        <w:rPr>
          <w:i/>
          <w:iCs/>
          <w:sz w:val="28"/>
          <w:szCs w:val="28"/>
          <w:lang w:val="uk-UA"/>
        </w:rPr>
        <w:t>mode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i/>
          <w:iCs/>
          <w:sz w:val="28"/>
          <w:szCs w:val="28"/>
          <w:lang w:val="uk-UA"/>
        </w:rPr>
        <w:t>sudo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systemctl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set-default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graphical.target</w:t>
      </w:r>
      <w:proofErr w:type="spellEnd"/>
    </w:p>
    <w:p w14:paraId="20792DAF" w14:textId="2BEB7B7B" w:rsidR="000870D4" w:rsidRPr="00AA2AFD" w:rsidRDefault="000870D4" w:rsidP="000870D4">
      <w:pPr>
        <w:pStyle w:val="aa"/>
        <w:numPr>
          <w:ilvl w:val="0"/>
          <w:numId w:val="11"/>
        </w:numPr>
        <w:spacing w:after="160" w:line="259" w:lineRule="auto"/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Make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sure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you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reboot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Linux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box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using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command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0870D4">
        <w:rPr>
          <w:i/>
          <w:iCs/>
          <w:sz w:val="28"/>
          <w:szCs w:val="28"/>
          <w:lang w:val="uk-UA"/>
        </w:rPr>
        <w:t>sudo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reboot</w:t>
      </w:r>
      <w:proofErr w:type="spellEnd"/>
    </w:p>
    <w:p w14:paraId="2A8E05FB" w14:textId="49BE3161" w:rsidR="000870D4" w:rsidRPr="000870D4" w:rsidRDefault="000870D4" w:rsidP="000870D4">
      <w:pPr>
        <w:rPr>
          <w:i/>
          <w:iCs/>
          <w:sz w:val="28"/>
          <w:szCs w:val="28"/>
          <w:lang w:val="uk-UA"/>
        </w:rPr>
      </w:pPr>
      <w:proofErr w:type="spellStart"/>
      <w:r w:rsidRPr="000870D4">
        <w:rPr>
          <w:i/>
          <w:iCs/>
          <w:sz w:val="28"/>
          <w:szCs w:val="28"/>
          <w:lang w:val="uk-UA"/>
        </w:rPr>
        <w:t>The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difference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870D4">
        <w:rPr>
          <w:i/>
          <w:iCs/>
          <w:sz w:val="28"/>
          <w:szCs w:val="28"/>
          <w:lang w:val="uk-UA"/>
        </w:rPr>
        <w:t>between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GUI </w:t>
      </w:r>
      <w:proofErr w:type="spellStart"/>
      <w:r w:rsidRPr="000870D4">
        <w:rPr>
          <w:i/>
          <w:iCs/>
          <w:sz w:val="28"/>
          <w:szCs w:val="28"/>
          <w:lang w:val="uk-UA"/>
        </w:rPr>
        <w:t>and</w:t>
      </w:r>
      <w:proofErr w:type="spellEnd"/>
      <w:r w:rsidRPr="000870D4">
        <w:rPr>
          <w:i/>
          <w:iCs/>
          <w:sz w:val="28"/>
          <w:szCs w:val="28"/>
          <w:lang w:val="uk-UA"/>
        </w:rPr>
        <w:t xml:space="preserve"> CLI: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70D4" w:rsidRPr="000870D4" w14:paraId="0542C433" w14:textId="77777777" w:rsidTr="002F7C58">
        <w:tc>
          <w:tcPr>
            <w:tcW w:w="4672" w:type="dxa"/>
          </w:tcPr>
          <w:p w14:paraId="25882974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CLI</w:t>
            </w:r>
          </w:p>
        </w:tc>
        <w:tc>
          <w:tcPr>
            <w:tcW w:w="4673" w:type="dxa"/>
          </w:tcPr>
          <w:p w14:paraId="73AB149D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GUI</w:t>
            </w:r>
          </w:p>
        </w:tc>
      </w:tr>
      <w:tr w:rsidR="000870D4" w:rsidRPr="000870D4" w14:paraId="36CAD2A0" w14:textId="77777777" w:rsidTr="002F7C58">
        <w:tc>
          <w:tcPr>
            <w:tcW w:w="4672" w:type="dxa"/>
          </w:tcPr>
          <w:p w14:paraId="6D6D8110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CLI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difficult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1CFD26EB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Whereas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easy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3DF32597" w14:textId="77777777" w:rsidTr="002F7C58">
        <w:tc>
          <w:tcPr>
            <w:tcW w:w="4672" w:type="dxa"/>
          </w:tcPr>
          <w:p w14:paraId="1DFF0205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consumes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low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memory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5AFD2EA4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consuming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more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memory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146E9A93" w14:textId="77777777" w:rsidTr="002F7C58">
        <w:tc>
          <w:tcPr>
            <w:tcW w:w="4672" w:type="dxa"/>
          </w:tcPr>
          <w:p w14:paraId="33F5EDCB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CLI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can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obtain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high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precision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7CB059B6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low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precision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obtained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4F8F9C10" w14:textId="77777777" w:rsidTr="002F7C58">
        <w:tc>
          <w:tcPr>
            <w:tcW w:w="4672" w:type="dxa"/>
          </w:tcPr>
          <w:p w14:paraId="722CABD4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CLI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faster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than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GUI.</w:t>
            </w:r>
          </w:p>
        </w:tc>
        <w:tc>
          <w:tcPr>
            <w:tcW w:w="4673" w:type="dxa"/>
          </w:tcPr>
          <w:p w14:paraId="36C8C739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speed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slower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than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CLI.</w:t>
            </w:r>
          </w:p>
        </w:tc>
      </w:tr>
      <w:tr w:rsidR="000870D4" w:rsidRPr="000870D4" w14:paraId="0C03949E" w14:textId="77777777" w:rsidTr="002F7C58">
        <w:tc>
          <w:tcPr>
            <w:tcW w:w="4672" w:type="dxa"/>
          </w:tcPr>
          <w:p w14:paraId="53630128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CLI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operating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system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needs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only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keyboard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1830323A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operating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system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needs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both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mouse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and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keyboard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7225C4C2" w14:textId="77777777" w:rsidTr="002F7C58">
        <w:tc>
          <w:tcPr>
            <w:tcW w:w="4672" w:type="dxa"/>
          </w:tcPr>
          <w:p w14:paraId="0069380F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CLI’s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appearance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can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not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be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modified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changed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ab/>
            </w:r>
          </w:p>
        </w:tc>
        <w:tc>
          <w:tcPr>
            <w:tcW w:w="4673" w:type="dxa"/>
          </w:tcPr>
          <w:p w14:paraId="5F9855F0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its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appearance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can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be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modified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changed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0119EB71" w14:textId="77777777" w:rsidTr="002F7C58">
        <w:tc>
          <w:tcPr>
            <w:tcW w:w="4672" w:type="dxa"/>
          </w:tcPr>
          <w:p w14:paraId="2DFA3645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CLI,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input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entered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only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prompt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7300CF34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input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can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be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entered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anywhere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screen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5F4CCED3" w14:textId="77777777" w:rsidTr="002F7C58">
        <w:tc>
          <w:tcPr>
            <w:tcW w:w="4672" w:type="dxa"/>
          </w:tcPr>
          <w:p w14:paraId="5A69F0BE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CLI,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information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shown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presented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plain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text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and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files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2D4586B0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information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shown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presented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any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form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such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plain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text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videos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images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etc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5A81E6F7" w14:textId="77777777" w:rsidTr="002F7C58">
        <w:tc>
          <w:tcPr>
            <w:tcW w:w="4672" w:type="dxa"/>
          </w:tcPr>
          <w:p w14:paraId="20A75A08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CLI,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no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menus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provided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4F35B587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menus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provided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5B0C673E" w14:textId="77777777" w:rsidTr="002F7C58">
        <w:tc>
          <w:tcPr>
            <w:tcW w:w="4672" w:type="dxa"/>
          </w:tcPr>
          <w:p w14:paraId="4486734A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no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graphics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CLI.</w:t>
            </w:r>
          </w:p>
        </w:tc>
        <w:tc>
          <w:tcPr>
            <w:tcW w:w="4673" w:type="dxa"/>
          </w:tcPr>
          <w:p w14:paraId="7501A463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While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GUI,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graphics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are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552DAE88" w14:textId="77777777" w:rsidTr="002F7C58">
        <w:tc>
          <w:tcPr>
            <w:tcW w:w="4672" w:type="dxa"/>
          </w:tcPr>
          <w:p w14:paraId="05E1AA57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Some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command-line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environments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provide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multitasking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but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complicated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see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several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things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one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screen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3D5085E6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GUI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enables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easily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observe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and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operate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various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things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once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  <w:tr w:rsidR="000870D4" w:rsidRPr="000870D4" w14:paraId="527A106C" w14:textId="77777777" w:rsidTr="002F7C58">
        <w:tc>
          <w:tcPr>
            <w:tcW w:w="4672" w:type="dxa"/>
          </w:tcPr>
          <w:p w14:paraId="548D7969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lastRenderedPageBreak/>
              <w:t xml:space="preserve">CLI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enables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user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simply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script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series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instructions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carry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out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task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or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execute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program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14:paraId="5277A176" w14:textId="77777777" w:rsidR="000870D4" w:rsidRPr="000870D4" w:rsidRDefault="000870D4" w:rsidP="002F7C5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GUI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does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not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provide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facility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script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sequence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commands</w:t>
            </w:r>
            <w:proofErr w:type="spellEnd"/>
            <w:r w:rsidRPr="000870D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</w:p>
        </w:tc>
      </w:tr>
    </w:tbl>
    <w:p w14:paraId="40B3E9A3" w14:textId="77777777" w:rsidR="000870D4" w:rsidRPr="000870D4" w:rsidRDefault="000870D4">
      <w:pPr>
        <w:jc w:val="both"/>
        <w:rPr>
          <w:bCs/>
          <w:sz w:val="28"/>
          <w:szCs w:val="28"/>
          <w:lang w:val="uk-UA"/>
        </w:rPr>
      </w:pPr>
    </w:p>
    <w:p w14:paraId="04F2B4D5" w14:textId="19147407" w:rsidR="000D7470" w:rsidRPr="000870D4" w:rsidRDefault="00000000">
      <w:pPr>
        <w:jc w:val="both"/>
        <w:rPr>
          <w:b/>
          <w:sz w:val="28"/>
          <w:szCs w:val="28"/>
          <w:lang w:val="uk-UA"/>
        </w:rPr>
      </w:pPr>
      <w:r w:rsidRPr="000870D4">
        <w:rPr>
          <w:b/>
          <w:sz w:val="28"/>
          <w:szCs w:val="28"/>
          <w:lang w:val="uk-UA"/>
        </w:rPr>
        <w:t>Висновки</w:t>
      </w:r>
    </w:p>
    <w:p w14:paraId="7BEC0F4C" w14:textId="244AB75F" w:rsidR="006C2286" w:rsidRPr="00AA2AFD" w:rsidRDefault="00AA2AFD">
      <w:pPr>
        <w:ind w:firstLine="567"/>
        <w:jc w:val="both"/>
        <w:rPr>
          <w:b/>
          <w:i/>
          <w:iCs/>
          <w:sz w:val="28"/>
          <w:szCs w:val="28"/>
          <w:lang w:val="en-US"/>
        </w:rPr>
      </w:pPr>
      <w:proofErr w:type="spellStart"/>
      <w:r w:rsidRPr="00AA2AFD">
        <w:rPr>
          <w:i/>
          <w:iCs/>
          <w:sz w:val="28"/>
          <w:szCs w:val="28"/>
          <w:lang w:val="uk-UA"/>
        </w:rPr>
        <w:t>Conclusion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Pr="00AA2AFD">
        <w:rPr>
          <w:i/>
          <w:iCs/>
          <w:sz w:val="28"/>
          <w:szCs w:val="28"/>
          <w:lang w:val="uk-UA"/>
        </w:rPr>
        <w:t>in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the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course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of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laboratory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work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AA2AFD">
        <w:rPr>
          <w:i/>
          <w:iCs/>
          <w:sz w:val="28"/>
          <w:szCs w:val="28"/>
          <w:lang w:val="uk-UA"/>
        </w:rPr>
        <w:t>we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studied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various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types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of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hypervisors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AA2AFD">
        <w:rPr>
          <w:i/>
          <w:iCs/>
          <w:sz w:val="28"/>
          <w:szCs w:val="28"/>
          <w:lang w:val="uk-UA"/>
        </w:rPr>
        <w:t>the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main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types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of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modern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operating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systems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AA2AFD">
        <w:rPr>
          <w:i/>
          <w:iCs/>
          <w:sz w:val="28"/>
          <w:szCs w:val="28"/>
          <w:lang w:val="uk-UA"/>
        </w:rPr>
        <w:t>In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more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detail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AA2AFD">
        <w:rPr>
          <w:i/>
          <w:iCs/>
          <w:sz w:val="28"/>
          <w:szCs w:val="28"/>
          <w:lang w:val="uk-UA"/>
        </w:rPr>
        <w:t>the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question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of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the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VirtualBox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hypervisor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and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the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KDE </w:t>
      </w:r>
      <w:proofErr w:type="spellStart"/>
      <w:r w:rsidRPr="00AA2AFD">
        <w:rPr>
          <w:i/>
          <w:iCs/>
          <w:sz w:val="28"/>
          <w:szCs w:val="28"/>
          <w:lang w:val="uk-UA"/>
        </w:rPr>
        <w:t>and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Fluxbox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graphical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shells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is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theoretically</w:t>
      </w:r>
      <w:proofErr w:type="spellEnd"/>
      <w:r w:rsidRPr="00AA2AF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A2AFD">
        <w:rPr>
          <w:i/>
          <w:iCs/>
          <w:sz w:val="28"/>
          <w:szCs w:val="28"/>
          <w:lang w:val="uk-UA"/>
        </w:rPr>
        <w:t>investigated</w:t>
      </w:r>
      <w:proofErr w:type="spellEnd"/>
      <w:r w:rsidRPr="00AA2AFD">
        <w:rPr>
          <w:i/>
          <w:iCs/>
          <w:sz w:val="28"/>
          <w:szCs w:val="28"/>
          <w:lang w:val="uk-UA"/>
        </w:rPr>
        <w:t>.</w:t>
      </w:r>
    </w:p>
    <w:p w14:paraId="561C1B9F" w14:textId="77777777" w:rsidR="006C2286" w:rsidRPr="00AA2AFD" w:rsidRDefault="006C2286">
      <w:pPr>
        <w:ind w:firstLine="567"/>
        <w:jc w:val="both"/>
        <w:rPr>
          <w:b/>
          <w:i/>
          <w:iCs/>
          <w:sz w:val="28"/>
          <w:szCs w:val="28"/>
          <w:lang w:val="uk-UA"/>
        </w:rPr>
      </w:pPr>
    </w:p>
    <w:sectPr w:rsidR="006C2286" w:rsidRPr="00AA2AFD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659B" w14:textId="77777777" w:rsidR="009E47E4" w:rsidRDefault="009E47E4">
      <w:r>
        <w:separator/>
      </w:r>
    </w:p>
  </w:endnote>
  <w:endnote w:type="continuationSeparator" w:id="0">
    <w:p w14:paraId="6CE8833C" w14:textId="77777777" w:rsidR="009E47E4" w:rsidRDefault="009E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BD45" w14:textId="77777777" w:rsidR="000D74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3FF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0B2B" w14:textId="77777777" w:rsidR="009E47E4" w:rsidRDefault="009E47E4">
      <w:r>
        <w:separator/>
      </w:r>
    </w:p>
  </w:footnote>
  <w:footnote w:type="continuationSeparator" w:id="0">
    <w:p w14:paraId="315FF4B4" w14:textId="77777777" w:rsidR="009E47E4" w:rsidRDefault="009E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D1D7" w14:textId="75CC6366" w:rsidR="000D7470" w:rsidRPr="000870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  <w:lang w:val="uk-UA"/>
      </w:rPr>
    </w:pPr>
    <w:r w:rsidRPr="000870D4">
      <w:rPr>
        <w:sz w:val="28"/>
        <w:szCs w:val="28"/>
      </w:rPr>
      <w:t xml:space="preserve">Робота </w:t>
    </w:r>
    <w:proofErr w:type="spellStart"/>
    <w:r w:rsidRPr="000870D4">
      <w:rPr>
        <w:sz w:val="28"/>
        <w:szCs w:val="28"/>
      </w:rPr>
      <w:t>студентів</w:t>
    </w:r>
    <w:proofErr w:type="spellEnd"/>
    <w:r w:rsidRPr="000870D4">
      <w:rPr>
        <w:sz w:val="28"/>
        <w:szCs w:val="28"/>
      </w:rPr>
      <w:t xml:space="preserve"> </w:t>
    </w:r>
    <w:proofErr w:type="spellStart"/>
    <w:r w:rsidRPr="000870D4">
      <w:rPr>
        <w:sz w:val="28"/>
        <w:szCs w:val="28"/>
      </w:rPr>
      <w:t>групи</w:t>
    </w:r>
    <w:proofErr w:type="spellEnd"/>
    <w:r w:rsidRPr="000870D4">
      <w:rPr>
        <w:sz w:val="28"/>
        <w:szCs w:val="28"/>
      </w:rPr>
      <w:t xml:space="preserve"> РПЗ-</w:t>
    </w:r>
    <w:r w:rsidR="00D53FF3" w:rsidRPr="000870D4">
      <w:rPr>
        <w:sz w:val="28"/>
        <w:szCs w:val="28"/>
      </w:rPr>
      <w:t>13</w:t>
    </w:r>
    <w:proofErr w:type="gramStart"/>
    <w:r w:rsidRPr="000870D4">
      <w:rPr>
        <w:sz w:val="28"/>
        <w:szCs w:val="28"/>
      </w:rPr>
      <w:t>а  Команда</w:t>
    </w:r>
    <w:proofErr w:type="gramEnd"/>
    <w:r w:rsidRPr="000870D4">
      <w:rPr>
        <w:sz w:val="28"/>
        <w:szCs w:val="28"/>
      </w:rPr>
      <w:t xml:space="preserve"> </w:t>
    </w:r>
    <w:r w:rsidR="00D53FF3" w:rsidRPr="000870D4">
      <w:rPr>
        <w:sz w:val="28"/>
        <w:szCs w:val="28"/>
        <w:lang w:val="en-US"/>
      </w:rPr>
      <w:t>DOMINO</w:t>
    </w:r>
    <w:r w:rsidRPr="000870D4">
      <w:rPr>
        <w:sz w:val="28"/>
        <w:szCs w:val="28"/>
      </w:rPr>
      <w:t xml:space="preserve">: </w:t>
    </w:r>
    <w:proofErr w:type="spellStart"/>
    <w:r w:rsidR="00D53FF3" w:rsidRPr="000870D4">
      <w:rPr>
        <w:sz w:val="28"/>
        <w:szCs w:val="28"/>
        <w:lang w:val="uk-UA"/>
      </w:rPr>
      <w:t>Чурюмова</w:t>
    </w:r>
    <w:proofErr w:type="spellEnd"/>
    <w:r w:rsidRPr="000870D4">
      <w:rPr>
        <w:sz w:val="28"/>
        <w:szCs w:val="28"/>
      </w:rPr>
      <w:t xml:space="preserve"> </w:t>
    </w:r>
    <w:r w:rsidR="00D53FF3" w:rsidRPr="000870D4">
      <w:rPr>
        <w:sz w:val="28"/>
        <w:szCs w:val="28"/>
        <w:lang w:val="uk-UA"/>
      </w:rPr>
      <w:t>К</w:t>
    </w:r>
    <w:r w:rsidRPr="000870D4">
      <w:rPr>
        <w:sz w:val="28"/>
        <w:szCs w:val="28"/>
      </w:rPr>
      <w:t xml:space="preserve">., </w:t>
    </w:r>
    <w:r w:rsidR="00D53FF3" w:rsidRPr="000870D4">
      <w:rPr>
        <w:sz w:val="28"/>
        <w:szCs w:val="28"/>
        <w:lang w:val="uk-UA"/>
      </w:rPr>
      <w:t>Скряга 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3F7"/>
    <w:multiLevelType w:val="multilevel"/>
    <w:tmpl w:val="4A70F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  <w:lang w:val="en-US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14E6962"/>
    <w:multiLevelType w:val="hybridMultilevel"/>
    <w:tmpl w:val="539278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86424"/>
    <w:multiLevelType w:val="hybridMultilevel"/>
    <w:tmpl w:val="1AE88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26588"/>
    <w:multiLevelType w:val="multilevel"/>
    <w:tmpl w:val="D6DC2CC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406356B7"/>
    <w:multiLevelType w:val="multilevel"/>
    <w:tmpl w:val="0382110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66846E4"/>
    <w:multiLevelType w:val="hybridMultilevel"/>
    <w:tmpl w:val="C0C00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8051E"/>
    <w:multiLevelType w:val="hybridMultilevel"/>
    <w:tmpl w:val="DE8C3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7011"/>
    <w:multiLevelType w:val="hybridMultilevel"/>
    <w:tmpl w:val="73BC95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D44A88"/>
    <w:multiLevelType w:val="multilevel"/>
    <w:tmpl w:val="112AD58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763E670C"/>
    <w:multiLevelType w:val="hybridMultilevel"/>
    <w:tmpl w:val="E9308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8725F"/>
    <w:multiLevelType w:val="hybridMultilevel"/>
    <w:tmpl w:val="01989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8458">
    <w:abstractNumId w:val="4"/>
  </w:num>
  <w:num w:numId="2" w16cid:durableId="846872479">
    <w:abstractNumId w:val="0"/>
  </w:num>
  <w:num w:numId="3" w16cid:durableId="437867762">
    <w:abstractNumId w:val="3"/>
  </w:num>
  <w:num w:numId="4" w16cid:durableId="40832966">
    <w:abstractNumId w:val="8"/>
  </w:num>
  <w:num w:numId="5" w16cid:durableId="2051955947">
    <w:abstractNumId w:val="10"/>
  </w:num>
  <w:num w:numId="6" w16cid:durableId="668020925">
    <w:abstractNumId w:val="9"/>
  </w:num>
  <w:num w:numId="7" w16cid:durableId="1849952171">
    <w:abstractNumId w:val="7"/>
  </w:num>
  <w:num w:numId="8" w16cid:durableId="1258949276">
    <w:abstractNumId w:val="1"/>
  </w:num>
  <w:num w:numId="9" w16cid:durableId="1578127740">
    <w:abstractNumId w:val="5"/>
  </w:num>
  <w:num w:numId="10" w16cid:durableId="1968972692">
    <w:abstractNumId w:val="2"/>
  </w:num>
  <w:num w:numId="11" w16cid:durableId="1655064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70"/>
    <w:rsid w:val="000870D4"/>
    <w:rsid w:val="000D7470"/>
    <w:rsid w:val="002B48AF"/>
    <w:rsid w:val="003821BD"/>
    <w:rsid w:val="003E3213"/>
    <w:rsid w:val="006510AE"/>
    <w:rsid w:val="00662BDC"/>
    <w:rsid w:val="006C2286"/>
    <w:rsid w:val="006F5B73"/>
    <w:rsid w:val="009E47E4"/>
    <w:rsid w:val="00A4648E"/>
    <w:rsid w:val="00A70A66"/>
    <w:rsid w:val="00AA2AFD"/>
    <w:rsid w:val="00C042F5"/>
    <w:rsid w:val="00D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EDCC"/>
  <w15:docId w15:val="{D98A3619-A5E3-4716-9C4E-D0572F8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53FF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D53FF3"/>
  </w:style>
  <w:style w:type="paragraph" w:styleId="a8">
    <w:name w:val="footer"/>
    <w:basedOn w:val="a"/>
    <w:link w:val="a9"/>
    <w:uiPriority w:val="99"/>
    <w:unhideWhenUsed/>
    <w:rsid w:val="00D53FF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D53FF3"/>
  </w:style>
  <w:style w:type="paragraph" w:styleId="aa">
    <w:name w:val="List Paragraph"/>
    <w:basedOn w:val="a"/>
    <w:uiPriority w:val="34"/>
    <w:qFormat/>
    <w:rsid w:val="002B48AF"/>
    <w:pPr>
      <w:ind w:left="720"/>
      <w:contextualSpacing/>
    </w:pPr>
  </w:style>
  <w:style w:type="table" w:styleId="ab">
    <w:name w:val="Table Grid"/>
    <w:basedOn w:val="a1"/>
    <w:uiPriority w:val="39"/>
    <w:rsid w:val="000870D4"/>
    <w:rPr>
      <w:rFonts w:asciiTheme="minorHAnsi" w:eastAsiaTheme="minorHAnsi" w:hAnsiTheme="minorHAnsi" w:cstheme="minorBidi"/>
      <w:kern w:val="2"/>
      <w:sz w:val="22"/>
      <w:szCs w:val="22"/>
      <w:lang w:val="ru-UA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 Скряга</dc:creator>
  <cp:lastModifiedBy>Павло Скряга</cp:lastModifiedBy>
  <cp:revision>2</cp:revision>
  <cp:lastPrinted>2024-02-08T18:29:00Z</cp:lastPrinted>
  <dcterms:created xsi:type="dcterms:W3CDTF">2024-02-08T18:29:00Z</dcterms:created>
  <dcterms:modified xsi:type="dcterms:W3CDTF">2024-02-08T18:29:00Z</dcterms:modified>
</cp:coreProperties>
</file>