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663A" w14:textId="77777777" w:rsidR="007B1E52" w:rsidRPr="000870D4" w:rsidRDefault="007B1E52" w:rsidP="007B1E52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 xml:space="preserve">2.3. Які основні етапи при встановленні </w:t>
      </w:r>
      <w:proofErr w:type="spellStart"/>
      <w:r w:rsidRPr="000870D4">
        <w:rPr>
          <w:bCs/>
          <w:sz w:val="28"/>
          <w:szCs w:val="28"/>
          <w:lang w:val="uk-UA"/>
        </w:rPr>
        <w:t>CentOS</w:t>
      </w:r>
      <w:proofErr w:type="spellEnd"/>
      <w:r w:rsidRPr="000870D4">
        <w:rPr>
          <w:bCs/>
          <w:sz w:val="28"/>
          <w:szCs w:val="28"/>
          <w:lang w:val="uk-UA"/>
        </w:rPr>
        <w:t xml:space="preserve"> в текстовому режимі?</w:t>
      </w:r>
    </w:p>
    <w:p w14:paraId="641A5488" w14:textId="77777777" w:rsidR="007B1E52" w:rsidRPr="007B1E52" w:rsidRDefault="007B1E52" w:rsidP="007B1E52">
      <w:pPr>
        <w:jc w:val="both"/>
        <w:rPr>
          <w:lang w:val="uk-UA"/>
        </w:rPr>
      </w:pPr>
    </w:p>
    <w:p w14:paraId="22A55EC9" w14:textId="77777777" w:rsidR="007B1E52" w:rsidRPr="007B1E52" w:rsidRDefault="007B1E52" w:rsidP="007B1E52">
      <w:pPr>
        <w:pStyle w:val="a3"/>
        <w:numPr>
          <w:ilvl w:val="0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Downloading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CentOs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7B1E52">
        <w:rPr>
          <w:bCs/>
          <w:i/>
          <w:sz w:val="28"/>
          <w:szCs w:val="28"/>
          <w:lang w:val="uk-UA"/>
        </w:rPr>
        <w:t>using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CentOs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6.5 </w:t>
      </w:r>
      <w:proofErr w:type="spellStart"/>
      <w:r w:rsidRPr="007B1E52">
        <w:rPr>
          <w:bCs/>
          <w:i/>
          <w:sz w:val="28"/>
          <w:szCs w:val="28"/>
          <w:lang w:val="uk-UA"/>
        </w:rPr>
        <w:t>as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an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example</w:t>
      </w:r>
      <w:proofErr w:type="spellEnd"/>
      <w:r w:rsidRPr="007B1E52">
        <w:rPr>
          <w:bCs/>
          <w:i/>
          <w:sz w:val="28"/>
          <w:szCs w:val="28"/>
          <w:lang w:val="uk-UA"/>
        </w:rPr>
        <w:t>)</w:t>
      </w:r>
    </w:p>
    <w:p w14:paraId="3D321662" w14:textId="77777777" w:rsidR="007B1E52" w:rsidRPr="000870D4" w:rsidRDefault="007B1E52" w:rsidP="007B1E52">
      <w:pPr>
        <w:ind w:firstLine="72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Boot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computer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from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CentOS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6.5 </w:t>
      </w:r>
      <w:proofErr w:type="spellStart"/>
      <w:r w:rsidRPr="000870D4">
        <w:rPr>
          <w:bCs/>
          <w:i/>
          <w:sz w:val="28"/>
          <w:szCs w:val="28"/>
          <w:lang w:val="uk-UA"/>
        </w:rPr>
        <w:t>installation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DVD</w:t>
      </w:r>
    </w:p>
    <w:p w14:paraId="4591823C" w14:textId="77777777" w:rsidR="007B1E52" w:rsidRPr="007B1E52" w:rsidRDefault="007B1E52" w:rsidP="007B1E52">
      <w:pPr>
        <w:pStyle w:val="a3"/>
        <w:numPr>
          <w:ilvl w:val="0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Switch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to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text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mode</w:t>
      </w:r>
      <w:proofErr w:type="spellEnd"/>
    </w:p>
    <w:p w14:paraId="7A3E04AC" w14:textId="77777777" w:rsidR="007B1E52" w:rsidRPr="000870D4" w:rsidRDefault="007B1E52" w:rsidP="007B1E52">
      <w:pPr>
        <w:ind w:left="72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Press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TAB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simply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i/>
          <w:sz w:val="28"/>
          <w:szCs w:val="28"/>
          <w:lang w:val="uk-UA"/>
        </w:rPr>
        <w:t>text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press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enter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will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automatically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switch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mode</w:t>
      </w:r>
      <w:proofErr w:type="spellEnd"/>
      <w:r w:rsidRPr="000870D4">
        <w:rPr>
          <w:bCs/>
          <w:i/>
          <w:sz w:val="28"/>
          <w:szCs w:val="28"/>
          <w:lang w:val="uk-UA"/>
        </w:rPr>
        <w:t>.</w:t>
      </w:r>
    </w:p>
    <w:p w14:paraId="38462243" w14:textId="77777777" w:rsidR="007B1E52" w:rsidRPr="007B1E52" w:rsidRDefault="007B1E52" w:rsidP="007B1E52">
      <w:pPr>
        <w:pStyle w:val="a3"/>
        <w:numPr>
          <w:ilvl w:val="0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Anaconda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installation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process</w:t>
      </w:r>
      <w:proofErr w:type="spellEnd"/>
    </w:p>
    <w:p w14:paraId="759D2DD7" w14:textId="77777777" w:rsidR="007B1E52" w:rsidRPr="000870D4" w:rsidRDefault="007B1E52" w:rsidP="007B1E52">
      <w:pPr>
        <w:ind w:left="36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Next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everything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were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downloading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regular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application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select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couple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options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according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needs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such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</w:p>
    <w:p w14:paraId="29F49894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Selecting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system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language</w:t>
      </w:r>
      <w:proofErr w:type="spellEnd"/>
    </w:p>
    <w:p w14:paraId="278E28D4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Selecting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keyboard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language</w:t>
      </w:r>
      <w:proofErr w:type="spellEnd"/>
    </w:p>
    <w:p w14:paraId="13C1164C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Hard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drive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partition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7B1E52">
        <w:rPr>
          <w:bCs/>
          <w:i/>
          <w:sz w:val="28"/>
          <w:szCs w:val="28"/>
          <w:lang w:val="uk-UA"/>
        </w:rPr>
        <w:t>ignore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or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re-initialize</w:t>
      </w:r>
      <w:proofErr w:type="spellEnd"/>
      <w:r w:rsidRPr="007B1E52">
        <w:rPr>
          <w:bCs/>
          <w:i/>
          <w:sz w:val="28"/>
          <w:szCs w:val="28"/>
          <w:lang w:val="uk-UA"/>
        </w:rPr>
        <w:t>)</w:t>
      </w:r>
    </w:p>
    <w:p w14:paraId="71812DCF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Time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zone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selection</w:t>
      </w:r>
      <w:proofErr w:type="spellEnd"/>
    </w:p>
    <w:p w14:paraId="03C753FE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Root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password</w:t>
      </w:r>
      <w:proofErr w:type="spellEnd"/>
    </w:p>
    <w:p w14:paraId="10EDD912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Partitioning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type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7B1E52">
        <w:rPr>
          <w:bCs/>
          <w:i/>
          <w:sz w:val="28"/>
          <w:szCs w:val="28"/>
          <w:lang w:val="uk-UA"/>
        </w:rPr>
        <w:t>use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entire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drive</w:t>
      </w:r>
      <w:proofErr w:type="spellEnd"/>
      <w:r w:rsidRPr="007B1E52">
        <w:rPr>
          <w:bCs/>
          <w:i/>
          <w:sz w:val="28"/>
          <w:szCs w:val="28"/>
          <w:lang w:val="uk-UA"/>
        </w:rPr>
        <w:t>/</w:t>
      </w:r>
      <w:proofErr w:type="spellStart"/>
      <w:r w:rsidRPr="007B1E52">
        <w:rPr>
          <w:bCs/>
          <w:i/>
          <w:sz w:val="28"/>
          <w:szCs w:val="28"/>
          <w:lang w:val="uk-UA"/>
        </w:rPr>
        <w:t>replace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existing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Linux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system</w:t>
      </w:r>
      <w:proofErr w:type="spellEnd"/>
      <w:r w:rsidRPr="007B1E52">
        <w:rPr>
          <w:bCs/>
          <w:i/>
          <w:sz w:val="28"/>
          <w:szCs w:val="28"/>
          <w:lang w:val="uk-UA"/>
        </w:rPr>
        <w:t>/</w:t>
      </w:r>
      <w:proofErr w:type="spellStart"/>
      <w:r w:rsidRPr="007B1E52">
        <w:rPr>
          <w:bCs/>
          <w:i/>
          <w:sz w:val="28"/>
          <w:szCs w:val="28"/>
          <w:lang w:val="uk-UA"/>
        </w:rPr>
        <w:t>use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free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space</w:t>
      </w:r>
      <w:proofErr w:type="spellEnd"/>
      <w:r w:rsidRPr="007B1E52">
        <w:rPr>
          <w:bCs/>
          <w:i/>
          <w:sz w:val="28"/>
          <w:szCs w:val="28"/>
          <w:lang w:val="uk-UA"/>
        </w:rPr>
        <w:t>)</w:t>
      </w:r>
    </w:p>
    <w:p w14:paraId="0FAD37F2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And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then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recording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to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disc</w:t>
      </w:r>
      <w:proofErr w:type="spellEnd"/>
    </w:p>
    <w:p w14:paraId="0347FF6E" w14:textId="77777777" w:rsidR="007B1E52" w:rsidRPr="007B1E52" w:rsidRDefault="007B1E52" w:rsidP="007B1E52">
      <w:pPr>
        <w:pStyle w:val="a3"/>
        <w:numPr>
          <w:ilvl w:val="1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At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end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7B1E52">
        <w:rPr>
          <w:bCs/>
          <w:i/>
          <w:sz w:val="28"/>
          <w:szCs w:val="28"/>
          <w:lang w:val="uk-UA"/>
        </w:rPr>
        <w:t>reboot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system</w:t>
      </w:r>
      <w:proofErr w:type="spellEnd"/>
    </w:p>
    <w:p w14:paraId="7C1EE17E" w14:textId="77777777" w:rsidR="007B1E52" w:rsidRPr="000870D4" w:rsidRDefault="007B1E52" w:rsidP="007B1E52">
      <w:pPr>
        <w:ind w:firstLine="720"/>
        <w:jc w:val="both"/>
        <w:rPr>
          <w:bCs/>
          <w:i/>
          <w:sz w:val="28"/>
          <w:szCs w:val="28"/>
          <w:lang w:val="uk-UA"/>
        </w:rPr>
      </w:pPr>
    </w:p>
    <w:p w14:paraId="47BDAA5E" w14:textId="77777777" w:rsidR="007B1E52" w:rsidRPr="007B1E52" w:rsidRDefault="007B1E52" w:rsidP="007B1E52">
      <w:pPr>
        <w:pStyle w:val="a3"/>
        <w:numPr>
          <w:ilvl w:val="0"/>
          <w:numId w:val="3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7B1E52">
        <w:rPr>
          <w:bCs/>
          <w:i/>
          <w:sz w:val="28"/>
          <w:szCs w:val="28"/>
          <w:lang w:val="uk-UA"/>
        </w:rPr>
        <w:t>Log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in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to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the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virtual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system</w:t>
      </w:r>
      <w:proofErr w:type="spellEnd"/>
      <w:r w:rsidRPr="007B1E52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7B1E52">
        <w:rPr>
          <w:bCs/>
          <w:i/>
          <w:sz w:val="28"/>
          <w:szCs w:val="28"/>
          <w:lang w:val="uk-UA"/>
        </w:rPr>
        <w:t>host</w:t>
      </w:r>
      <w:proofErr w:type="spellEnd"/>
    </w:p>
    <w:p w14:paraId="523DB1D6" w14:textId="77777777" w:rsidR="007B1E52" w:rsidRPr="000870D4" w:rsidRDefault="007B1E52" w:rsidP="007B1E52">
      <w:pPr>
        <w:ind w:firstLine="72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will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activate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interface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command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sz w:val="28"/>
          <w:szCs w:val="28"/>
          <w:lang w:val="uk-UA"/>
        </w:rPr>
        <w:t>ifup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eth0)</w:t>
      </w:r>
    </w:p>
    <w:p w14:paraId="23DC48D8" w14:textId="77777777" w:rsidR="007B1E52" w:rsidRPr="000870D4" w:rsidRDefault="007B1E52" w:rsidP="007B1E52">
      <w:pPr>
        <w:ind w:left="720"/>
        <w:jc w:val="both"/>
        <w:rPr>
          <w:bCs/>
          <w:sz w:val="28"/>
          <w:szCs w:val="28"/>
          <w:lang w:val="uk-UA"/>
        </w:rPr>
      </w:pPr>
    </w:p>
    <w:p w14:paraId="54E341BC" w14:textId="77777777" w:rsidR="007B1E52" w:rsidRPr="000870D4" w:rsidRDefault="007B1E52" w:rsidP="007B1E52">
      <w:pPr>
        <w:ind w:left="720"/>
        <w:jc w:val="both"/>
        <w:rPr>
          <w:bCs/>
          <w:sz w:val="28"/>
          <w:szCs w:val="28"/>
          <w:lang w:val="uk-UA"/>
        </w:rPr>
      </w:pPr>
    </w:p>
    <w:p w14:paraId="002DBA84" w14:textId="77777777" w:rsidR="007B1E52" w:rsidRPr="000870D4" w:rsidRDefault="007B1E52" w:rsidP="007B1E52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 xml:space="preserve">2.4. Яким чином можна до установити графічні оболонки </w:t>
      </w:r>
      <w:proofErr w:type="spellStart"/>
      <w:r w:rsidRPr="000870D4">
        <w:rPr>
          <w:bCs/>
          <w:sz w:val="28"/>
          <w:szCs w:val="28"/>
          <w:lang w:val="uk-UA"/>
        </w:rPr>
        <w:t>Gnome</w:t>
      </w:r>
      <w:proofErr w:type="spellEnd"/>
      <w:r w:rsidRPr="000870D4">
        <w:rPr>
          <w:bCs/>
          <w:sz w:val="28"/>
          <w:szCs w:val="28"/>
          <w:lang w:val="uk-UA"/>
        </w:rPr>
        <w:t xml:space="preserve"> та KDE на </w:t>
      </w:r>
      <w:proofErr w:type="spellStart"/>
      <w:r w:rsidRPr="000870D4">
        <w:rPr>
          <w:bCs/>
          <w:sz w:val="28"/>
          <w:szCs w:val="28"/>
          <w:lang w:val="uk-UA"/>
        </w:rPr>
        <w:t>CentOS</w:t>
      </w:r>
      <w:proofErr w:type="spellEnd"/>
      <w:r w:rsidRPr="000870D4">
        <w:rPr>
          <w:bCs/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72BE79A4" w14:textId="77777777" w:rsidR="007B1E52" w:rsidRPr="000870D4" w:rsidRDefault="007B1E52" w:rsidP="007B1E52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Make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connected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Internet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run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yum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groupinstall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"GNOME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"X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Window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",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Dekstop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Platform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GNOME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yum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groupinstall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"KDE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"X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Window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",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",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Dekstop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Platform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KDE.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After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restart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</w:p>
    <w:p w14:paraId="5B60C2D8" w14:textId="77777777" w:rsidR="00821CFC" w:rsidRPr="007B1E52" w:rsidRDefault="00821CFC">
      <w:pPr>
        <w:rPr>
          <w:lang w:val="uk-UA"/>
        </w:rPr>
      </w:pPr>
    </w:p>
    <w:sectPr w:rsidR="00821CFC" w:rsidRPr="007B1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681"/>
    <w:multiLevelType w:val="hybridMultilevel"/>
    <w:tmpl w:val="27986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B0A05"/>
    <w:multiLevelType w:val="hybridMultilevel"/>
    <w:tmpl w:val="437A18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7011"/>
    <w:multiLevelType w:val="hybridMultilevel"/>
    <w:tmpl w:val="73BC95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9952171">
    <w:abstractNumId w:val="2"/>
  </w:num>
  <w:num w:numId="2" w16cid:durableId="1644196599">
    <w:abstractNumId w:val="1"/>
  </w:num>
  <w:num w:numId="3" w16cid:durableId="18969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2"/>
    <w:rsid w:val="007B1E52"/>
    <w:rsid w:val="008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7272"/>
  <w15:chartTrackingRefBased/>
  <w15:docId w15:val="{8B9E6545-25EE-4030-B4B3-01CDBAA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E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Скряга</dc:creator>
  <cp:keywords/>
  <dc:description/>
  <cp:lastModifiedBy>Павло Скряга</cp:lastModifiedBy>
  <cp:revision>1</cp:revision>
  <dcterms:created xsi:type="dcterms:W3CDTF">2024-02-08T18:24:00Z</dcterms:created>
  <dcterms:modified xsi:type="dcterms:W3CDTF">2024-02-08T18:27:00Z</dcterms:modified>
</cp:coreProperties>
</file>