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lang w:val="en-US"/>
        </w:rPr>
      </w:pPr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1. В ході роботи досить часто виникає завдання планування задач:</w:t>
      </w:r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br/>
        <w:t xml:space="preserve">- 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Linux</w:t>
      </w:r>
      <w:proofErr w:type="spellEnd"/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The task scheduler is an important component of any operating system, and performs the following basic functions: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1. Scheduling tasks: The scheduler allows users to schedule various tasks at a specific time, day, or frequency.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2. Automation of routine tasks: It helps automate routine processes such as backing up files, executing certain programs or scripts.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3. Resource management: The scheduler can control the use of resources, such as processor time, memory, network access, etc., to ensure optimal use of resources.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4. Task monitoring: It enables users to view the status of scheduled tasks and be notified of any errors or problems.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Let's compare the possibilities of scheduling tasks in Windows and Linux: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Windows: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- In Windows, the main tool for scheduling tasks is the Task Scheduler.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- Task Scheduler has an intuitive user interface that allows you to create tasks using a graphical interface.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- In Windows Task Scheduler, you can create tasks at a certain frequency (daily, weekly, monthly, etc.), and also run them at certain events, such as system startup or user login.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- Task Scheduler in Windows supports the execution of programs, scripts, package files, and command lines.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Linux: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- In Linux, one of the main tools for scheduling tasks is "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," as well as "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systemd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" in some modern distributions.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is a standard mechanism for scheduling tasks in Linux, which works on the basis of configuration files, such as/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or other files in the/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proofErr w:type="gramStart"/>
      <w:r w:rsidRPr="00FA417D">
        <w:rPr>
          <w:rFonts w:ascii="Times New Roman" w:hAnsi="Times New Roman" w:cs="Times New Roman"/>
          <w:sz w:val="28"/>
          <w:lang w:val="en-US"/>
        </w:rPr>
        <w:t>cron.d</w:t>
      </w:r>
      <w:proofErr w:type="spellEnd"/>
      <w:proofErr w:type="gramEnd"/>
      <w:r w:rsidRPr="00FA417D">
        <w:rPr>
          <w:rFonts w:ascii="Times New Roman" w:hAnsi="Times New Roman" w:cs="Times New Roman"/>
          <w:sz w:val="28"/>
          <w:lang w:val="en-US"/>
        </w:rPr>
        <w:t>/folder.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allows you to schedule tasks at regular intervals using a special syntax of temporary strings.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- Tasks scheduled in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can be Shell scripts, commands, or any other executable files.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So, both Windows and Linux have powerful mechanisms for scheduling tasks, but with different tools and approaches to configuration and management.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lang w:val="en-US"/>
        </w:rPr>
      </w:pPr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 xml:space="preserve">- Опишіть основні принципи роботи з планувальником </w:t>
      </w:r>
      <w:proofErr w:type="spellStart"/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Cron</w:t>
      </w:r>
      <w:proofErr w:type="spellEnd"/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 xml:space="preserve"> в ОС </w:t>
      </w:r>
      <w:proofErr w:type="spellStart"/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Linux</w:t>
      </w:r>
      <w:proofErr w:type="spellEnd"/>
      <w:r w:rsidRPr="00FA417D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. Як його налаштовувати? Чи є йому альтернативи (дайте їх характеристику).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The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task scheduler is one of the main tools for automating the execution of tasks in the Linux operating system. The basic principles of working with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are as follows: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lastRenderedPageBreak/>
        <w:t xml:space="preserve">1. Configuration files: Task configuration in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is stored in special files such as/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or files in the/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proofErr w:type="gramStart"/>
      <w:r w:rsidRPr="00FA417D">
        <w:rPr>
          <w:rFonts w:ascii="Times New Roman" w:hAnsi="Times New Roman" w:cs="Times New Roman"/>
          <w:sz w:val="28"/>
          <w:lang w:val="en-US"/>
        </w:rPr>
        <w:t>cron.d</w:t>
      </w:r>
      <w:proofErr w:type="spellEnd"/>
      <w:proofErr w:type="gramEnd"/>
      <w:r w:rsidRPr="00FA417D">
        <w:rPr>
          <w:rFonts w:ascii="Times New Roman" w:hAnsi="Times New Roman" w:cs="Times New Roman"/>
          <w:sz w:val="28"/>
          <w:lang w:val="en-US"/>
        </w:rPr>
        <w:t>/folder. Each user can also have their own file for their tasks, which is usually found in/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/spool/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crontabs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2. Time string syntax: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uses a special syntax to indicate the execution time of tasks. This syntax has five fields indicating minutes, hours, days of the month, months, and days of the week.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Running commands: You can specify a Shell command or script that you want to execute using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. This command runs at the specified time, according to the schedule you specify.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4. Frequency of execution: You can set up tasks to perform every hour, every day, every week, every month, or any other frequency you need.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can be configured in several ways: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1. Using the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command: Users can use the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command to create, view, edit, and delete their tasks. The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-e command allows you to edit the user's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file in a text editor.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>2. Editing system files: Administrators can edit system files such as/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or files in the/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proofErr w:type="gramStart"/>
      <w:r w:rsidRPr="00FA417D">
        <w:rPr>
          <w:rFonts w:ascii="Times New Roman" w:hAnsi="Times New Roman" w:cs="Times New Roman"/>
          <w:sz w:val="28"/>
          <w:lang w:val="en-US"/>
        </w:rPr>
        <w:t>cron.d</w:t>
      </w:r>
      <w:proofErr w:type="spellEnd"/>
      <w:proofErr w:type="gramEnd"/>
      <w:r w:rsidRPr="00FA417D">
        <w:rPr>
          <w:rFonts w:ascii="Times New Roman" w:hAnsi="Times New Roman" w:cs="Times New Roman"/>
          <w:sz w:val="28"/>
          <w:lang w:val="en-US"/>
        </w:rPr>
        <w:t>/folder to create and customize tasks for all users.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Alternatives to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in Linux are the following tools: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1.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systemd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timers: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systemd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is a Linux initialization and process management system. It also has the ability to schedule tasks using timers, which provide similar functionality to the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 scheduler, but have their own syntax and features.</w:t>
      </w:r>
    </w:p>
    <w:p w:rsidR="00FA417D" w:rsidRPr="00FA417D" w:rsidRDefault="00FA417D" w:rsidP="00FA417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A417D">
        <w:rPr>
          <w:rFonts w:ascii="Times New Roman" w:hAnsi="Times New Roman" w:cs="Times New Roman"/>
          <w:sz w:val="28"/>
          <w:lang w:val="en-US"/>
        </w:rPr>
        <w:t xml:space="preserve">2. Alternative implementations of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: There are various alternative implementations of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, such as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fcron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dcron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mcron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 xml:space="preserve">, etc., which may have some improvements or additional features compared to the standard </w:t>
      </w:r>
      <w:proofErr w:type="spellStart"/>
      <w:r w:rsidRPr="00FA417D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A417D">
        <w:rPr>
          <w:rFonts w:ascii="Times New Roman" w:hAnsi="Times New Roman" w:cs="Times New Roman"/>
          <w:sz w:val="28"/>
          <w:lang w:val="en-US"/>
        </w:rPr>
        <w:t>. They can use other approaches to task planning or have advanced functionality.</w:t>
      </w:r>
      <w:bookmarkStart w:id="0" w:name="_GoBack"/>
      <w:bookmarkEnd w:id="0"/>
    </w:p>
    <w:sectPr w:rsidR="00FA417D" w:rsidRPr="00FA41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88"/>
    <w:rsid w:val="000553CD"/>
    <w:rsid w:val="005510A1"/>
    <w:rsid w:val="0086144B"/>
    <w:rsid w:val="008C66DB"/>
    <w:rsid w:val="00C50888"/>
    <w:rsid w:val="00EF5E19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F535"/>
  <w15:chartTrackingRefBased/>
  <w15:docId w15:val="{FE6E91A2-4B7A-41BD-84CA-AA6022A3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2024-04-18T09:15:00Z</dcterms:created>
  <dcterms:modified xsi:type="dcterms:W3CDTF">2024-04-18T09:35:00Z</dcterms:modified>
</cp:coreProperties>
</file>