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65F2" w14:textId="47728BF4" w:rsidR="008A739E" w:rsidRDefault="000A3331" w:rsidP="000A3331">
      <w:pPr>
        <w:jc w:val="center"/>
        <w:rPr>
          <w:rFonts w:ascii="標楷體" w:eastAsia="標楷體" w:hAnsi="標楷體"/>
          <w:sz w:val="44"/>
          <w:szCs w:val="44"/>
        </w:rPr>
      </w:pPr>
      <w:r w:rsidRPr="000A3331">
        <w:rPr>
          <w:rFonts w:ascii="標楷體" w:eastAsia="標楷體" w:hAnsi="標楷體" w:hint="eastAsia"/>
          <w:sz w:val="44"/>
          <w:szCs w:val="44"/>
        </w:rPr>
        <w:t>機器學習與實作功課1</w:t>
      </w:r>
    </w:p>
    <w:p w14:paraId="106FEBA8" w14:textId="74B0FE74" w:rsidR="000A3331" w:rsidRDefault="00CA47BA" w:rsidP="000A3331">
      <w:pPr>
        <w:rPr>
          <w:rStyle w:val="a3"/>
          <w:rFonts w:ascii="標楷體" w:eastAsia="標楷體" w:hAnsi="標楷體"/>
          <w:sz w:val="36"/>
          <w:szCs w:val="36"/>
        </w:rPr>
      </w:pPr>
      <w:r w:rsidRPr="00CA47BA">
        <w:rPr>
          <w:rFonts w:ascii="標楷體" w:eastAsia="標楷體" w:hAnsi="標楷體" w:hint="eastAsia"/>
          <w:sz w:val="36"/>
          <w:szCs w:val="36"/>
        </w:rPr>
        <w:t>Gi</w:t>
      </w:r>
      <w:r w:rsidRPr="00CA47BA">
        <w:rPr>
          <w:rFonts w:ascii="標楷體" w:eastAsia="標楷體" w:hAnsi="標楷體"/>
          <w:sz w:val="36"/>
          <w:szCs w:val="36"/>
        </w:rPr>
        <w:t>tHub</w:t>
      </w:r>
      <w:r w:rsidRPr="00CA47BA">
        <w:rPr>
          <w:rFonts w:ascii="標楷體" w:eastAsia="標楷體" w:hAnsi="標楷體" w:hint="eastAsia"/>
          <w:sz w:val="36"/>
          <w:szCs w:val="36"/>
        </w:rPr>
        <w:t>帳戶：</w:t>
      </w:r>
      <w:hyperlink r:id="rId5" w:history="1">
        <w:r w:rsidRPr="00A7386D">
          <w:rPr>
            <w:rStyle w:val="a3"/>
            <w:rFonts w:ascii="標楷體" w:eastAsia="標楷體" w:hAnsi="標楷體" w:hint="eastAsia"/>
            <w:sz w:val="36"/>
            <w:szCs w:val="36"/>
          </w:rPr>
          <w:t>F110112112@n</w:t>
        </w:r>
        <w:r w:rsidRPr="00A7386D">
          <w:rPr>
            <w:rStyle w:val="a3"/>
            <w:rFonts w:ascii="標楷體" w:eastAsia="標楷體" w:hAnsi="標楷體"/>
            <w:sz w:val="36"/>
            <w:szCs w:val="36"/>
          </w:rPr>
          <w:t>kust.edu.tw</w:t>
        </w:r>
      </w:hyperlink>
    </w:p>
    <w:p w14:paraId="451EA964" w14:textId="166358DC" w:rsidR="00C04BB7" w:rsidRPr="00C04BB7" w:rsidRDefault="00936DC0" w:rsidP="000A3331">
      <w:pPr>
        <w:rPr>
          <w:rFonts w:ascii="標楷體" w:eastAsia="標楷體" w:hAnsi="標楷體"/>
          <w:sz w:val="36"/>
          <w:szCs w:val="36"/>
        </w:rPr>
      </w:pPr>
      <w:r>
        <w:rPr>
          <w:rStyle w:val="a3"/>
          <w:rFonts w:ascii="標楷體" w:eastAsia="標楷體" w:hAnsi="標楷體" w:hint="eastAsia"/>
          <w:color w:val="auto"/>
          <w:sz w:val="36"/>
          <w:szCs w:val="36"/>
          <w:u w:val="none"/>
        </w:rPr>
        <w:t>最終項目</w:t>
      </w:r>
      <w:r w:rsidR="00C04BB7">
        <w:rPr>
          <w:rStyle w:val="a3"/>
          <w:rFonts w:ascii="標楷體" w:eastAsia="標楷體" w:hAnsi="標楷體" w:hint="eastAsia"/>
          <w:color w:val="auto"/>
          <w:sz w:val="36"/>
          <w:szCs w:val="36"/>
          <w:u w:val="none"/>
        </w:rPr>
        <w:t>場景：</w:t>
      </w:r>
      <w:r>
        <w:rPr>
          <w:rStyle w:val="a3"/>
          <w:rFonts w:ascii="標楷體" w:eastAsia="標楷體" w:hAnsi="標楷體" w:hint="eastAsia"/>
          <w:color w:val="auto"/>
          <w:sz w:val="36"/>
          <w:szCs w:val="36"/>
          <w:u w:val="none"/>
        </w:rPr>
        <w:t>車輛車牌辨識系統</w:t>
      </w:r>
    </w:p>
    <w:p w14:paraId="6F3BFEBC" w14:textId="3A2D69ED" w:rsidR="00CA47BA" w:rsidRPr="007D2340" w:rsidRDefault="00CA47BA" w:rsidP="000A3331">
      <w:pPr>
        <w:rPr>
          <w:rFonts w:ascii="標楷體" w:eastAsia="標楷體" w:hAnsi="標楷體"/>
          <w:szCs w:val="24"/>
        </w:rPr>
      </w:pPr>
      <w:r w:rsidRPr="007D2340">
        <w:rPr>
          <w:rFonts w:ascii="標楷體" w:eastAsia="標楷體" w:hAnsi="標楷體"/>
          <w:szCs w:val="24"/>
        </w:rPr>
        <w:t>AI</w:t>
      </w:r>
      <w:r w:rsidRPr="007D2340">
        <w:rPr>
          <w:rFonts w:ascii="標楷體" w:eastAsia="標楷體" w:hAnsi="標楷體" w:hint="eastAsia"/>
          <w:szCs w:val="24"/>
        </w:rPr>
        <w:t>與機器學習的定義：</w:t>
      </w:r>
    </w:p>
    <w:p w14:paraId="39833C67" w14:textId="1ABB72E1" w:rsidR="00CA47BA" w:rsidRPr="007D2340" w:rsidRDefault="00CA47BA" w:rsidP="000A3331">
      <w:pPr>
        <w:rPr>
          <w:rFonts w:ascii="標楷體" w:eastAsia="標楷體" w:hAnsi="標楷體"/>
          <w:szCs w:val="24"/>
        </w:rPr>
      </w:pPr>
      <w:r w:rsidRPr="007D2340">
        <w:rPr>
          <w:rFonts w:ascii="標楷體" w:eastAsia="標楷體" w:hAnsi="標楷體" w:hint="eastAsia"/>
          <w:szCs w:val="24"/>
        </w:rPr>
        <w:t>機器學習是人工智慧 (AI) 的一種，著重於建立能從資料中學習或透過所存取的資料提高績效的系統。人工智慧是一個廣義詞，指能模擬人類智慧的系統及機器。機器學習和 AI 經常一起討論，而且有時這兩個詞能通用，但它們並不指稱相同的事物。其中一項重要的區別是：雖然所有機器學習都屬於 AI，但並非所有 AI 都是機器學習。</w:t>
      </w:r>
      <w:bookmarkStart w:id="0" w:name="_Hlk83223043"/>
      <w:r w:rsidR="00936DC0" w:rsidRPr="00936DC0">
        <w:rPr>
          <w:rFonts w:ascii="標楷體" w:eastAsia="標楷體" w:hAnsi="標楷體" w:hint="eastAsia"/>
          <w:szCs w:val="24"/>
          <w:vertAlign w:val="superscript"/>
        </w:rPr>
        <w:t>[1]</w:t>
      </w:r>
      <w:bookmarkEnd w:id="0"/>
    </w:p>
    <w:p w14:paraId="16B044A7" w14:textId="77777777" w:rsidR="00166065" w:rsidRPr="007D2340" w:rsidRDefault="00166065" w:rsidP="000A3331">
      <w:pPr>
        <w:rPr>
          <w:rFonts w:ascii="標楷體" w:eastAsia="標楷體" w:hAnsi="標楷體" w:hint="eastAsia"/>
          <w:szCs w:val="24"/>
        </w:rPr>
      </w:pPr>
    </w:p>
    <w:p w14:paraId="4AF772A1" w14:textId="034686F3" w:rsidR="00CA47BA" w:rsidRPr="007D2340" w:rsidRDefault="00CA47BA" w:rsidP="000A3331">
      <w:pPr>
        <w:rPr>
          <w:rFonts w:ascii="標楷體" w:eastAsia="標楷體" w:hAnsi="標楷體"/>
          <w:szCs w:val="24"/>
        </w:rPr>
      </w:pPr>
      <w:r w:rsidRPr="007D2340">
        <w:rPr>
          <w:rFonts w:ascii="標楷體" w:eastAsia="標楷體" w:hAnsi="標楷體" w:hint="eastAsia"/>
          <w:szCs w:val="24"/>
        </w:rPr>
        <w:t>心得</w:t>
      </w:r>
      <w:r w:rsidR="00166065" w:rsidRPr="007D2340">
        <w:rPr>
          <w:rFonts w:ascii="標楷體" w:eastAsia="標楷體" w:hAnsi="標楷體" w:hint="eastAsia"/>
          <w:szCs w:val="24"/>
        </w:rPr>
        <w:t>：</w:t>
      </w:r>
      <w:r w:rsidRPr="007D2340">
        <w:rPr>
          <w:rFonts w:ascii="標楷體" w:eastAsia="標楷體" w:hAnsi="標楷體" w:hint="eastAsia"/>
          <w:szCs w:val="24"/>
        </w:rPr>
        <w:t>是普通機器人沒有感情沒有思想</w:t>
      </w:r>
      <w:r w:rsidR="00D537C8" w:rsidRPr="007D2340">
        <w:rPr>
          <w:rFonts w:ascii="標楷體" w:eastAsia="標楷體" w:hAnsi="標楷體" w:hint="eastAsia"/>
          <w:szCs w:val="24"/>
        </w:rPr>
        <w:t>沒有</w:t>
      </w:r>
      <w:r w:rsidRPr="007D2340">
        <w:rPr>
          <w:rFonts w:ascii="標楷體" w:eastAsia="標楷體" w:hAnsi="標楷體" w:hint="eastAsia"/>
          <w:szCs w:val="24"/>
        </w:rPr>
        <w:t>自</w:t>
      </w:r>
      <w:r w:rsidR="00D537C8" w:rsidRPr="007D2340">
        <w:rPr>
          <w:rFonts w:ascii="標楷體" w:eastAsia="標楷體" w:hAnsi="標楷體" w:hint="eastAsia"/>
          <w:szCs w:val="24"/>
        </w:rPr>
        <w:t>主的意識</w:t>
      </w:r>
      <w:r w:rsidR="00AC47BF" w:rsidRPr="007D2340">
        <w:rPr>
          <w:rFonts w:ascii="標楷體" w:eastAsia="標楷體" w:hAnsi="標楷體" w:hint="eastAsia"/>
          <w:szCs w:val="24"/>
        </w:rPr>
        <w:t>，幾乎是人工指令做一些取代普通人做容易工作。</w:t>
      </w:r>
    </w:p>
    <w:p w14:paraId="430879AF" w14:textId="7155C292" w:rsidR="00427E33" w:rsidRPr="007D2340" w:rsidRDefault="00427E33" w:rsidP="00166065">
      <w:pPr>
        <w:rPr>
          <w:rFonts w:ascii="標楷體" w:eastAsia="標楷體" w:hAnsi="標楷體" w:hint="eastAsia"/>
          <w:szCs w:val="24"/>
        </w:rPr>
      </w:pPr>
    </w:p>
    <w:p w14:paraId="66ACD7FB" w14:textId="0C4255A9" w:rsidR="00427E33" w:rsidRDefault="00670758" w:rsidP="004F7F1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="00166065" w:rsidRPr="007D2340">
        <w:rPr>
          <w:rFonts w:ascii="標楷體" w:eastAsia="標楷體" w:hAnsi="標楷體" w:hint="eastAsia"/>
          <w:szCs w:val="24"/>
        </w:rPr>
        <w:t>監督式</w:t>
      </w:r>
      <w:r w:rsidR="004F7F1D">
        <w:rPr>
          <w:rFonts w:ascii="標楷體" w:eastAsia="標楷體" w:hAnsi="標楷體" w:hint="eastAsia"/>
          <w:szCs w:val="24"/>
        </w:rPr>
        <w:t>分類</w:t>
      </w:r>
      <w:r w:rsidR="00166065" w:rsidRPr="007D2340">
        <w:rPr>
          <w:rFonts w:ascii="標楷體" w:eastAsia="標楷體" w:hAnsi="標楷體" w:hint="eastAsia"/>
          <w:szCs w:val="24"/>
        </w:rPr>
        <w:t>：</w:t>
      </w:r>
    </w:p>
    <w:p w14:paraId="20D2246D" w14:textId="0EA9B97D" w:rsidR="00427E33" w:rsidRDefault="00940DB0" w:rsidP="00166065">
      <w:pPr>
        <w:rPr>
          <w:rFonts w:ascii="標楷體" w:eastAsia="標楷體" w:hAnsi="標楷體"/>
          <w:szCs w:val="24"/>
        </w:rPr>
      </w:pPr>
      <w:r w:rsidRPr="00940DB0">
        <w:rPr>
          <w:rFonts w:ascii="標楷體" w:eastAsia="標楷體" w:hAnsi="標楷體" w:hint="eastAsia"/>
          <w:szCs w:val="24"/>
        </w:rPr>
        <w:t>在分類方面，則是對消費者加以歸類，一般會運用決策樹（Decision Tree）、單純貝氏（Naïve Bayes）、羅吉斯迴歸（Logistic Regression）、隨機森林（Random Forest）、支持向量機（SVM）、神經網路（Neural Network）、梯度提升決策樹（Gradient Booting Tree）等。</w:t>
      </w:r>
      <w:r w:rsidR="007C73DE" w:rsidRPr="007C73DE">
        <w:rPr>
          <w:rFonts w:ascii="標楷體" w:eastAsia="標楷體" w:hAnsi="標楷體"/>
          <w:szCs w:val="24"/>
          <w:vertAlign w:val="superscript"/>
        </w:rPr>
        <w:t>[</w:t>
      </w:r>
      <w:r w:rsidR="007C73DE" w:rsidRPr="007C73DE">
        <w:rPr>
          <w:rFonts w:ascii="標楷體" w:eastAsia="標楷體" w:hAnsi="標楷體" w:hint="eastAsia"/>
          <w:szCs w:val="24"/>
          <w:vertAlign w:val="superscript"/>
        </w:rPr>
        <w:t>2</w:t>
      </w:r>
      <w:r w:rsidR="007C73DE" w:rsidRPr="007C73DE">
        <w:rPr>
          <w:rFonts w:ascii="標楷體" w:eastAsia="標楷體" w:hAnsi="標楷體"/>
          <w:szCs w:val="24"/>
          <w:vertAlign w:val="superscript"/>
        </w:rPr>
        <w:t>]</w:t>
      </w:r>
    </w:p>
    <w:p w14:paraId="4D4AB332" w14:textId="77777777" w:rsidR="00940DB0" w:rsidRDefault="00940DB0" w:rsidP="00166065">
      <w:pPr>
        <w:rPr>
          <w:rFonts w:ascii="標楷體" w:eastAsia="標楷體" w:hAnsi="標楷體" w:hint="eastAsia"/>
          <w:szCs w:val="24"/>
        </w:rPr>
      </w:pPr>
    </w:p>
    <w:p w14:paraId="094D9609" w14:textId="2458CDBE" w:rsidR="00427E33" w:rsidRDefault="00670758" w:rsidP="004F7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="00427E33" w:rsidRPr="00427E33">
        <w:rPr>
          <w:rFonts w:ascii="標楷體" w:eastAsia="標楷體" w:hAnsi="標楷體" w:hint="eastAsia"/>
          <w:szCs w:val="24"/>
        </w:rPr>
        <w:t>非監督式</w:t>
      </w:r>
      <w:r w:rsidR="004F7F1D">
        <w:rPr>
          <w:rFonts w:ascii="標楷體" w:eastAsia="標楷體" w:hAnsi="標楷體" w:hint="eastAsia"/>
          <w:szCs w:val="24"/>
        </w:rPr>
        <w:t>分類</w:t>
      </w:r>
      <w:r w:rsidR="00427E33">
        <w:rPr>
          <w:rFonts w:ascii="標楷體" w:eastAsia="標楷體" w:hAnsi="標楷體" w:hint="eastAsia"/>
          <w:szCs w:val="24"/>
        </w:rPr>
        <w:t>：</w:t>
      </w:r>
    </w:p>
    <w:p w14:paraId="59064F09" w14:textId="1A3528E2" w:rsidR="004F7F1D" w:rsidRDefault="004F7F1D" w:rsidP="004F7F1D">
      <w:pPr>
        <w:rPr>
          <w:rFonts w:ascii="標楷體" w:eastAsia="標楷體" w:hAnsi="標楷體"/>
          <w:szCs w:val="24"/>
        </w:rPr>
      </w:pPr>
      <w:r w:rsidRPr="00940DB0">
        <w:rPr>
          <w:rFonts w:ascii="標楷體" w:eastAsia="標楷體" w:hAnsi="標楷體" w:hint="eastAsia"/>
          <w:szCs w:val="24"/>
        </w:rPr>
        <w:t>在分類方面，</w:t>
      </w:r>
      <w:r w:rsidRPr="004F7F1D">
        <w:rPr>
          <w:rFonts w:ascii="標楷體" w:eastAsia="標楷體" w:hAnsi="標楷體" w:hint="eastAsia"/>
          <w:szCs w:val="24"/>
        </w:rPr>
        <w:t>一般常用的演算法為K-平均（K-means）平均演算法</w:t>
      </w:r>
      <w:r>
        <w:rPr>
          <w:rFonts w:ascii="標楷體" w:eastAsia="標楷體" w:hAnsi="標楷體" w:hint="eastAsia"/>
          <w:szCs w:val="24"/>
        </w:rPr>
        <w:t>、</w:t>
      </w:r>
      <w:r w:rsidRPr="004F7F1D">
        <w:rPr>
          <w:rFonts w:ascii="標楷體" w:eastAsia="標楷體" w:hAnsi="標楷體" w:hint="eastAsia"/>
          <w:szCs w:val="24"/>
        </w:rPr>
        <w:t>混合模型</w:t>
      </w:r>
      <w:r>
        <w:rPr>
          <w:rFonts w:ascii="標楷體" w:eastAsia="標楷體" w:hAnsi="標楷體" w:hint="eastAsia"/>
          <w:szCs w:val="24"/>
        </w:rPr>
        <w:t>、</w:t>
      </w:r>
      <w:r w:rsidRPr="004F7F1D">
        <w:rPr>
          <w:rFonts w:ascii="標楷體" w:eastAsia="標楷體" w:hAnsi="標楷體" w:hint="eastAsia"/>
          <w:szCs w:val="24"/>
        </w:rPr>
        <w:t>階層式分群</w:t>
      </w:r>
      <w:r>
        <w:rPr>
          <w:rFonts w:ascii="標楷體" w:eastAsia="標楷體" w:hAnsi="標楷體" w:hint="eastAsia"/>
          <w:szCs w:val="24"/>
        </w:rPr>
        <w:t>。</w:t>
      </w:r>
      <w:r w:rsidR="00936DC0" w:rsidRPr="007C73DE">
        <w:rPr>
          <w:rFonts w:ascii="標楷體" w:eastAsia="標楷體" w:hAnsi="標楷體"/>
          <w:szCs w:val="24"/>
          <w:vertAlign w:val="superscript"/>
        </w:rPr>
        <w:t>[</w:t>
      </w:r>
      <w:r w:rsidR="00936DC0" w:rsidRPr="007C73DE">
        <w:rPr>
          <w:rFonts w:ascii="標楷體" w:eastAsia="標楷體" w:hAnsi="標楷體" w:hint="eastAsia"/>
          <w:szCs w:val="24"/>
          <w:vertAlign w:val="superscript"/>
        </w:rPr>
        <w:t>2</w:t>
      </w:r>
      <w:r w:rsidR="00936DC0" w:rsidRPr="007C73DE">
        <w:rPr>
          <w:rFonts w:ascii="標楷體" w:eastAsia="標楷體" w:hAnsi="標楷體"/>
          <w:szCs w:val="24"/>
          <w:vertAlign w:val="superscript"/>
        </w:rPr>
        <w:t>]</w:t>
      </w:r>
    </w:p>
    <w:p w14:paraId="70631289" w14:textId="23CB0FE0" w:rsidR="004F7F1D" w:rsidRDefault="004F7F1D" w:rsidP="004F7F1D">
      <w:pPr>
        <w:rPr>
          <w:rFonts w:ascii="標楷體" w:eastAsia="標楷體" w:hAnsi="標楷體"/>
          <w:szCs w:val="24"/>
        </w:rPr>
      </w:pPr>
    </w:p>
    <w:p w14:paraId="402CD2D3" w14:textId="6147DC9B" w:rsidR="004F7F1D" w:rsidRDefault="004F7F1D" w:rsidP="004F7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="0005180F" w:rsidRPr="007D2340">
        <w:rPr>
          <w:rFonts w:ascii="標楷體" w:eastAsia="標楷體" w:hAnsi="標楷體" w:hint="eastAsia"/>
          <w:szCs w:val="24"/>
        </w:rPr>
        <w:t>監督式</w:t>
      </w:r>
      <w:r w:rsidR="0005180F">
        <w:rPr>
          <w:rFonts w:ascii="標楷體" w:eastAsia="標楷體" w:hAnsi="標楷體" w:hint="eastAsia"/>
          <w:szCs w:val="24"/>
        </w:rPr>
        <w:t>機器學習：</w:t>
      </w:r>
    </w:p>
    <w:p w14:paraId="67DCF090" w14:textId="77777777" w:rsidR="004F7F1D" w:rsidRPr="007D2340" w:rsidRDefault="004F7F1D" w:rsidP="004F7F1D">
      <w:pPr>
        <w:rPr>
          <w:rFonts w:ascii="標楷體" w:eastAsia="標楷體" w:hAnsi="標楷體" w:hint="eastAsia"/>
          <w:szCs w:val="24"/>
        </w:rPr>
      </w:pPr>
      <w:r w:rsidRPr="007D2340">
        <w:rPr>
          <w:rFonts w:ascii="標楷體" w:eastAsia="標楷體" w:hAnsi="標楷體" w:hint="eastAsia"/>
          <w:szCs w:val="24"/>
        </w:rPr>
        <w:t>此類演算法是最常用的一種。在此模式下，數據科學家會指導並調教演算法，讓演算法做出結論。就像孩子在故事書中記住水果來學習辨識水果一樣，在有監督的學習中，演算法由已經標記並具有預先定義輸出的資料集進行訓練。</w:t>
      </w:r>
    </w:p>
    <w:p w14:paraId="2205A42F" w14:textId="1B60A28E" w:rsidR="004F7F1D" w:rsidRDefault="004F7F1D" w:rsidP="004F7F1D">
      <w:pPr>
        <w:rPr>
          <w:rFonts w:ascii="標楷體" w:eastAsia="標楷體" w:hAnsi="標楷體" w:hint="eastAsia"/>
          <w:szCs w:val="24"/>
        </w:rPr>
      </w:pPr>
      <w:r w:rsidRPr="007D2340">
        <w:rPr>
          <w:rFonts w:ascii="標楷體" w:eastAsia="標楷體" w:hAnsi="標楷體" w:hint="eastAsia"/>
          <w:szCs w:val="24"/>
        </w:rPr>
        <w:t>監督機器學習的範例包括線性和邏輯迴歸、多類分類和支援向量機器等演算法。</w:t>
      </w:r>
      <w:r w:rsidR="00936DC0" w:rsidRPr="00936DC0">
        <w:rPr>
          <w:rFonts w:ascii="標楷體" w:eastAsia="標楷體" w:hAnsi="標楷體" w:hint="eastAsia"/>
          <w:szCs w:val="24"/>
          <w:vertAlign w:val="superscript"/>
        </w:rPr>
        <w:t>[1]</w:t>
      </w:r>
    </w:p>
    <w:p w14:paraId="15414E14" w14:textId="77777777" w:rsidR="004F7F1D" w:rsidRDefault="004F7F1D" w:rsidP="004F7F1D">
      <w:pPr>
        <w:rPr>
          <w:rFonts w:ascii="標楷體" w:eastAsia="標楷體" w:hAnsi="標楷體" w:hint="eastAsia"/>
          <w:szCs w:val="24"/>
        </w:rPr>
      </w:pPr>
    </w:p>
    <w:p w14:paraId="3DC05825" w14:textId="67682C9F" w:rsidR="004F7F1D" w:rsidRDefault="004F7F1D" w:rsidP="004F7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="0005180F">
        <w:rPr>
          <w:rFonts w:ascii="標楷體" w:eastAsia="標楷體" w:hAnsi="標楷體" w:hint="eastAsia"/>
          <w:szCs w:val="24"/>
        </w:rPr>
        <w:t>非</w:t>
      </w:r>
      <w:r w:rsidRPr="007D2340">
        <w:rPr>
          <w:rFonts w:ascii="標楷體" w:eastAsia="標楷體" w:hAnsi="標楷體" w:hint="eastAsia"/>
          <w:szCs w:val="24"/>
        </w:rPr>
        <w:t>監督式</w:t>
      </w:r>
      <w:r w:rsidR="0005180F">
        <w:rPr>
          <w:rFonts w:ascii="標楷體" w:eastAsia="標楷體" w:hAnsi="標楷體" w:hint="eastAsia"/>
          <w:szCs w:val="24"/>
        </w:rPr>
        <w:t>機器學習：</w:t>
      </w:r>
    </w:p>
    <w:p w14:paraId="5CF57509" w14:textId="77777777" w:rsidR="004F7F1D" w:rsidRPr="00427E33" w:rsidRDefault="004F7F1D" w:rsidP="004F7F1D">
      <w:pPr>
        <w:rPr>
          <w:rFonts w:ascii="標楷體" w:eastAsia="標楷體" w:hAnsi="標楷體" w:hint="eastAsia"/>
          <w:szCs w:val="24"/>
        </w:rPr>
      </w:pPr>
      <w:r w:rsidRPr="00427E33">
        <w:rPr>
          <w:rFonts w:ascii="標楷體" w:eastAsia="標楷體" w:hAnsi="標楷體" w:hint="eastAsia"/>
          <w:szCs w:val="24"/>
        </w:rPr>
        <w:t>非監督式機器學習則更加獨立，由電腦學習定義出複雜的流程和模式，人類不會持續提供詳細的指導。無監督機器學習涉及沒有標籤或沒有特定的定義輸出的資料訓練。</w:t>
      </w:r>
    </w:p>
    <w:p w14:paraId="230DA165" w14:textId="6548F009" w:rsidR="004F7F1D" w:rsidRDefault="004F7F1D" w:rsidP="004F7F1D">
      <w:pPr>
        <w:rPr>
          <w:rFonts w:ascii="標楷體" w:eastAsia="標楷體" w:hAnsi="標楷體"/>
          <w:szCs w:val="24"/>
        </w:rPr>
      </w:pPr>
      <w:r w:rsidRPr="00427E33">
        <w:rPr>
          <w:rFonts w:ascii="標楷體" w:eastAsia="標楷體" w:hAnsi="標楷體" w:hint="eastAsia"/>
          <w:szCs w:val="24"/>
        </w:rPr>
        <w:t>為了繼續進行兒童教學類比，無監督的機器學習類似於兒童透過觀察顏色和圖</w:t>
      </w:r>
      <w:r w:rsidRPr="00427E33">
        <w:rPr>
          <w:rFonts w:ascii="標楷體" w:eastAsia="標楷體" w:hAnsi="標楷體" w:hint="eastAsia"/>
          <w:szCs w:val="24"/>
        </w:rPr>
        <w:lastRenderedPageBreak/>
        <w:t>案來辨識水果的學習方式，而不是在老師的幫助下記住名字。孩童會找出圖像間的相似之處，將圖像分門別類，並以獨一無二的新標籤標示每一類別。非監督式機器學習的例子則包含K均值群聚演算法、主成分和獨立成分分析，及關聯規則演算法。</w:t>
      </w:r>
      <w:r w:rsidR="00936DC0" w:rsidRPr="00936DC0">
        <w:rPr>
          <w:rFonts w:ascii="標楷體" w:eastAsia="標楷體" w:hAnsi="標楷體" w:hint="eastAsia"/>
          <w:szCs w:val="24"/>
          <w:vertAlign w:val="superscript"/>
        </w:rPr>
        <w:t>[1]</w:t>
      </w:r>
    </w:p>
    <w:p w14:paraId="59704684" w14:textId="434E10D7" w:rsidR="00936DC0" w:rsidRDefault="00936DC0" w:rsidP="004F7F1D">
      <w:pPr>
        <w:rPr>
          <w:rFonts w:ascii="標楷體" w:eastAsia="標楷體" w:hAnsi="標楷體" w:hint="eastAsia"/>
          <w:szCs w:val="24"/>
        </w:rPr>
      </w:pPr>
    </w:p>
    <w:p w14:paraId="24E8EE9C" w14:textId="508E98E0" w:rsidR="00936DC0" w:rsidRDefault="00936DC0" w:rsidP="00936DC0">
      <w:pPr>
        <w:jc w:val="center"/>
        <w:rPr>
          <w:rFonts w:ascii="標楷體" w:eastAsia="標楷體" w:hAnsi="標楷體"/>
          <w:sz w:val="48"/>
          <w:szCs w:val="48"/>
        </w:rPr>
      </w:pPr>
      <w:r w:rsidRPr="00936DC0">
        <w:rPr>
          <w:rFonts w:ascii="標楷體" w:eastAsia="標楷體" w:hAnsi="標楷體" w:hint="eastAsia"/>
          <w:sz w:val="48"/>
          <w:szCs w:val="48"/>
        </w:rPr>
        <w:t>參考文獻</w:t>
      </w:r>
    </w:p>
    <w:p w14:paraId="2557B38B" w14:textId="1AD7CFC1" w:rsidR="00936DC0" w:rsidRDefault="00936DC0" w:rsidP="00936DC0">
      <w:pPr>
        <w:rPr>
          <w:rFonts w:ascii="標楷體" w:eastAsia="標楷體" w:hAnsi="標楷體"/>
          <w:szCs w:val="24"/>
        </w:rPr>
      </w:pPr>
      <w:hyperlink r:id="rId6" w:history="1">
        <w:r w:rsidRPr="008F107D">
          <w:rPr>
            <w:rStyle w:val="a3"/>
            <w:rFonts w:ascii="標楷體" w:eastAsia="標楷體" w:hAnsi="標楷體"/>
            <w:szCs w:val="24"/>
          </w:rPr>
          <w:t>https://medium.com/marketingdatascience/%E6%A9%9F%E5%99%A8%E5%AD%B8%E7%BF%92%E6%BC%94%E7%AE%97%E6%B3%95-%E7%9B%A3%E7%9D%A3%E8%88%87%E9%9D%9E%E7%9B%A3%E7%9D%A3%E5%BC%8F%E5%AD%B8%E7%BF%92-e9dbeee94a30</w:t>
        </w:r>
      </w:hyperlink>
      <w:r w:rsidR="007C73DE">
        <w:rPr>
          <w:rFonts w:ascii="標楷體" w:eastAsia="標楷體" w:hAnsi="標楷體"/>
          <w:szCs w:val="24"/>
        </w:rPr>
        <w:t>[2]</w:t>
      </w:r>
    </w:p>
    <w:p w14:paraId="2BE37866" w14:textId="4E6CE13A" w:rsidR="00936DC0" w:rsidRDefault="00936DC0" w:rsidP="00936DC0">
      <w:pPr>
        <w:rPr>
          <w:rFonts w:ascii="標楷體" w:eastAsia="標楷體" w:hAnsi="標楷體"/>
          <w:szCs w:val="24"/>
        </w:rPr>
      </w:pPr>
      <w:hyperlink r:id="rId7" w:history="1">
        <w:r w:rsidRPr="008F107D">
          <w:rPr>
            <w:rStyle w:val="a3"/>
            <w:rFonts w:ascii="標楷體" w:eastAsia="標楷體" w:hAnsi="標楷體"/>
            <w:szCs w:val="24"/>
          </w:rPr>
          <w:t>https://www.oracle.com/tw/data-science/machine-learning/what-is-machine-learning/</w:t>
        </w:r>
      </w:hyperlink>
      <w:r>
        <w:rPr>
          <w:rFonts w:ascii="標楷體" w:eastAsia="標楷體" w:hAnsi="標楷體" w:hint="eastAsia"/>
          <w:szCs w:val="24"/>
        </w:rPr>
        <w:t xml:space="preserve"> </w:t>
      </w:r>
      <w:r w:rsidRPr="00936DC0">
        <w:rPr>
          <w:rFonts w:ascii="標楷體" w:eastAsia="標楷體" w:hAnsi="標楷體"/>
          <w:szCs w:val="24"/>
        </w:rPr>
        <w:t>[1]</w:t>
      </w:r>
    </w:p>
    <w:p w14:paraId="4CA40E9F" w14:textId="77777777" w:rsidR="00936DC0" w:rsidRPr="00936DC0" w:rsidRDefault="00936DC0" w:rsidP="00936DC0">
      <w:pPr>
        <w:rPr>
          <w:rFonts w:ascii="標楷體" w:eastAsia="標楷體" w:hAnsi="標楷體" w:hint="eastAsia"/>
          <w:szCs w:val="24"/>
        </w:rPr>
      </w:pPr>
    </w:p>
    <w:sectPr w:rsidR="00936DC0" w:rsidRPr="00936D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31"/>
    <w:rsid w:val="0005180F"/>
    <w:rsid w:val="000A3331"/>
    <w:rsid w:val="00166065"/>
    <w:rsid w:val="00427E33"/>
    <w:rsid w:val="004F7F1D"/>
    <w:rsid w:val="00670758"/>
    <w:rsid w:val="007C73DE"/>
    <w:rsid w:val="007D2340"/>
    <w:rsid w:val="008A739E"/>
    <w:rsid w:val="00936DC0"/>
    <w:rsid w:val="00940DB0"/>
    <w:rsid w:val="00AC47BF"/>
    <w:rsid w:val="00B8004A"/>
    <w:rsid w:val="00C04BB7"/>
    <w:rsid w:val="00CA47BA"/>
    <w:rsid w:val="00D5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8BB3"/>
  <w15:chartTrackingRefBased/>
  <w15:docId w15:val="{04C0D540-9A12-4325-ACEB-32B7C4E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47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4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tw/data-science/machine-learning/what-is-machine-learn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marketingdatascience/%E6%A9%9F%E5%99%A8%E5%AD%B8%E7%BF%92%E6%BC%94%E7%AE%97%E6%B3%95-%E7%9B%A3%E7%9D%A3%E8%88%87%E9%9D%9E%E7%9B%A3%E7%9D%A3%E5%BC%8F%E5%AD%B8%E7%BF%92-e9dbeee94a30" TargetMode="External"/><Relationship Id="rId5" Type="http://schemas.openxmlformats.org/officeDocument/2006/relationships/hyperlink" Target="mailto:F110112112@nkust.edu.t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8F22-E8B1-4425-9DDA-332A1D04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林書弘</dc:creator>
  <cp:keywords/>
  <dc:description/>
  <cp:lastModifiedBy>林書弘</cp:lastModifiedBy>
  <cp:revision>16</cp:revision>
  <dcterms:created xsi:type="dcterms:W3CDTF">2021-09-17T07:48:00Z</dcterms:created>
  <dcterms:modified xsi:type="dcterms:W3CDTF">2021-09-22T09:13:00Z</dcterms:modified>
</cp:coreProperties>
</file>