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0776385D" w:rsidR="00501B9A" w:rsidRDefault="00061ADE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201 Dual Attenuverters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35FB2DDA" w14:textId="37409BE1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</w:t>
      </w:r>
      <w:r w:rsidR="00061ADE">
        <w:rPr>
          <w:rFonts w:ascii="Times New Roman" w:hAnsi="Times New Roman" w:cs="Times New Roman"/>
          <w:u w:val="single"/>
          <w:lang w:val="en-US"/>
        </w:rPr>
        <w:t>5</w:t>
      </w:r>
      <w:r>
        <w:rPr>
          <w:rFonts w:ascii="Times New Roman" w:hAnsi="Times New Roman" w:cs="Times New Roman"/>
          <w:u w:val="single"/>
          <w:lang w:val="en-US"/>
        </w:rPr>
        <w:t>-202</w:t>
      </w:r>
      <w:r w:rsidR="00061ADE">
        <w:rPr>
          <w:rFonts w:ascii="Times New Roman" w:hAnsi="Times New Roman" w:cs="Times New Roman"/>
          <w:u w:val="single"/>
          <w:lang w:val="en-US"/>
        </w:rPr>
        <w:t>6</w:t>
      </w:r>
      <w:r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68BB0BA6" w14:textId="283E9A0A" w:rsidR="00543C20" w:rsidRPr="00061ADE" w:rsidRDefault="00061ADE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lang w:val="en-US"/>
        </w:rPr>
        <w:t>201 Dual Attenuverters</w:t>
      </w:r>
      <w:r>
        <w:rPr>
          <w:rFonts w:ascii="Times New Roman" w:hAnsi="Times New Roman" w:cs="Times New Roman"/>
          <w:lang w:val="en-US"/>
        </w:rPr>
        <w:t xml:space="preserve"> are 2 utility attenuverters in an </w:t>
      </w:r>
      <w:r>
        <w:rPr>
          <w:rFonts w:ascii="Times New Roman" w:hAnsi="Times New Roman" w:cs="Times New Roman"/>
          <w:i/>
          <w:iCs/>
          <w:lang w:val="en-US"/>
        </w:rPr>
        <w:t>Intellijel</w:t>
      </w:r>
      <w:r>
        <w:rPr>
          <w:rFonts w:ascii="Times New Roman" w:hAnsi="Times New Roman" w:cs="Times New Roman"/>
          <w:lang w:val="en-US"/>
        </w:rPr>
        <w:t xml:space="preserve"> 1U format. Each attenuverter is capable of attenuating, inverting, and attenuverting the input signal with a single knob.  </w:t>
      </w: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1D955460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061ADE">
        <w:rPr>
          <w:rFonts w:ascii="Times New Roman" w:hAnsi="Times New Roman" w:cs="Times New Roman"/>
          <w:lang w:val="en-US"/>
        </w:rPr>
        <w:t>14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5B2F9959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</w:t>
      </w:r>
      <w:r w:rsidR="00061ADE">
        <w:rPr>
          <w:rFonts w:ascii="Times New Roman" w:hAnsi="Times New Roman" w:cs="Times New Roman"/>
          <w:lang w:val="en-US"/>
        </w:rPr>
        <w:t>w</w:t>
      </w:r>
      <w:r>
        <w:rPr>
          <w:rFonts w:ascii="Times New Roman" w:hAnsi="Times New Roman" w:cs="Times New Roman"/>
          <w:lang w:val="en-US"/>
        </w:rPr>
        <w:t>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061ADE">
        <w:rPr>
          <w:rFonts w:ascii="Times New Roman" w:hAnsi="Times New Roman" w:cs="Times New Roman"/>
          <w:lang w:val="en-US"/>
        </w:rPr>
        <w:t>Additionally,</w:t>
      </w:r>
      <w:r>
        <w:rPr>
          <w:rFonts w:ascii="Times New Roman" w:hAnsi="Times New Roman" w:cs="Times New Roman"/>
          <w:lang w:val="en-US"/>
        </w:rPr>
        <w:t xml:space="preserve"> a reversed power cable may </w:t>
      </w:r>
      <w:r w:rsidR="00061ADE">
        <w:rPr>
          <w:rFonts w:ascii="Times New Roman" w:hAnsi="Times New Roman" w:cs="Times New Roman"/>
          <w:lang w:val="en-US"/>
        </w:rPr>
        <w:t>also</w:t>
      </w:r>
      <w:r>
        <w:rPr>
          <w:rFonts w:ascii="Times New Roman" w:hAnsi="Times New Roman" w:cs="Times New Roman"/>
          <w:lang w:val="en-US"/>
        </w:rPr>
        <w:t xml:space="preserve"> cause damage to the components in the module, as well as other modules connected to the same power supply. </w:t>
      </w:r>
    </w:p>
    <w:p w14:paraId="5BB0FCE1" w14:textId="2D39F45A" w:rsidR="007536B5" w:rsidRDefault="001D4B1A" w:rsidP="001D4B1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5FD96B" wp14:editId="74B28C3C">
            <wp:extent cx="1872343" cy="1281481"/>
            <wp:effectExtent l="0" t="0" r="0" b="1270"/>
            <wp:docPr id="765242937" name="Picture 1" descr="A black and yellow object with yellow object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2937" name="Picture 1" descr="A black and yellow object with yellow objects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481" cy="128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55D2" w14:textId="4CB8BD3D" w:rsidR="001D4B1A" w:rsidRDefault="001D4B1A" w:rsidP="001D4B1A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fig. 2.1 Power Connector</w:t>
      </w:r>
    </w:p>
    <w:p w14:paraId="1F37E3DE" w14:textId="77777777" w:rsidR="001D4B1A" w:rsidRDefault="001D4B1A" w:rsidP="001D4B1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7AB0553" w14:textId="77777777" w:rsidR="001D4B1A" w:rsidRDefault="001D4B1A" w:rsidP="001D4B1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D2EBA6C" w14:textId="77777777" w:rsidR="001D4B1A" w:rsidRPr="001D4B1A" w:rsidRDefault="001D4B1A" w:rsidP="001D4B1A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CD8FC8" w14:textId="1D7D5458" w:rsidR="00A97E74" w:rsidRPr="00061ADE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3 Front Panel Overview</w:t>
      </w: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396A01E6" w:rsidR="00A97E74" w:rsidRDefault="00061ADE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174FEA1B" w:rsidR="00543C20" w:rsidRPr="00543C20" w:rsidRDefault="00061ADE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88"/>
        <w:gridCol w:w="1691"/>
        <w:gridCol w:w="1881"/>
        <w:gridCol w:w="1945"/>
        <w:gridCol w:w="1945"/>
      </w:tblGrid>
      <w:tr w:rsidR="00061ADE" w14:paraId="3D200A30" w14:textId="77777777" w:rsidTr="00061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061ADE" w:rsidRPr="00713B1B" w:rsidRDefault="00061ADE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1691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34217CC9" w14:textId="595469E8" w:rsidR="00061ADE" w:rsidRPr="00713B1B" w:rsidRDefault="00061ADE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Height</w:t>
            </w:r>
          </w:p>
        </w:tc>
        <w:tc>
          <w:tcPr>
            <w:tcW w:w="1881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3C3764C4" w:rsidR="00061ADE" w:rsidRPr="00713B1B" w:rsidRDefault="00061ADE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1945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061ADE" w:rsidRPr="00543C20" w:rsidRDefault="00061ADE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1945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061ADE" w:rsidRPr="00543C20" w:rsidRDefault="00061ADE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061ADE" w14:paraId="29A64F2E" w14:textId="77777777" w:rsidTr="00061A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</w:tcBorders>
            <w:shd w:val="clear" w:color="auto" w:fill="auto"/>
          </w:tcPr>
          <w:p w14:paraId="1133B991" w14:textId="24514687" w:rsidR="00061ADE" w:rsidRPr="009D7766" w:rsidRDefault="00061ADE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14hp</w:t>
            </w:r>
          </w:p>
        </w:tc>
        <w:tc>
          <w:tcPr>
            <w:tcW w:w="1691" w:type="dxa"/>
            <w:tcBorders>
              <w:top w:val="single" w:sz="4" w:space="0" w:color="auto"/>
            </w:tcBorders>
            <w:shd w:val="clear" w:color="auto" w:fill="auto"/>
          </w:tcPr>
          <w:p w14:paraId="01D2A73E" w14:textId="46A5D1BA" w:rsidR="00061ADE" w:rsidRPr="009D7766" w:rsidRDefault="00061ADE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1U Intellijel</w:t>
            </w:r>
          </w:p>
        </w:tc>
        <w:tc>
          <w:tcPr>
            <w:tcW w:w="1881" w:type="dxa"/>
            <w:tcBorders>
              <w:top w:val="single" w:sz="4" w:space="0" w:color="auto"/>
            </w:tcBorders>
            <w:shd w:val="clear" w:color="auto" w:fill="auto"/>
          </w:tcPr>
          <w:p w14:paraId="0862B942" w14:textId="5DBDB1B1" w:rsidR="00061ADE" w:rsidRPr="009D7766" w:rsidRDefault="00061ADE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~25mm max.</w:t>
            </w:r>
          </w:p>
        </w:tc>
        <w:tc>
          <w:tcPr>
            <w:tcW w:w="1945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061ADE" w:rsidRPr="009D7766" w:rsidRDefault="00061ADE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1945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061ADE" w:rsidRPr="009D7766" w:rsidRDefault="00061ADE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547A2BFA" w:rsidR="00A97E74" w:rsidRDefault="00061ADE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="00543C20">
        <w:rPr>
          <w:rFonts w:ascii="Times New Roman" w:hAnsi="Times New Roman" w:cs="Times New Roman"/>
          <w:b/>
          <w:bCs/>
          <w:lang w:val="en-US"/>
        </w:rPr>
        <w:t>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5B3EA93B" w:rsidR="009D7766" w:rsidRPr="00061ADE" w:rsidRDefault="00061ADE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 1, 2</w:t>
            </w:r>
          </w:p>
        </w:tc>
        <w:tc>
          <w:tcPr>
            <w:tcW w:w="2337" w:type="dxa"/>
          </w:tcPr>
          <w:p w14:paraId="7031EE5D" w14:textId="78F7D1EB" w:rsidR="009D7766" w:rsidRPr="00061ADE" w:rsidRDefault="00061ADE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  <w:tc>
          <w:tcPr>
            <w:tcW w:w="2338" w:type="dxa"/>
          </w:tcPr>
          <w:p w14:paraId="469246F8" w14:textId="0121F05B" w:rsidR="009D7766" w:rsidRPr="00061ADE" w:rsidRDefault="00061ADE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 1, 2</w:t>
            </w:r>
          </w:p>
        </w:tc>
        <w:tc>
          <w:tcPr>
            <w:tcW w:w="2338" w:type="dxa"/>
          </w:tcPr>
          <w:p w14:paraId="74B96232" w14:textId="5F51A172" w:rsidR="009D7766" w:rsidRPr="00061ADE" w:rsidRDefault="00061ADE" w:rsidP="0022245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lang w:val="en-US"/>
              </w:rPr>
              <w:t>Any modular levels</w:t>
            </w:r>
          </w:p>
        </w:tc>
      </w:tr>
    </w:tbl>
    <w:p w14:paraId="2F4BC57C" w14:textId="19A75996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29374" w14:textId="77777777" w:rsidR="00190ACD" w:rsidRDefault="00190ACD" w:rsidP="0022245F">
      <w:pPr>
        <w:spacing w:after="0" w:line="240" w:lineRule="auto"/>
      </w:pPr>
      <w:r>
        <w:separator/>
      </w:r>
    </w:p>
  </w:endnote>
  <w:endnote w:type="continuationSeparator" w:id="0">
    <w:p w14:paraId="54C45748" w14:textId="77777777" w:rsidR="00190ACD" w:rsidRDefault="00190ACD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195A" w14:textId="77777777" w:rsidR="00190ACD" w:rsidRDefault="00190ACD" w:rsidP="0022245F">
      <w:pPr>
        <w:spacing w:after="0" w:line="240" w:lineRule="auto"/>
      </w:pPr>
      <w:r>
        <w:separator/>
      </w:r>
    </w:p>
  </w:footnote>
  <w:footnote w:type="continuationSeparator" w:id="0">
    <w:p w14:paraId="05D4D1BD" w14:textId="77777777" w:rsidR="00190ACD" w:rsidRDefault="00190ACD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061ADE"/>
    <w:rsid w:val="001371A8"/>
    <w:rsid w:val="00190ACD"/>
    <w:rsid w:val="001B04AA"/>
    <w:rsid w:val="001D4B1A"/>
    <w:rsid w:val="0022245F"/>
    <w:rsid w:val="002B11F4"/>
    <w:rsid w:val="002E7D67"/>
    <w:rsid w:val="003217DD"/>
    <w:rsid w:val="003559C2"/>
    <w:rsid w:val="00460574"/>
    <w:rsid w:val="00460A25"/>
    <w:rsid w:val="00501B9A"/>
    <w:rsid w:val="00505969"/>
    <w:rsid w:val="00514DF4"/>
    <w:rsid w:val="00543C20"/>
    <w:rsid w:val="00595CD5"/>
    <w:rsid w:val="00603FB7"/>
    <w:rsid w:val="00713B1B"/>
    <w:rsid w:val="00726B76"/>
    <w:rsid w:val="007536B5"/>
    <w:rsid w:val="00880CA0"/>
    <w:rsid w:val="009D7766"/>
    <w:rsid w:val="00A97E74"/>
    <w:rsid w:val="00B94CF0"/>
    <w:rsid w:val="00C240F6"/>
    <w:rsid w:val="00C408B9"/>
    <w:rsid w:val="00C50CF0"/>
    <w:rsid w:val="00CA6DC7"/>
    <w:rsid w:val="00E9748A"/>
    <w:rsid w:val="00EC685E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4</cp:revision>
  <dcterms:created xsi:type="dcterms:W3CDTF">2026-05-20T04:01:00Z</dcterms:created>
  <dcterms:modified xsi:type="dcterms:W3CDTF">2026-05-20T04:05:00Z</dcterms:modified>
</cp:coreProperties>
</file>