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43054" w14:textId="77777777" w:rsidR="00B02501" w:rsidRPr="00332FFC" w:rsidRDefault="00B02501" w:rsidP="00B02501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Times New Roman"/>
          <w:b/>
          <w:szCs w:val="24"/>
        </w:rPr>
      </w:pPr>
      <w:r w:rsidRPr="00332FFC">
        <w:rPr>
          <w:rFonts w:cs="Times New Roman"/>
          <w:b/>
          <w:szCs w:val="24"/>
        </w:rPr>
        <w:t>Identifikasi Proses Bisnis</w:t>
      </w:r>
    </w:p>
    <w:tbl>
      <w:tblPr>
        <w:tblStyle w:val="TableGrid"/>
        <w:tblW w:w="0" w:type="auto"/>
        <w:tblInd w:w="47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150"/>
        <w:gridCol w:w="4243"/>
      </w:tblGrid>
      <w:tr w:rsidR="00B02501" w:rsidRPr="00332FFC" w14:paraId="63532D44" w14:textId="77777777" w:rsidTr="0093485E">
        <w:tc>
          <w:tcPr>
            <w:tcW w:w="236" w:type="dxa"/>
            <w:shd w:val="clear" w:color="auto" w:fill="F2F2F2" w:themeFill="background1" w:themeFillShade="F2"/>
            <w:vAlign w:val="center"/>
            <w:hideMark/>
          </w:tcPr>
          <w:p w14:paraId="408EDD5C" w14:textId="77777777" w:rsidR="00B02501" w:rsidRPr="00332FFC" w:rsidRDefault="00B02501" w:rsidP="0093485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332FFC">
              <w:rPr>
                <w:rFonts w:cs="Times New Roman"/>
                <w:b/>
                <w:szCs w:val="24"/>
              </w:rPr>
              <w:t>No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  <w:hideMark/>
          </w:tcPr>
          <w:p w14:paraId="43CED9E7" w14:textId="77777777" w:rsidR="00B02501" w:rsidRPr="00332FFC" w:rsidRDefault="00B02501" w:rsidP="0093485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332FFC">
              <w:rPr>
                <w:rFonts w:cs="Times New Roman"/>
                <w:b/>
                <w:szCs w:val="24"/>
              </w:rPr>
              <w:t>Aktivitas</w:t>
            </w:r>
          </w:p>
        </w:tc>
        <w:tc>
          <w:tcPr>
            <w:tcW w:w="4243" w:type="dxa"/>
            <w:shd w:val="clear" w:color="auto" w:fill="F2F2F2" w:themeFill="background1" w:themeFillShade="F2"/>
            <w:vAlign w:val="center"/>
            <w:hideMark/>
          </w:tcPr>
          <w:p w14:paraId="718A57B2" w14:textId="77777777" w:rsidR="00B02501" w:rsidRPr="00332FFC" w:rsidRDefault="00B02501" w:rsidP="0093485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332FFC">
              <w:rPr>
                <w:rFonts w:cs="Times New Roman"/>
                <w:b/>
                <w:szCs w:val="24"/>
              </w:rPr>
              <w:t>Deskripsi</w:t>
            </w:r>
          </w:p>
        </w:tc>
      </w:tr>
      <w:tr w:rsidR="00B02501" w:rsidRPr="00332FFC" w14:paraId="42F1A4F2" w14:textId="77777777" w:rsidTr="0093485E">
        <w:tc>
          <w:tcPr>
            <w:tcW w:w="236" w:type="dxa"/>
            <w:hideMark/>
          </w:tcPr>
          <w:p w14:paraId="08FC6F3C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</w:rPr>
              <w:t>1.</w:t>
            </w:r>
          </w:p>
        </w:tc>
        <w:tc>
          <w:tcPr>
            <w:tcW w:w="3150" w:type="dxa"/>
            <w:hideMark/>
          </w:tcPr>
          <w:p w14:paraId="574408FE" w14:textId="77777777" w:rsidR="00B02501" w:rsidRPr="00332FFC" w:rsidRDefault="00B02501" w:rsidP="0093485E">
            <w:pPr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  <w:lang w:eastAsia="ko-KR"/>
              </w:rPr>
              <w:t>Login aplikasi</w:t>
            </w:r>
          </w:p>
        </w:tc>
        <w:tc>
          <w:tcPr>
            <w:tcW w:w="4243" w:type="dxa"/>
            <w:hideMark/>
          </w:tcPr>
          <w:p w14:paraId="6819DAF4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  <w:lang w:eastAsia="ko-KR"/>
              </w:rPr>
              <w:t>Login aplikasi digunakan untuk membedakan fitur yang tersedia untuk client dan admin.</w:t>
            </w:r>
          </w:p>
        </w:tc>
      </w:tr>
      <w:tr w:rsidR="00B02501" w:rsidRPr="00332FFC" w14:paraId="3F699CD0" w14:textId="77777777" w:rsidTr="0093485E">
        <w:tc>
          <w:tcPr>
            <w:tcW w:w="236" w:type="dxa"/>
          </w:tcPr>
          <w:p w14:paraId="4B51BDBE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332FFC">
              <w:rPr>
                <w:rFonts w:cs="Times New Roman"/>
                <w:szCs w:val="24"/>
              </w:rPr>
              <w:t>2.</w:t>
            </w:r>
          </w:p>
        </w:tc>
        <w:tc>
          <w:tcPr>
            <w:tcW w:w="3150" w:type="dxa"/>
          </w:tcPr>
          <w:p w14:paraId="19E8F618" w14:textId="77777777" w:rsidR="00B02501" w:rsidRPr="00332FFC" w:rsidRDefault="00B02501" w:rsidP="0093485E">
            <w:pPr>
              <w:rPr>
                <w:rFonts w:cs="Times New Roman"/>
                <w:szCs w:val="24"/>
              </w:rPr>
            </w:pPr>
            <w:r w:rsidRPr="00332FFC">
              <w:rPr>
                <w:rFonts w:cs="Times New Roman"/>
                <w:szCs w:val="24"/>
                <w:lang w:val="id-ID"/>
              </w:rPr>
              <w:t>P</w:t>
            </w:r>
            <w:r w:rsidRPr="00332FFC">
              <w:rPr>
                <w:rFonts w:cs="Times New Roman"/>
                <w:szCs w:val="24"/>
              </w:rPr>
              <w:t>engelolaan Tiket yang dapat dipesan</w:t>
            </w:r>
          </w:p>
        </w:tc>
        <w:tc>
          <w:tcPr>
            <w:tcW w:w="4243" w:type="dxa"/>
          </w:tcPr>
          <w:p w14:paraId="1935C8EB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332FFC">
              <w:rPr>
                <w:rFonts w:cs="Times New Roman"/>
                <w:szCs w:val="24"/>
              </w:rPr>
              <w:t>Admin memasukan data tiket yang dapat dipesan oleh client</w:t>
            </w:r>
            <w:r w:rsidRPr="00332FFC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B02501" w:rsidRPr="00332FFC" w14:paraId="1F8F0675" w14:textId="77777777" w:rsidTr="0093485E">
        <w:tc>
          <w:tcPr>
            <w:tcW w:w="236" w:type="dxa"/>
            <w:hideMark/>
          </w:tcPr>
          <w:p w14:paraId="51B1AF4E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</w:rPr>
              <w:t>3.</w:t>
            </w:r>
          </w:p>
        </w:tc>
        <w:tc>
          <w:tcPr>
            <w:tcW w:w="3150" w:type="dxa"/>
            <w:hideMark/>
          </w:tcPr>
          <w:p w14:paraId="289F11B6" w14:textId="77777777" w:rsidR="00B02501" w:rsidRPr="00332FFC" w:rsidRDefault="00B02501" w:rsidP="0093485E">
            <w:pPr>
              <w:rPr>
                <w:rFonts w:cs="Times New Roman"/>
                <w:iCs/>
                <w:szCs w:val="24"/>
                <w:lang w:val="en-ID"/>
              </w:rPr>
            </w:pPr>
            <w:r w:rsidRPr="00332FFC">
              <w:rPr>
                <w:rFonts w:cs="Times New Roman"/>
                <w:iCs/>
                <w:szCs w:val="24"/>
                <w:lang w:val="en-ID"/>
              </w:rPr>
              <w:t>Pendaftaran client</w:t>
            </w:r>
          </w:p>
          <w:p w14:paraId="79774CCE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43" w:type="dxa"/>
            <w:hideMark/>
          </w:tcPr>
          <w:p w14:paraId="70CA64EF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332FFC">
              <w:rPr>
                <w:rFonts w:cs="Times New Roman"/>
                <w:szCs w:val="24"/>
              </w:rPr>
              <w:t>Client yang ingin memesan tiket harus registrasi melalui menu registrasi</w:t>
            </w:r>
            <w:r w:rsidRPr="00332FFC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B02501" w:rsidRPr="00332FFC" w14:paraId="497A9607" w14:textId="77777777" w:rsidTr="0093485E">
        <w:tc>
          <w:tcPr>
            <w:tcW w:w="236" w:type="dxa"/>
            <w:hideMark/>
          </w:tcPr>
          <w:p w14:paraId="4CF7840E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</w:rPr>
              <w:t>4.</w:t>
            </w:r>
          </w:p>
        </w:tc>
        <w:tc>
          <w:tcPr>
            <w:tcW w:w="3150" w:type="dxa"/>
            <w:hideMark/>
          </w:tcPr>
          <w:p w14:paraId="4E91E6D9" w14:textId="77777777" w:rsidR="00B02501" w:rsidRPr="00332FFC" w:rsidRDefault="00B02501" w:rsidP="0093485E">
            <w:pPr>
              <w:rPr>
                <w:rFonts w:cs="Times New Roman"/>
                <w:szCs w:val="24"/>
                <w:lang w:val="en-ID"/>
              </w:rPr>
            </w:pPr>
            <w:r w:rsidRPr="00332FFC">
              <w:rPr>
                <w:rFonts w:cs="Times New Roman"/>
                <w:szCs w:val="24"/>
                <w:lang w:val="en-ID"/>
              </w:rPr>
              <w:t>Pengelolaan client</w:t>
            </w:r>
          </w:p>
          <w:p w14:paraId="4E5203E6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43" w:type="dxa"/>
            <w:hideMark/>
          </w:tcPr>
          <w:p w14:paraId="3B6C6C11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i/>
                <w:szCs w:val="24"/>
                <w:lang w:val="en-ID" w:eastAsia="ko-KR"/>
              </w:rPr>
            </w:pPr>
            <w:r w:rsidRPr="00332FFC">
              <w:rPr>
                <w:rFonts w:cs="Times New Roman"/>
                <w:szCs w:val="24"/>
                <w:lang w:val="en-ID"/>
              </w:rPr>
              <w:t>Client yang sudah mendaftar dapat di kelola oleh admin apakah dapat diterima atau ditolak.</w:t>
            </w:r>
          </w:p>
        </w:tc>
      </w:tr>
      <w:tr w:rsidR="00B02501" w:rsidRPr="00332FFC" w14:paraId="729E74CB" w14:textId="77777777" w:rsidTr="0093485E">
        <w:tc>
          <w:tcPr>
            <w:tcW w:w="236" w:type="dxa"/>
          </w:tcPr>
          <w:p w14:paraId="7EDA59D0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332FFC">
              <w:rPr>
                <w:rFonts w:cs="Times New Roman"/>
                <w:szCs w:val="24"/>
              </w:rPr>
              <w:t>5.</w:t>
            </w:r>
          </w:p>
        </w:tc>
        <w:tc>
          <w:tcPr>
            <w:tcW w:w="3150" w:type="dxa"/>
          </w:tcPr>
          <w:p w14:paraId="19B48783" w14:textId="77777777" w:rsidR="00B02501" w:rsidRPr="00332FFC" w:rsidRDefault="00B02501" w:rsidP="0093485E">
            <w:pPr>
              <w:rPr>
                <w:rFonts w:cs="Times New Roman"/>
                <w:szCs w:val="24"/>
                <w:lang w:val="en-ID"/>
              </w:rPr>
            </w:pPr>
            <w:r w:rsidRPr="00332FFC">
              <w:rPr>
                <w:rFonts w:cs="Times New Roman"/>
                <w:szCs w:val="24"/>
                <w:lang w:val="en-ID"/>
              </w:rPr>
              <w:t>Transaksi pemesanan tiket</w:t>
            </w:r>
          </w:p>
        </w:tc>
        <w:tc>
          <w:tcPr>
            <w:tcW w:w="4243" w:type="dxa"/>
          </w:tcPr>
          <w:p w14:paraId="3DBF6550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 w:rsidRPr="00332FFC">
              <w:rPr>
                <w:rFonts w:cs="Times New Roman"/>
                <w:szCs w:val="24"/>
                <w:lang w:val="en-ID"/>
              </w:rPr>
              <w:t>Client dapat memesan tiket yang disediakan oleh admin dan transaksi dapat dikontrol oleh admin dengan pembayaran melalui transfer bank.</w:t>
            </w:r>
          </w:p>
        </w:tc>
      </w:tr>
      <w:tr w:rsidR="00B02501" w:rsidRPr="00332FFC" w14:paraId="68DF163B" w14:textId="77777777" w:rsidTr="0093485E">
        <w:tc>
          <w:tcPr>
            <w:tcW w:w="236" w:type="dxa"/>
          </w:tcPr>
          <w:p w14:paraId="43F37B91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332FFC">
              <w:rPr>
                <w:rFonts w:cs="Times New Roman"/>
                <w:szCs w:val="24"/>
              </w:rPr>
              <w:t>6.</w:t>
            </w:r>
          </w:p>
        </w:tc>
        <w:tc>
          <w:tcPr>
            <w:tcW w:w="3150" w:type="dxa"/>
          </w:tcPr>
          <w:p w14:paraId="6ED85233" w14:textId="77777777" w:rsidR="00B02501" w:rsidRPr="00332FFC" w:rsidRDefault="00B02501" w:rsidP="0093485E">
            <w:pPr>
              <w:rPr>
                <w:rFonts w:cs="Times New Roman"/>
                <w:szCs w:val="24"/>
                <w:lang w:val="en-ID"/>
              </w:rPr>
            </w:pPr>
            <w:r w:rsidRPr="00332FFC">
              <w:rPr>
                <w:rFonts w:cs="Times New Roman"/>
                <w:szCs w:val="24"/>
                <w:lang w:val="en-ID"/>
              </w:rPr>
              <w:t>Notifikasi aplikasi</w:t>
            </w:r>
          </w:p>
        </w:tc>
        <w:tc>
          <w:tcPr>
            <w:tcW w:w="4243" w:type="dxa"/>
          </w:tcPr>
          <w:p w14:paraId="7BD65746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 w:rsidRPr="00332FFC">
              <w:rPr>
                <w:rFonts w:cs="Times New Roman"/>
                <w:szCs w:val="24"/>
                <w:lang w:val="en-ID"/>
              </w:rPr>
              <w:t>Notifikasi berfungsi untuk memberitahu setiap bisnis yang telah dilakukan seperti pemesanan tiket ataupun client yang mendaftar.</w:t>
            </w:r>
          </w:p>
        </w:tc>
      </w:tr>
      <w:tr w:rsidR="00B02501" w:rsidRPr="00332FFC" w14:paraId="45D1FD5A" w14:textId="77777777" w:rsidTr="0093485E">
        <w:tc>
          <w:tcPr>
            <w:tcW w:w="236" w:type="dxa"/>
          </w:tcPr>
          <w:p w14:paraId="5164D4BC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332FFC">
              <w:rPr>
                <w:rFonts w:cs="Times New Roman"/>
                <w:szCs w:val="24"/>
              </w:rPr>
              <w:t xml:space="preserve">7. </w:t>
            </w:r>
          </w:p>
        </w:tc>
        <w:tc>
          <w:tcPr>
            <w:tcW w:w="3150" w:type="dxa"/>
          </w:tcPr>
          <w:p w14:paraId="24422171" w14:textId="77777777" w:rsidR="00B02501" w:rsidRPr="00332FFC" w:rsidRDefault="00B02501" w:rsidP="0093485E">
            <w:pPr>
              <w:rPr>
                <w:rFonts w:cs="Times New Roman"/>
                <w:szCs w:val="24"/>
                <w:lang w:val="en-ID"/>
              </w:rPr>
            </w:pPr>
            <w:r w:rsidRPr="00332FFC">
              <w:rPr>
                <w:rFonts w:cs="Times New Roman"/>
                <w:szCs w:val="24"/>
                <w:lang w:val="en-ID"/>
              </w:rPr>
              <w:t>Pengaturan akun</w:t>
            </w:r>
          </w:p>
        </w:tc>
        <w:tc>
          <w:tcPr>
            <w:tcW w:w="4243" w:type="dxa"/>
          </w:tcPr>
          <w:p w14:paraId="1809AA2B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 w:rsidRPr="00332FFC">
              <w:rPr>
                <w:rFonts w:cs="Times New Roman"/>
                <w:szCs w:val="24"/>
                <w:lang w:val="en-ID"/>
              </w:rPr>
              <w:t>Admin maupun client dapat mengatur data diri milik akun mereka sendiri.</w:t>
            </w:r>
          </w:p>
        </w:tc>
      </w:tr>
    </w:tbl>
    <w:p w14:paraId="23F13559" w14:textId="150FAD38" w:rsidR="00B02501" w:rsidRDefault="00B02501" w:rsidP="00B02501">
      <w:pPr>
        <w:pStyle w:val="BAB"/>
        <w:jc w:val="both"/>
        <w:rPr>
          <w:szCs w:val="24"/>
        </w:rPr>
      </w:pPr>
    </w:p>
    <w:p w14:paraId="1574FC10" w14:textId="43F6A690" w:rsidR="00332FFC" w:rsidRDefault="00332FFC" w:rsidP="00B02501">
      <w:pPr>
        <w:pStyle w:val="BAB"/>
        <w:jc w:val="both"/>
        <w:rPr>
          <w:szCs w:val="24"/>
        </w:rPr>
      </w:pPr>
    </w:p>
    <w:p w14:paraId="6860B75B" w14:textId="08205363" w:rsidR="00332FFC" w:rsidRDefault="00332FFC" w:rsidP="00B02501">
      <w:pPr>
        <w:pStyle w:val="BAB"/>
        <w:jc w:val="both"/>
        <w:rPr>
          <w:szCs w:val="24"/>
        </w:rPr>
      </w:pPr>
    </w:p>
    <w:p w14:paraId="5B2BC3EC" w14:textId="52846A87" w:rsidR="00332FFC" w:rsidRDefault="00332FFC" w:rsidP="00B02501">
      <w:pPr>
        <w:pStyle w:val="BAB"/>
        <w:jc w:val="both"/>
        <w:rPr>
          <w:szCs w:val="24"/>
        </w:rPr>
      </w:pPr>
    </w:p>
    <w:p w14:paraId="3CF78DE4" w14:textId="5D6425AF" w:rsidR="00332FFC" w:rsidRDefault="00332FFC" w:rsidP="00B02501">
      <w:pPr>
        <w:pStyle w:val="BAB"/>
        <w:jc w:val="both"/>
        <w:rPr>
          <w:szCs w:val="24"/>
        </w:rPr>
      </w:pPr>
    </w:p>
    <w:p w14:paraId="66068490" w14:textId="0DB74214" w:rsidR="00332FFC" w:rsidRDefault="00332FFC" w:rsidP="00B02501">
      <w:pPr>
        <w:pStyle w:val="BAB"/>
        <w:jc w:val="both"/>
        <w:rPr>
          <w:szCs w:val="24"/>
        </w:rPr>
      </w:pPr>
    </w:p>
    <w:p w14:paraId="4A6EBE20" w14:textId="070DBA5B" w:rsidR="00332FFC" w:rsidRDefault="00332FFC" w:rsidP="00B02501">
      <w:pPr>
        <w:pStyle w:val="BAB"/>
        <w:jc w:val="both"/>
        <w:rPr>
          <w:szCs w:val="24"/>
        </w:rPr>
      </w:pPr>
    </w:p>
    <w:p w14:paraId="34B2F56C" w14:textId="6B11B1DA" w:rsidR="00332FFC" w:rsidRDefault="00332FFC" w:rsidP="00B02501">
      <w:pPr>
        <w:pStyle w:val="BAB"/>
        <w:jc w:val="both"/>
        <w:rPr>
          <w:szCs w:val="24"/>
        </w:rPr>
      </w:pPr>
    </w:p>
    <w:p w14:paraId="20E0E84A" w14:textId="77777777" w:rsidR="00332FFC" w:rsidRPr="00332FFC" w:rsidRDefault="00332FFC" w:rsidP="00B02501">
      <w:pPr>
        <w:pStyle w:val="BAB"/>
        <w:jc w:val="both"/>
        <w:rPr>
          <w:szCs w:val="24"/>
        </w:rPr>
      </w:pPr>
    </w:p>
    <w:p w14:paraId="77984E07" w14:textId="77777777" w:rsidR="00B02501" w:rsidRPr="00332FFC" w:rsidRDefault="00B02501" w:rsidP="00B02501">
      <w:pPr>
        <w:pStyle w:val="TABEL"/>
        <w:numPr>
          <w:ilvl w:val="0"/>
          <w:numId w:val="3"/>
        </w:numPr>
        <w:jc w:val="left"/>
        <w:rPr>
          <w:b w:val="0"/>
          <w:szCs w:val="24"/>
        </w:rPr>
      </w:pPr>
      <w:bookmarkStart w:id="0" w:name="_Toc535485534"/>
      <w:bookmarkStart w:id="1" w:name="_Toc535612020"/>
      <w:bookmarkStart w:id="2" w:name="_Toc535614446"/>
      <w:bookmarkStart w:id="3" w:name="_Toc536003454"/>
      <w:r w:rsidRPr="00332FFC">
        <w:rPr>
          <w:b w:val="0"/>
          <w:szCs w:val="24"/>
        </w:rPr>
        <w:lastRenderedPageBreak/>
        <w:t>Aktivitas Aktor</w:t>
      </w:r>
      <w:bookmarkEnd w:id="0"/>
      <w:bookmarkEnd w:id="1"/>
      <w:bookmarkEnd w:id="2"/>
      <w:bookmarkEnd w:id="3"/>
    </w:p>
    <w:tbl>
      <w:tblPr>
        <w:tblStyle w:val="TableGrid"/>
        <w:tblW w:w="0" w:type="auto"/>
        <w:tblInd w:w="53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244"/>
      </w:tblGrid>
      <w:tr w:rsidR="00B02501" w:rsidRPr="00332FFC" w14:paraId="1109C23C" w14:textId="77777777" w:rsidTr="0093485E">
        <w:trPr>
          <w:tblHeader/>
        </w:trPr>
        <w:tc>
          <w:tcPr>
            <w:tcW w:w="2268" w:type="dxa"/>
            <w:shd w:val="clear" w:color="auto" w:fill="F2F2F2" w:themeFill="background1" w:themeFillShade="F2"/>
            <w:vAlign w:val="center"/>
            <w:hideMark/>
          </w:tcPr>
          <w:p w14:paraId="28F65350" w14:textId="77777777" w:rsidR="00B02501" w:rsidRPr="00332FFC" w:rsidRDefault="00B02501" w:rsidP="0093485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332FFC">
              <w:rPr>
                <w:rFonts w:cs="Times New Roman"/>
                <w:b/>
                <w:szCs w:val="24"/>
              </w:rPr>
              <w:t>Aktor</w:t>
            </w:r>
          </w:p>
        </w:tc>
        <w:tc>
          <w:tcPr>
            <w:tcW w:w="5244" w:type="dxa"/>
            <w:shd w:val="clear" w:color="auto" w:fill="F2F2F2" w:themeFill="background1" w:themeFillShade="F2"/>
            <w:vAlign w:val="center"/>
            <w:hideMark/>
          </w:tcPr>
          <w:p w14:paraId="0CE6E5C7" w14:textId="77777777" w:rsidR="00B02501" w:rsidRPr="00332FFC" w:rsidRDefault="00B02501" w:rsidP="0093485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332FFC">
              <w:rPr>
                <w:rFonts w:cs="Times New Roman"/>
                <w:b/>
                <w:szCs w:val="24"/>
              </w:rPr>
              <w:t>Aktivitas</w:t>
            </w:r>
          </w:p>
        </w:tc>
      </w:tr>
      <w:tr w:rsidR="00B02501" w:rsidRPr="00332FFC" w14:paraId="1B22A479" w14:textId="77777777" w:rsidTr="0093485E">
        <w:tc>
          <w:tcPr>
            <w:tcW w:w="2268" w:type="dxa"/>
            <w:hideMark/>
          </w:tcPr>
          <w:p w14:paraId="3E6D4174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</w:rPr>
              <w:t>Admin</w:t>
            </w:r>
          </w:p>
        </w:tc>
        <w:tc>
          <w:tcPr>
            <w:tcW w:w="5244" w:type="dxa"/>
            <w:hideMark/>
          </w:tcPr>
          <w:p w14:paraId="44E04BC9" w14:textId="270387DD" w:rsidR="00E075E2" w:rsidRDefault="00E075E2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eastAsia="ko-KR"/>
              </w:rPr>
              <w:t>Membuka web.</w:t>
            </w:r>
          </w:p>
          <w:p w14:paraId="03C582A5" w14:textId="117B5E60" w:rsidR="00392DAE" w:rsidRPr="00332FFC" w:rsidRDefault="00B02501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</w:rPr>
              <w:t>Login aplikasi</w:t>
            </w:r>
            <w:r w:rsidR="00392DAE" w:rsidRPr="00332FFC">
              <w:rPr>
                <w:rFonts w:cs="Times New Roman"/>
                <w:szCs w:val="24"/>
              </w:rPr>
              <w:t>.</w:t>
            </w:r>
          </w:p>
          <w:p w14:paraId="77786EC1" w14:textId="0D56BDB6" w:rsidR="00392DAE" w:rsidRPr="00332FFC" w:rsidRDefault="00A01AE6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  <w:lang w:eastAsia="ko-KR"/>
              </w:rPr>
              <w:t>Menerima</w:t>
            </w:r>
            <w:r w:rsidR="00392DAE"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r w:rsidRPr="00332FFC">
              <w:rPr>
                <w:rFonts w:cs="Times New Roman"/>
                <w:szCs w:val="24"/>
                <w:lang w:eastAsia="ko-KR"/>
              </w:rPr>
              <w:t xml:space="preserve">atau menolak </w:t>
            </w:r>
            <w:r w:rsidR="00392DAE" w:rsidRPr="00332FFC">
              <w:rPr>
                <w:rFonts w:cs="Times New Roman"/>
                <w:szCs w:val="24"/>
                <w:lang w:eastAsia="ko-KR"/>
              </w:rPr>
              <w:t>client</w:t>
            </w:r>
            <w:r w:rsidRPr="00332FFC">
              <w:rPr>
                <w:rFonts w:cs="Times New Roman"/>
                <w:szCs w:val="24"/>
                <w:lang w:eastAsia="ko-KR"/>
              </w:rPr>
              <w:t xml:space="preserve"> yang me</w:t>
            </w:r>
            <w:r w:rsidR="005628A4" w:rsidRPr="00332FFC">
              <w:rPr>
                <w:rFonts w:cs="Times New Roman"/>
                <w:szCs w:val="24"/>
                <w:lang w:eastAsia="ko-KR"/>
              </w:rPr>
              <w:t>lakukan registrasi</w:t>
            </w:r>
            <w:r w:rsidR="00392DAE" w:rsidRPr="00332FFC">
              <w:rPr>
                <w:rFonts w:cs="Times New Roman"/>
                <w:szCs w:val="24"/>
                <w:lang w:eastAsia="ko-KR"/>
              </w:rPr>
              <w:t>.</w:t>
            </w:r>
          </w:p>
          <w:p w14:paraId="53B8AB82" w14:textId="15C7EB79" w:rsidR="005628A4" w:rsidRPr="00332FFC" w:rsidRDefault="005628A4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  <w:lang w:eastAsia="ko-KR"/>
              </w:rPr>
              <w:t>Mengelola client yang sudah di terima,</w:t>
            </w:r>
          </w:p>
          <w:p w14:paraId="31A1333C" w14:textId="2A32C386" w:rsidR="005628A4" w:rsidRPr="00332FFC" w:rsidRDefault="005628A4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  <w:lang w:eastAsia="ko-KR"/>
              </w:rPr>
              <w:t>Mengelola rute yang tersedia.</w:t>
            </w:r>
          </w:p>
          <w:p w14:paraId="72BDDCFE" w14:textId="2AB39E2D" w:rsidR="00392DAE" w:rsidRPr="00332FFC" w:rsidRDefault="003324DA" w:rsidP="005E4FF8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  <w:lang w:eastAsia="ko-KR"/>
              </w:rPr>
              <w:t>Mengelola tiket yang dapat dipesan.</w:t>
            </w:r>
          </w:p>
          <w:p w14:paraId="30C4CF07" w14:textId="77777777" w:rsidR="00392DAE" w:rsidRPr="00332FFC" w:rsidRDefault="00392DAE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  <w:lang w:eastAsia="ko-KR"/>
              </w:rPr>
              <w:t>Melayani transaksi pemesanan tiket.</w:t>
            </w:r>
          </w:p>
          <w:p w14:paraId="6AB5E6B9" w14:textId="77777777" w:rsidR="00392DAE" w:rsidRPr="00332FFC" w:rsidRDefault="00392DAE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  <w:lang w:eastAsia="ko-KR"/>
              </w:rPr>
              <w:t>Melihat notifikasi.</w:t>
            </w:r>
          </w:p>
          <w:p w14:paraId="0074C7D3" w14:textId="1C836E8C" w:rsidR="00392DAE" w:rsidRPr="00332FFC" w:rsidRDefault="003303E8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  <w:lang w:eastAsia="ko-KR"/>
              </w:rPr>
              <w:t>Mengatur data</w:t>
            </w:r>
            <w:r w:rsidR="00392DAE" w:rsidRPr="00332FFC">
              <w:rPr>
                <w:rFonts w:cs="Times New Roman"/>
                <w:szCs w:val="24"/>
                <w:lang w:eastAsia="ko-KR"/>
              </w:rPr>
              <w:t xml:space="preserve"> akun</w:t>
            </w:r>
            <w:r w:rsidRPr="00332FFC">
              <w:rPr>
                <w:rFonts w:cs="Times New Roman"/>
                <w:szCs w:val="24"/>
                <w:lang w:eastAsia="ko-KR"/>
              </w:rPr>
              <w:t xml:space="preserve"> pribadi</w:t>
            </w:r>
            <w:r w:rsidR="00392DAE" w:rsidRPr="00332FFC">
              <w:rPr>
                <w:rFonts w:cs="Times New Roman"/>
                <w:szCs w:val="24"/>
                <w:lang w:eastAsia="ko-KR"/>
              </w:rPr>
              <w:t>.</w:t>
            </w:r>
          </w:p>
        </w:tc>
      </w:tr>
      <w:tr w:rsidR="00B02501" w:rsidRPr="00332FFC" w14:paraId="700D3263" w14:textId="77777777" w:rsidTr="0093485E">
        <w:tc>
          <w:tcPr>
            <w:tcW w:w="2268" w:type="dxa"/>
            <w:hideMark/>
          </w:tcPr>
          <w:p w14:paraId="1B0C7FFD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  <w:lang w:eastAsia="ko-KR"/>
              </w:rPr>
              <w:t>Client</w:t>
            </w:r>
          </w:p>
        </w:tc>
        <w:tc>
          <w:tcPr>
            <w:tcW w:w="5244" w:type="dxa"/>
            <w:hideMark/>
          </w:tcPr>
          <w:p w14:paraId="42F934D0" w14:textId="08A53E23" w:rsidR="00E075E2" w:rsidRDefault="00E075E2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eastAsia="ko-KR"/>
              </w:rPr>
              <w:t>Membuka web.</w:t>
            </w:r>
            <w:bookmarkStart w:id="4" w:name="_GoBack"/>
            <w:bookmarkEnd w:id="4"/>
          </w:p>
          <w:p w14:paraId="4996DD92" w14:textId="4D8002D3" w:rsidR="00B02501" w:rsidRPr="00332FFC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  <w:lang w:eastAsia="ko-KR"/>
              </w:rPr>
              <w:t>Login aplikasi.</w:t>
            </w:r>
          </w:p>
          <w:p w14:paraId="2A39CDFB" w14:textId="5A3E2EF8" w:rsidR="00B02501" w:rsidRPr="00332FFC" w:rsidRDefault="008D0F2D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  <w:lang w:eastAsia="ko-KR"/>
              </w:rPr>
              <w:t>Melakukan r</w:t>
            </w:r>
            <w:r w:rsidR="00B02501" w:rsidRPr="00332FFC">
              <w:rPr>
                <w:rFonts w:cs="Times New Roman"/>
                <w:szCs w:val="24"/>
                <w:lang w:eastAsia="ko-KR"/>
              </w:rPr>
              <w:t xml:space="preserve">egistrasi </w:t>
            </w:r>
            <w:r w:rsidRPr="00332FFC">
              <w:rPr>
                <w:rFonts w:cs="Times New Roman"/>
                <w:szCs w:val="24"/>
                <w:lang w:eastAsia="ko-KR"/>
              </w:rPr>
              <w:t xml:space="preserve">untuk menjadi </w:t>
            </w:r>
            <w:r w:rsidR="00B02501" w:rsidRPr="00332FFC">
              <w:rPr>
                <w:rFonts w:cs="Times New Roman"/>
                <w:szCs w:val="24"/>
                <w:lang w:eastAsia="ko-KR"/>
              </w:rPr>
              <w:t>client.</w:t>
            </w:r>
          </w:p>
          <w:p w14:paraId="069FEC94" w14:textId="70C12377" w:rsidR="00B02501" w:rsidRPr="00332FFC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  <w:lang w:eastAsia="ko-KR"/>
              </w:rPr>
              <w:t>Melihat daftar tiket yang tersedia.</w:t>
            </w:r>
          </w:p>
          <w:p w14:paraId="4043ADCD" w14:textId="0D59FDF1" w:rsidR="00B02501" w:rsidRPr="00332FFC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  <w:lang w:eastAsia="ko-KR"/>
              </w:rPr>
              <w:t>Melakukan transaksi pemesanan tiket.</w:t>
            </w:r>
          </w:p>
          <w:p w14:paraId="506FB42E" w14:textId="7E0991BA" w:rsidR="00DE130A" w:rsidRPr="00332FFC" w:rsidRDefault="00DE130A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  <w:lang w:eastAsia="ko-KR"/>
              </w:rPr>
              <w:t>Melihat notifikasi.</w:t>
            </w:r>
          </w:p>
          <w:p w14:paraId="7F6F689C" w14:textId="77777777" w:rsidR="00B02501" w:rsidRPr="00332FFC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  <w:lang w:eastAsia="ko-KR"/>
              </w:rPr>
              <w:t>Pengaturan akun pribadi.</w:t>
            </w:r>
          </w:p>
        </w:tc>
      </w:tr>
    </w:tbl>
    <w:p w14:paraId="26569ACF" w14:textId="6822E10E" w:rsidR="00A828F7" w:rsidRDefault="00A828F7" w:rsidP="00B02501">
      <w:pPr>
        <w:rPr>
          <w:szCs w:val="24"/>
        </w:rPr>
      </w:pPr>
    </w:p>
    <w:p w14:paraId="15C8A07F" w14:textId="77777777" w:rsidR="000D1710" w:rsidRPr="00332FFC" w:rsidRDefault="000D1710" w:rsidP="00B02501">
      <w:pPr>
        <w:rPr>
          <w:szCs w:val="24"/>
        </w:rPr>
      </w:pPr>
    </w:p>
    <w:sectPr w:rsidR="000D1710" w:rsidRPr="00332FFC" w:rsidSect="00A90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D15E2"/>
    <w:multiLevelType w:val="hybridMultilevel"/>
    <w:tmpl w:val="0A34AA8C"/>
    <w:lvl w:ilvl="0" w:tplc="7DF20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B36825"/>
    <w:multiLevelType w:val="hybridMultilevel"/>
    <w:tmpl w:val="B2D8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C2F79"/>
    <w:multiLevelType w:val="hybridMultilevel"/>
    <w:tmpl w:val="C81457F6"/>
    <w:lvl w:ilvl="0" w:tplc="5096002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F3"/>
    <w:rsid w:val="000D1710"/>
    <w:rsid w:val="00240BF3"/>
    <w:rsid w:val="003303E8"/>
    <w:rsid w:val="003324DA"/>
    <w:rsid w:val="00332FFC"/>
    <w:rsid w:val="00392DAE"/>
    <w:rsid w:val="004A6156"/>
    <w:rsid w:val="005628A4"/>
    <w:rsid w:val="005E4FF8"/>
    <w:rsid w:val="008D0F2D"/>
    <w:rsid w:val="009A2BA1"/>
    <w:rsid w:val="00A01AE6"/>
    <w:rsid w:val="00A828F7"/>
    <w:rsid w:val="00A90354"/>
    <w:rsid w:val="00B02501"/>
    <w:rsid w:val="00DE130A"/>
    <w:rsid w:val="00E0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A3DD"/>
  <w15:chartTrackingRefBased/>
  <w15:docId w15:val="{6C788E05-8572-400F-8371-55118235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0BF3"/>
    <w:pPr>
      <w:spacing w:after="0" w:line="360" w:lineRule="auto"/>
      <w:jc w:val="both"/>
    </w:pPr>
    <w:rPr>
      <w:rFonts w:ascii="Times New Roman" w:eastAsiaTheme="minorEastAsia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link w:val="BABChar"/>
    <w:qFormat/>
    <w:rsid w:val="00240BF3"/>
    <w:pPr>
      <w:jc w:val="center"/>
    </w:pPr>
    <w:rPr>
      <w:rFonts w:cs="Times New Roman"/>
      <w:b/>
    </w:rPr>
  </w:style>
  <w:style w:type="paragraph" w:styleId="ListParagraph">
    <w:name w:val="List Paragraph"/>
    <w:aliases w:val="Body Text Char1,Char Char2,List Paragraph2,List Paragraph1,Paragraf ISI"/>
    <w:basedOn w:val="Normal"/>
    <w:link w:val="ListParagraphChar"/>
    <w:uiPriority w:val="34"/>
    <w:qFormat/>
    <w:rsid w:val="00240BF3"/>
    <w:pPr>
      <w:ind w:left="720"/>
      <w:contextualSpacing/>
    </w:pPr>
  </w:style>
  <w:style w:type="character" w:customStyle="1" w:styleId="BABChar">
    <w:name w:val="BAB Char"/>
    <w:basedOn w:val="DefaultParagraphFont"/>
    <w:link w:val="BAB"/>
    <w:rsid w:val="00240BF3"/>
    <w:rPr>
      <w:rFonts w:ascii="Times New Roman" w:eastAsiaTheme="minorEastAsia" w:hAnsi="Times New Roman" w:cs="Times New Roman"/>
      <w:b/>
      <w:sz w:val="24"/>
      <w:lang w:val="en-US"/>
    </w:rPr>
  </w:style>
  <w:style w:type="table" w:styleId="TableGrid">
    <w:name w:val="Table Grid"/>
    <w:basedOn w:val="TableNormal"/>
    <w:uiPriority w:val="59"/>
    <w:rsid w:val="00240BF3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">
    <w:name w:val="TABEL"/>
    <w:basedOn w:val="Normal"/>
    <w:link w:val="TABELChar"/>
    <w:qFormat/>
    <w:rsid w:val="00240BF3"/>
    <w:pPr>
      <w:jc w:val="center"/>
    </w:pPr>
    <w:rPr>
      <w:rFonts w:cs="Times New Roman"/>
      <w:b/>
    </w:rPr>
  </w:style>
  <w:style w:type="character" w:customStyle="1" w:styleId="TABELChar">
    <w:name w:val="TABEL Char"/>
    <w:basedOn w:val="DefaultParagraphFont"/>
    <w:link w:val="TABEL"/>
    <w:rsid w:val="00240BF3"/>
    <w:rPr>
      <w:rFonts w:ascii="Times New Roman" w:eastAsiaTheme="minorEastAsia" w:hAnsi="Times New Roman" w:cs="Times New Roman"/>
      <w:b/>
      <w:sz w:val="24"/>
      <w:lang w:val="en-US"/>
    </w:rPr>
  </w:style>
  <w:style w:type="character" w:customStyle="1" w:styleId="ListParagraphChar">
    <w:name w:val="List Paragraph Char"/>
    <w:aliases w:val="Body Text Char1 Char,Char Char2 Char,List Paragraph2 Char,List Paragraph1 Char,Paragraf ISI Char"/>
    <w:link w:val="ListParagraph"/>
    <w:uiPriority w:val="34"/>
    <w:locked/>
    <w:rsid w:val="00240BF3"/>
    <w:rPr>
      <w:rFonts w:ascii="Times New Roman" w:eastAsiaTheme="minorEastAsia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 Alamsyah</dc:creator>
  <cp:keywords/>
  <dc:description/>
  <cp:lastModifiedBy>Rifan Alamsyah</cp:lastModifiedBy>
  <cp:revision>14</cp:revision>
  <dcterms:created xsi:type="dcterms:W3CDTF">2019-10-29T08:44:00Z</dcterms:created>
  <dcterms:modified xsi:type="dcterms:W3CDTF">2019-10-29T09:29:00Z</dcterms:modified>
</cp:coreProperties>
</file>