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29DF42" w14:textId="77777777" w:rsidR="00A14B83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2E66C1F1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372B01A9" w14:textId="77777777" w:rsidR="00A14B8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5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6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07EB7256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6E8DFAB9" w14:textId="77777777" w:rsidR="00A14B8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have this control in place? </w:t>
      </w:r>
    </w:p>
    <w:p w14:paraId="57D86EDC" w14:textId="77777777" w:rsidR="00A14B83" w:rsidRDefault="00A14B83">
      <w:pPr>
        <w:rPr>
          <w:rFonts w:ascii="Google Sans" w:eastAsia="Google Sans" w:hAnsi="Google Sans" w:cs="Google Sans"/>
        </w:rPr>
      </w:pPr>
    </w:p>
    <w:p w14:paraId="2521DE17" w14:textId="77777777" w:rsidR="00A14B83" w:rsidRDefault="00A14B83">
      <w:pPr>
        <w:rPr>
          <w:rFonts w:ascii="Google Sans" w:eastAsia="Google Sans" w:hAnsi="Google Sans" w:cs="Google Sans"/>
        </w:rPr>
      </w:pPr>
    </w:p>
    <w:p w14:paraId="1F51EEFA" w14:textId="77777777" w:rsidR="00A14B83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25499F66" w14:textId="77777777" w:rsidR="00A14B83" w:rsidRDefault="00A14B83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14B83" w14:paraId="30E4A85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4D6D6" w14:textId="77777777" w:rsidR="00A14B8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28DDB" w14:textId="77777777" w:rsidR="00A14B8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8FAA7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A14B83" w14:paraId="4AA9EEA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A087C" w14:textId="77777777" w:rsidR="00A14B83" w:rsidRDefault="00A14B8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46DD1" w14:textId="77777777" w:rsidR="00A14B83" w:rsidRDefault="00A14B8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5AC8F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A14B83" w14:paraId="03A0F3E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52427" w14:textId="77777777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8E1CE" w14:textId="77777777" w:rsidR="00A14B83" w:rsidRDefault="00A14B8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7C6C" w14:textId="77777777" w:rsidR="00A14B8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A14B83" w14:paraId="61DC77B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8E4DD" w14:textId="77777777" w:rsidR="00A14B83" w:rsidRPr="00F60646" w:rsidRDefault="00A14B83" w:rsidP="00F60646">
            <w:pPr>
              <w:pStyle w:val="ListParagraph"/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0E23A" w14:textId="77777777" w:rsidR="00A14B83" w:rsidRDefault="00A14B83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3B325" w14:textId="36BB18DF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  <w:r w:rsidR="00FA4BFA">
              <w:rPr>
                <w:rFonts w:ascii="Google Sans" w:eastAsia="Google Sans" w:hAnsi="Google Sans" w:cs="Google Sans"/>
                <w:sz w:val="24"/>
                <w:szCs w:val="24"/>
              </w:rPr>
              <w:t xml:space="preserve"> (</w:t>
            </w:r>
            <w:r w:rsidR="00FA4BFA" w:rsidRPr="00FA4BFA">
              <w:rPr>
                <w:rFonts w:ascii="Google Sans" w:eastAsia="Google Sans" w:hAnsi="Google Sans" w:cs="Google Sans"/>
                <w:color w:val="FF0000"/>
                <w:sz w:val="24"/>
                <w:szCs w:val="24"/>
              </w:rPr>
              <w:t>not in line with current minimum password complexity requirements</w:t>
            </w:r>
            <w:r w:rsidR="00FA4BFA"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</w:p>
        </w:tc>
      </w:tr>
      <w:tr w:rsidR="00A14B83" w14:paraId="17FA64F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AA40A" w14:textId="08A53C81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402AE" w14:textId="77777777" w:rsidR="00A14B83" w:rsidRDefault="00A14B8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78808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A14B83" w14:paraId="1BD87BD6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F1BD8" w14:textId="77777777" w:rsidR="00A14B83" w:rsidRDefault="00A14B83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C2F10" w14:textId="77777777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61ECE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A14B83" w14:paraId="5DFE425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380A8" w14:textId="77777777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B848D" w14:textId="77777777" w:rsidR="00A14B83" w:rsidRDefault="00A14B83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58CEB2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A14B83" w14:paraId="13901F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45FAB" w14:textId="77777777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70F52" w14:textId="77777777" w:rsidR="00A14B83" w:rsidRDefault="00A14B83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37B5B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A14B83" w14:paraId="3A43821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B1E16" w14:textId="77777777" w:rsidR="00A14B83" w:rsidRDefault="00A14B83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DEAF1" w14:textId="77777777" w:rsidR="00A14B83" w:rsidRDefault="00A14B83" w:rsidP="00FA4BFA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AD4D4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F60646" w14:paraId="6862BC3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355BF" w14:textId="77777777" w:rsidR="00F60646" w:rsidRPr="00F60646" w:rsidRDefault="00F60646" w:rsidP="00F60646">
            <w:pPr>
              <w:pStyle w:val="ListParagraph"/>
              <w:widowControl w:val="0"/>
              <w:numPr>
                <w:ilvl w:val="0"/>
                <w:numId w:val="2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D579B" w14:textId="77777777" w:rsidR="00F60646" w:rsidRDefault="00F60646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69945" w14:textId="4AC1402C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 (</w:t>
            </w:r>
            <w:r w:rsidRPr="00F60646">
              <w:rPr>
                <w:rFonts w:ascii="Google Sans" w:eastAsia="Google Sans" w:hAnsi="Google Sans" w:cs="Google Sans"/>
                <w:color w:val="FF0000"/>
                <w:sz w:val="24"/>
                <w:szCs w:val="24"/>
              </w:rPr>
              <w:t xml:space="preserve">no schedule </w:t>
            </w:r>
            <w:r w:rsidRPr="00F60646">
              <w:rPr>
                <w:rFonts w:ascii="Google Sans" w:eastAsia="Google Sans" w:hAnsi="Google Sans" w:cs="Google Sans"/>
                <w:color w:val="FF0000"/>
                <w:sz w:val="24"/>
                <w:szCs w:val="24"/>
              </w:rPr>
              <w:t>in place for these tasks and intervention methods are unclear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>)</w:t>
            </w:r>
          </w:p>
        </w:tc>
      </w:tr>
      <w:tr w:rsidR="00F60646" w14:paraId="308BB28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C57A3" w14:textId="77777777" w:rsidR="00F60646" w:rsidRDefault="00F60646" w:rsidP="00F60646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ADC22" w14:textId="77777777" w:rsidR="00F60646" w:rsidRDefault="00F60646" w:rsidP="00F60646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EEF9" w14:textId="77777777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F60646" w14:paraId="09FD2F6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BD5DA" w14:textId="77777777" w:rsidR="00F60646" w:rsidRDefault="00F60646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5807FA" w14:textId="77777777" w:rsidR="00F60646" w:rsidRDefault="00F60646" w:rsidP="00F60646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6DE5C" w14:textId="77777777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F60646" w14:paraId="53B4D51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10ADA1" w14:textId="77777777" w:rsidR="00F60646" w:rsidRDefault="00F60646" w:rsidP="00F60646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1D534" w14:textId="77777777" w:rsidR="00F60646" w:rsidRDefault="00F60646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CEBF3" w14:textId="77777777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F60646" w14:paraId="2C3FAF5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D14F" w14:textId="77777777" w:rsidR="00F60646" w:rsidRDefault="00F60646" w:rsidP="00F60646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DAA81" w14:textId="77777777" w:rsidR="00F60646" w:rsidRDefault="00F60646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2D26F" w14:textId="77777777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F60646" w14:paraId="4DBF658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55260" w14:textId="77777777" w:rsidR="00F60646" w:rsidRDefault="00F60646" w:rsidP="00F60646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A5FD32" w14:textId="77777777" w:rsidR="00F60646" w:rsidRDefault="00F60646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5C93" w14:textId="77777777" w:rsidR="00F60646" w:rsidRDefault="00F60646" w:rsidP="00F6064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42A66B4B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056EFD22" w14:textId="77777777" w:rsidR="00A14B83" w:rsidRDefault="00E969AE">
      <w:pPr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0B7F446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DF1AF83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0BE6E3E0" w14:textId="77777777" w:rsidR="00A14B8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7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33C0AD17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01BD2559" w14:textId="77777777" w:rsidR="00A14B83" w:rsidRDefault="00000000">
      <w:pPr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504E8094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6EA77EEA" w14:textId="77777777" w:rsidR="00A14B83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2ABCBCFD" w14:textId="77777777" w:rsidR="00A14B83" w:rsidRDefault="00A14B83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25AAF1A1" w14:textId="77777777" w:rsidR="00A14B8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14B83" w14:paraId="23C0381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47E6A" w14:textId="77777777" w:rsidR="00A14B8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6295" w14:textId="77777777" w:rsidR="00A14B8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C98D8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B83" w14:paraId="6BC8D172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5795E" w14:textId="77777777" w:rsidR="00A14B83" w:rsidRDefault="00A14B8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D3E7" w14:textId="77777777" w:rsidR="00A14B83" w:rsidRDefault="00A14B8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372D11" w14:textId="77777777" w:rsidR="00A14B8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A14B83" w14:paraId="76B48BD4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7EE64" w14:textId="77777777" w:rsidR="00A14B83" w:rsidRDefault="00A14B83" w:rsidP="002129FB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11C10" w14:textId="77777777" w:rsidR="00A14B83" w:rsidRDefault="00A14B8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7253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A14B83" w14:paraId="6112F04A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52E45" w14:textId="77777777" w:rsidR="00A14B83" w:rsidRDefault="00A14B8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CBE4B" w14:textId="77777777" w:rsidR="00A14B83" w:rsidRDefault="00A14B8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D2A0D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A14B83" w14:paraId="2FEB413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9303C" w14:textId="77777777" w:rsidR="00A14B83" w:rsidRDefault="00A14B8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C301C" w14:textId="77777777" w:rsidR="00A14B83" w:rsidRDefault="00A14B8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E727F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6F309A1D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369535E9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1541EA5D" w14:textId="77777777" w:rsidR="00A14B8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A14B83" w14:paraId="397F215B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C8A68A" w14:textId="77777777" w:rsidR="00A14B8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9AAD0" w14:textId="77777777" w:rsidR="00A14B8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ACDA0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B83" w14:paraId="5FFF2CB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F7CAB" w14:textId="77777777" w:rsidR="00A14B83" w:rsidRDefault="00A14B8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EA715" w14:textId="77777777" w:rsidR="00A14B83" w:rsidRDefault="00A14B8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EC86E0" w14:textId="77777777" w:rsidR="00A14B8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A14B83" w14:paraId="3CFBEFD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9A07" w14:textId="77777777" w:rsidR="00A14B83" w:rsidRDefault="00A14B83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BF7ED" w14:textId="77777777" w:rsidR="00A14B83" w:rsidRDefault="00A14B83" w:rsidP="00F60646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322D3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A14B83" w14:paraId="43F1F27D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DCAD4" w14:textId="77777777" w:rsidR="00A14B83" w:rsidRDefault="00A14B8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ADCD0" w14:textId="77777777" w:rsidR="00A14B83" w:rsidRDefault="00A14B83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60170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A14B83" w14:paraId="51C2DAB5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08638" w14:textId="77777777" w:rsidR="00A14B83" w:rsidRDefault="00A14B8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9DFE5" w14:textId="77777777" w:rsidR="00A14B83" w:rsidRDefault="00A14B83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F2DF4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3B4D2F57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1B1DF16D" w14:textId="77777777" w:rsidR="00A14B83" w:rsidRDefault="00A14B83">
      <w:pPr>
        <w:rPr>
          <w:rFonts w:ascii="Google Sans" w:eastAsia="Google Sans" w:hAnsi="Google Sans" w:cs="Google Sans"/>
          <w:sz w:val="24"/>
          <w:szCs w:val="24"/>
        </w:rPr>
      </w:pPr>
    </w:p>
    <w:p w14:paraId="66C3ADC0" w14:textId="77777777" w:rsidR="00A14B8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A14B83" w14:paraId="79D031AE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D7FB4" w14:textId="77777777" w:rsidR="00A14B83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91E3D" w14:textId="77777777" w:rsidR="00A14B83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1A021F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A14B83" w14:paraId="589F834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D8EC" w14:textId="77777777" w:rsidR="00A14B83" w:rsidRDefault="00A14B83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4A130" w14:textId="77777777" w:rsidR="00A14B83" w:rsidRDefault="00A14B83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884E7" w14:textId="77777777" w:rsidR="00A14B83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A14B83" w14:paraId="49615FD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5A89" w14:textId="77777777" w:rsidR="00A14B83" w:rsidRDefault="00A14B83" w:rsidP="002129FB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A43DE" w14:textId="77777777" w:rsidR="00A14B83" w:rsidRDefault="00A14B83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A4623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A14B83" w14:paraId="4C0358DB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5AA1F" w14:textId="77777777" w:rsidR="00A14B83" w:rsidRDefault="00A14B83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C2EE4" w14:textId="77777777" w:rsidR="00A14B83" w:rsidRDefault="00A14B83" w:rsidP="002129FB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FD38B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A14B83" w14:paraId="23AA1E41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74AFD6" w14:textId="77777777" w:rsidR="00A14B83" w:rsidRDefault="00A14B83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A7C43" w14:textId="77777777" w:rsidR="00A14B83" w:rsidRDefault="00A14B83" w:rsidP="002129FB">
            <w:pPr>
              <w:widowControl w:val="0"/>
              <w:spacing w:line="240" w:lineRule="auto"/>
              <w:ind w:left="720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DCFCF" w14:textId="77777777" w:rsidR="00A14B83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50576639" w14:textId="77777777" w:rsidR="00A14B83" w:rsidRDefault="00A14B83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43F984E7" w14:textId="77777777" w:rsidR="00A14B83" w:rsidRDefault="00E969AE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noProof/>
        </w:rPr>
        <w:pict w14:anchorId="59D8DDC2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566C76D8" w14:textId="77777777" w:rsidR="00A14B83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 needs to implement, based on the risk posed if not implemented in a timely manner.</w:t>
      </w:r>
    </w:p>
    <w:p w14:paraId="1A183003" w14:textId="77777777" w:rsidR="00A14B83" w:rsidRDefault="00000000">
      <w:pPr>
        <w:spacing w:after="200" w:line="360" w:lineRule="auto"/>
      </w:pPr>
      <w:r>
        <w:rPr>
          <w:rFonts w:ascii="Google Sans" w:eastAsia="Google Sans" w:hAnsi="Google Sans" w:cs="Google Sans"/>
          <w:b/>
          <w:sz w:val="24"/>
          <w:szCs w:val="24"/>
        </w:rPr>
        <w:t xml:space="preserve">Recommendations (optional): </w:t>
      </w:r>
      <w:r>
        <w:rPr>
          <w:rFonts w:ascii="Google Sans" w:eastAsia="Google Sans" w:hAnsi="Google Sans" w:cs="Google Sans"/>
          <w:sz w:val="24"/>
          <w:szCs w:val="24"/>
        </w:rPr>
        <w:t xml:space="preserve">In this section, provide recommendations, related to controls and/or compliance needs, that your IT manager could communicate to stakeholders to reduce risks to assets and improve </w:t>
      </w:r>
      <w:proofErr w:type="spellStart"/>
      <w:r>
        <w:rPr>
          <w:rFonts w:ascii="Google Sans" w:eastAsia="Google Sans" w:hAnsi="Google Sans" w:cs="Google Sans"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sz w:val="24"/>
          <w:szCs w:val="24"/>
        </w:rPr>
        <w:t xml:space="preserve"> Toys’ security posture.</w:t>
      </w:r>
    </w:p>
    <w:p w14:paraId="2CF69A04" w14:textId="77777777" w:rsidR="00A14B83" w:rsidRDefault="00A14B83"/>
    <w:sectPr w:rsidR="00A14B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A465E201-B743-8842-8811-D68781D95F4F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2" w:fontKey="{B1760580-4016-1049-B585-6C68914661D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3" w:fontKey="{5D052858-EFF8-7845-BE7B-E08748A1EDE9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5F596F64-84C2-C649-909E-1B9ECD7C5C4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671A208C-C338-6946-8DD5-EB9066B23E9D}"/>
    <w:embedItalic r:id="rId6" w:fontKey="{F6875C42-D389-094B-8C2E-3531AF0B68E8}"/>
  </w:font>
  <w:font w:name="Google Sans">
    <w:charset w:val="00"/>
    <w:family w:val="auto"/>
    <w:pitch w:val="default"/>
    <w:embedRegular r:id="rId7" w:fontKey="{4A3E3C07-891F-BB42-927D-920271861A84}"/>
    <w:embedBold r:id="rId8" w:fontKey="{5FEF57E5-3423-6346-AD56-723D11FA57D2}"/>
    <w:embedItalic r:id="rId9" w:fontKey="{A76374B2-16BB-F840-AA11-07893296A6F2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73413C2C-0483-EC47-B0F2-890AD8F1914B}"/>
  </w:font>
  <w:font w:name="Cambria">
    <w:panose1 w:val="02040503050406030204"/>
    <w:charset w:val="00"/>
    <w:family w:val="roman"/>
    <w:notTrueType/>
    <w:pitch w:val="default"/>
    <w:embedRegular r:id="rId11" w:fontKey="{3D74B94C-0A57-D746-A6B4-AD57DF75530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61EA0"/>
    <w:multiLevelType w:val="multilevel"/>
    <w:tmpl w:val="2B40B1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DD1392"/>
    <w:multiLevelType w:val="multilevel"/>
    <w:tmpl w:val="ECCC0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CFA495B"/>
    <w:multiLevelType w:val="hybridMultilevel"/>
    <w:tmpl w:val="E2C43736"/>
    <w:lvl w:ilvl="0" w:tplc="62746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DC12B9A"/>
    <w:multiLevelType w:val="multilevel"/>
    <w:tmpl w:val="02C0C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1544097"/>
    <w:multiLevelType w:val="multilevel"/>
    <w:tmpl w:val="5002E06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6EE2136"/>
    <w:multiLevelType w:val="multilevel"/>
    <w:tmpl w:val="BEE875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8C53E69"/>
    <w:multiLevelType w:val="multilevel"/>
    <w:tmpl w:val="FCC4B4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ACD3658"/>
    <w:multiLevelType w:val="multilevel"/>
    <w:tmpl w:val="1A3E4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D821B32"/>
    <w:multiLevelType w:val="multilevel"/>
    <w:tmpl w:val="02AA72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F867143"/>
    <w:multiLevelType w:val="multilevel"/>
    <w:tmpl w:val="D6A2B7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B3C2BA6"/>
    <w:multiLevelType w:val="multilevel"/>
    <w:tmpl w:val="558678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CFC5076"/>
    <w:multiLevelType w:val="multilevel"/>
    <w:tmpl w:val="F74CBF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29E5916"/>
    <w:multiLevelType w:val="multilevel"/>
    <w:tmpl w:val="C51EA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36B1F1A"/>
    <w:multiLevelType w:val="multilevel"/>
    <w:tmpl w:val="DC7CFB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3C0379A"/>
    <w:multiLevelType w:val="multilevel"/>
    <w:tmpl w:val="75ACE5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45D47A7"/>
    <w:multiLevelType w:val="multilevel"/>
    <w:tmpl w:val="485C6B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49A6D3F"/>
    <w:multiLevelType w:val="multilevel"/>
    <w:tmpl w:val="C71E43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58E75602"/>
    <w:multiLevelType w:val="hybridMultilevel"/>
    <w:tmpl w:val="5E1CF4D0"/>
    <w:lvl w:ilvl="0" w:tplc="627468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48"/>
        <w:szCs w:val="4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E5677E"/>
    <w:multiLevelType w:val="multilevel"/>
    <w:tmpl w:val="3E803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EDC2E20"/>
    <w:multiLevelType w:val="multilevel"/>
    <w:tmpl w:val="808C1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2D07690"/>
    <w:multiLevelType w:val="multilevel"/>
    <w:tmpl w:val="79B8FD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73F95C62"/>
    <w:multiLevelType w:val="multilevel"/>
    <w:tmpl w:val="E3E426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743789690">
    <w:abstractNumId w:val="20"/>
  </w:num>
  <w:num w:numId="2" w16cid:durableId="1880703373">
    <w:abstractNumId w:val="19"/>
  </w:num>
  <w:num w:numId="3" w16cid:durableId="1206717650">
    <w:abstractNumId w:val="7"/>
  </w:num>
  <w:num w:numId="4" w16cid:durableId="491143371">
    <w:abstractNumId w:val="6"/>
  </w:num>
  <w:num w:numId="5" w16cid:durableId="335152978">
    <w:abstractNumId w:val="11"/>
  </w:num>
  <w:num w:numId="6" w16cid:durableId="1113407136">
    <w:abstractNumId w:val="12"/>
  </w:num>
  <w:num w:numId="7" w16cid:durableId="1489203342">
    <w:abstractNumId w:val="10"/>
  </w:num>
  <w:num w:numId="8" w16cid:durableId="1016931319">
    <w:abstractNumId w:val="8"/>
  </w:num>
  <w:num w:numId="9" w16cid:durableId="882250881">
    <w:abstractNumId w:val="5"/>
  </w:num>
  <w:num w:numId="10" w16cid:durableId="1316840222">
    <w:abstractNumId w:val="18"/>
  </w:num>
  <w:num w:numId="11" w16cid:durableId="892693043">
    <w:abstractNumId w:val="9"/>
  </w:num>
  <w:num w:numId="12" w16cid:durableId="708379144">
    <w:abstractNumId w:val="4"/>
  </w:num>
  <w:num w:numId="13" w16cid:durableId="1388650089">
    <w:abstractNumId w:val="1"/>
  </w:num>
  <w:num w:numId="14" w16cid:durableId="1607225659">
    <w:abstractNumId w:val="0"/>
  </w:num>
  <w:num w:numId="15" w16cid:durableId="435953057">
    <w:abstractNumId w:val="16"/>
  </w:num>
  <w:num w:numId="16" w16cid:durableId="1296333744">
    <w:abstractNumId w:val="3"/>
  </w:num>
  <w:num w:numId="17" w16cid:durableId="1220098053">
    <w:abstractNumId w:val="13"/>
  </w:num>
  <w:num w:numId="18" w16cid:durableId="1791624249">
    <w:abstractNumId w:val="14"/>
  </w:num>
  <w:num w:numId="19" w16cid:durableId="360015829">
    <w:abstractNumId w:val="21"/>
  </w:num>
  <w:num w:numId="20" w16cid:durableId="1549803360">
    <w:abstractNumId w:val="15"/>
  </w:num>
  <w:num w:numId="21" w16cid:durableId="1509369193">
    <w:abstractNumId w:val="17"/>
  </w:num>
  <w:num w:numId="22" w16cid:durableId="83284154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1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4B83"/>
    <w:rsid w:val="002129FB"/>
    <w:rsid w:val="00413565"/>
    <w:rsid w:val="009E520F"/>
    <w:rsid w:val="00A14B83"/>
    <w:rsid w:val="00E969AE"/>
    <w:rsid w:val="00F60646"/>
    <w:rsid w:val="00FA4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258C4"/>
  <w15:docId w15:val="{AE705DF2-23DF-1D4B-BF2A-67DBD6C26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60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oursera.org/learn/foundations-of-cybersecurity/supplement/xu4pr/controls-frameworks-and-complianc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document/d/1btezuy_bMKWoK8pd97ZuzdWB9y6au_zfkrpkfVf8ktI/template/preview" TargetMode="External"/><Relationship Id="rId5" Type="http://schemas.openxmlformats.org/officeDocument/2006/relationships/hyperlink" Target="https://docs.google.com/document/d/1s2u_RuhRAI40JSh-eZHvaFsV1ZMxcNSWXifHDTOsgFc/template/preview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529</Words>
  <Characters>3016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Triantafyllos Georgatzis</cp:lastModifiedBy>
  <cp:revision>2</cp:revision>
  <dcterms:created xsi:type="dcterms:W3CDTF">2025-02-17T18:09:00Z</dcterms:created>
  <dcterms:modified xsi:type="dcterms:W3CDTF">2025-02-17T18:52:00Z</dcterms:modified>
</cp:coreProperties>
</file>