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9.0 -->
  <w:body>
    <w:p>
      <w:pPr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rStyle w:val="text001"/>
          <w:rFonts w:ascii="Times New Roman" w:eastAsia="Times New Roman" w:hAnsi="Times New Roman" w:cs="Times New Roman"/>
          <w:b/>
          <w:bCs/>
          <w:i w:val="0"/>
          <w:iCs w:val="0"/>
          <w:color w:val="FF0000"/>
        </w:rPr>
        <w:t>Created with evaluation version of GroupDocs.Editor � Aspose Pty Ltd 2001-2022. All Rights Reserved.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1"/>
          <w:szCs w:val="41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41"/>
          <w:szCs w:val="41"/>
        </w:rPr>
        <w:t>Доверенность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>Almaty – Место проведения сделки</w:t>
      </w:r>
    </w:p>
    <w:p>
      <w:pPr>
        <w:spacing w:before="0" w:after="0"/>
        <w:jc w:val="center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>27.03.2022 10:50:07-Дата сделки прописью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    </w:t>
      </w:r>
    </w:p>
    <w:p>
      <w:pPr>
        <w:spacing w:before="0" w:after="0"/>
        <w:ind w:right="-142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Style w:val="text002"/>
          <w:rFonts w:ascii="Times New Roman" w:eastAsia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      </w:t>
      </w:r>
      <w:r>
        <w:rPr>
          <w:rStyle w:val="text003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Я, гражданин (ка) Республики Казахстан </w:t>
      </w:r>
      <w:r>
        <w:rPr>
          <w:rStyle w:val="text004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Yerzhigit Asan Asanov</w:t>
      </w:r>
      <w:r>
        <w:rPr>
          <w:rStyle w:val="text005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, </w:t>
      </w:r>
      <w:r>
        <w:rPr>
          <w:rStyle w:val="text006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>27.03.2022 10:50:07</w:t>
      </w:r>
      <w:r>
        <w:rPr>
          <w:rStyle w:val="text007"/>
          <w:rFonts w:ascii="Times New Roman" w:eastAsia="Times New Roman" w:hAnsi="Times New Roman" w:cs="Times New Roman"/>
          <w:b w:val="0"/>
          <w:bCs w:val="0"/>
          <w:i/>
          <w:iCs/>
        </w:rPr>
        <w:t xml:space="preserve"> года рождения, место рождения </w:t>
      </w:r>
      <w:r>
        <w:rPr>
          <w:rStyle w:val="text008"/>
          <w:rFonts w:ascii="Times New Roman" w:eastAsia="Times New Roman" w:hAnsi="Times New Roman" w:cs="Times New Roman"/>
          <w:b w:val="0"/>
          <w:bCs w:val="0"/>
          <w:i/>
          <w:iCs/>
        </w:rPr>
        <w:t>Almaty Almaty Tokaeva dom 10</w:t>
      </w:r>
      <w:r>
        <w:rPr>
          <w:rStyle w:val="text009"/>
          <w:rFonts w:ascii="Times New Roman" w:eastAsia="Times New Roman" w:hAnsi="Times New Roman" w:cs="Times New Roman"/>
          <w:b w:val="0"/>
          <w:bCs w:val="0"/>
          <w:i/>
          <w:iCs/>
        </w:rPr>
        <w:t xml:space="preserve"> проживающей по адресу: </w:t>
      </w:r>
      <w:r>
        <w:rPr>
          <w:rStyle w:val="text010"/>
          <w:rFonts w:ascii="Times New Roman" w:eastAsia="Times New Roman" w:hAnsi="Times New Roman" w:cs="Times New Roman"/>
          <w:b w:val="0"/>
          <w:bCs w:val="0"/>
          <w:i/>
          <w:iCs/>
        </w:rPr>
        <w:t>Shymkent Shymkent Konaeva kv 20</w:t>
      </w:r>
      <w:r>
        <w:rPr>
          <w:rStyle w:val="text011"/>
          <w:rFonts w:ascii="Times New Roman" w:eastAsia="Times New Roman" w:hAnsi="Times New Roman" w:cs="Times New Roman"/>
          <w:b w:val="0"/>
          <w:bCs w:val="0"/>
          <w:i/>
          <w:iCs/>
        </w:rPr>
        <w:t xml:space="preserve"> ИИН </w:t>
      </w:r>
      <w:r>
        <w:rPr>
          <w:rStyle w:val="text012"/>
          <w:rFonts w:ascii="Times New Roman" w:eastAsia="Times New Roman" w:hAnsi="Times New Roman" w:cs="Times New Roman"/>
          <w:b w:val="0"/>
          <w:bCs w:val="0"/>
          <w:i/>
          <w:iCs/>
        </w:rPr>
        <w:t>5678765678</w:t>
      </w:r>
      <w:r>
        <w:rPr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.</w:t>
      </w:r>
    </w:p>
    <w:p>
      <w:pPr>
        <w:spacing w:before="0" w:after="0"/>
        <w:ind w:right="-142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Style w:val="text013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настоящей доверенностью уполномочиваю </w:t>
      </w:r>
      <w:r>
        <w:rPr>
          <w:rStyle w:val="text014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гр. </w:t>
      </w:r>
      <w:r>
        <w:rPr>
          <w:rStyle w:val="text015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Beksultan Aksakalov Aksakal</w:t>
      </w:r>
      <w:r>
        <w:rPr>
          <w:rStyle w:val="text016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, </w:t>
      </w:r>
      <w:r>
        <w:rPr>
          <w:rStyle w:val="text017"/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27.03.2022 10:50:07 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г. р., место рождения  Semei Semei Oibaieva daleko 40,   ИИН 567894, проживающую по адресу: Pavlodar obl Pavlodar Rianova oi 60, представлять мои интересы Oibai. 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Style w:val="text018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Доверенность выдана на период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 с 27.03.2022 10:50:07 по 27.03.2022 10:50:07</w:t>
      </w:r>
      <w:r>
        <w:rPr>
          <w:rStyle w:val="text019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.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Доверенность прочитана нотариусом вслух. Смысл, значение и юридические последствия документа разъяснены и соответствуют моим намерениям. Содержание ст. 170, 177, ГК. РК, ст. 18, п. 2, п. п. 1 Закон «О нотариате»  доверителю нотариусом разъяснено. 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>При подписании настоящей доверенности доверитель подтверждает, что в дееспособности не ограничен, не находится в состоянии наркотического, токсического, алкогольного опьянения, по состоянию здоровья может осуществлять и защищать свой права и исполнять обязанности, не страдает заболеваниями, могущими препятствовать осознанию сути подписываемой доверенности, а также подтверждает, что не находится под влиянием заблуждения, обмана, насилия и угрозы, злонамеренного соглашения или стечения тяжелых обстоятельств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>
        <w:rPr>
          <w:rStyle w:val="text020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ПОДПИСЬ:</w:t>
      </w: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_______________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______________________________________________                                 </w:t>
      </w:r>
    </w:p>
    <w:p>
      <w:pPr>
        <w:pStyle w:val="Normalpara001"/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Style w:val="text021"/>
          <w:rFonts w:ascii="Lucida Console" w:eastAsia="Lucida Console" w:hAnsi="Lucida Console" w:cs="Lucida Console"/>
          <w:b w:val="0"/>
          <w:bCs w:val="0"/>
          <w:i/>
          <w:iCs/>
        </w:rPr>
        <w:t>27.03.2022 10:50:07</w:t>
      </w:r>
      <w:r>
        <w:rPr>
          <w:rStyle w:val="text022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 xml:space="preserve">Настоящая доверенность удостоверена мной, нотариусом нотариального округа  EmpAlmaty, </w:t>
      </w:r>
      <w:r>
        <w:rPr>
          <w:rStyle w:val="text023"/>
          <w:rFonts w:ascii="Times New Roman" w:eastAsia="Times New Roman" w:hAnsi="Times New Roman" w:cs="Times New Roman"/>
          <w:b/>
          <w:bCs/>
          <w:i/>
          <w:iCs/>
        </w:rPr>
        <w:t>Arthur Kulpeisov Yurievich</w:t>
      </w:r>
      <w:r>
        <w:rPr>
          <w:rFonts w:ascii="Times New Roman" w:eastAsia="Times New Roman" w:hAnsi="Times New Roman" w:cs="Times New Roman"/>
          <w:b w:val="0"/>
          <w:bCs w:val="0"/>
          <w:i/>
          <w:iCs/>
        </w:rPr>
        <w:t>, действующей на основании лицензии № 56765  от   27.03.2022 10:50:07  года выданной Министерства юстиции Республики Казахстан.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Доверенность подписана гр. Yerzhigit Asan Asanov, в моем присутствии. Личность доверителя  установлена, дееспособность ее проверена.    </w:t>
      </w:r>
    </w:p>
    <w:p>
      <w:pPr>
        <w:spacing w:before="0" w:after="0"/>
        <w:jc w:val="both"/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22"/>
          <w:szCs w:val="22"/>
        </w:rPr>
        <w:t xml:space="preserve">         </w:t>
      </w:r>
    </w:p>
    <w:p>
      <w:pPr>
        <w:pStyle w:val="Heading3"/>
        <w:keepNext w:val="0"/>
        <w:keepLines w:val="0"/>
        <w:spacing w:before="0"/>
        <w:jc w:val="center"/>
        <w:rPr>
          <w:rFonts w:ascii="Times Kaz" w:eastAsia="Times Kaz" w:hAnsi="Times Kaz" w:cs="Times Kaz"/>
          <w:i/>
          <w:iCs/>
        </w:rPr>
      </w:pPr>
      <w:r>
        <w:rPr>
          <w:rStyle w:val="text024"/>
          <w:rFonts w:ascii="Times Kaz" w:eastAsia="Times Kaz" w:hAnsi="Times Kaz" w:cs="Times Kaz"/>
          <w:b w:val="0"/>
          <w:bCs w:val="0"/>
          <w:i w:val="0"/>
          <w:iCs w:val="0"/>
          <w:color w:val="auto"/>
        </w:rPr>
        <w:t xml:space="preserve">                 </w:t>
      </w:r>
      <w:r>
        <w:rPr>
          <w:rFonts w:ascii="Times Kaz" w:eastAsia="Times Kaz" w:hAnsi="Times Kaz" w:cs="Times Kaz"/>
          <w:i/>
          <w:iCs/>
          <w:color w:val="auto"/>
          <w:sz w:val="24"/>
          <w:szCs w:val="24"/>
        </w:rPr>
        <w:t>Зарегистрировано в реестре за № 3456787</w:t>
      </w:r>
    </w:p>
    <w:p>
      <w:pPr>
        <w:pStyle w:val="Heading3"/>
        <w:keepNext w:val="0"/>
        <w:keepLines w:val="0"/>
        <w:spacing w:before="0"/>
        <w:ind w:left="1440" w:firstLine="720"/>
        <w:jc w:val="left"/>
        <w:rPr>
          <w:rFonts w:ascii="Times Kaz" w:eastAsia="Times Kaz" w:hAnsi="Times Kaz" w:cs="Times Kaz"/>
          <w:iCs w:val="0"/>
        </w:rPr>
      </w:pPr>
      <w:r>
        <w:rPr>
          <w:rStyle w:val="text025"/>
          <w:rFonts w:ascii="Times Kaz" w:eastAsia="Times Kaz" w:hAnsi="Times Kaz" w:cs="Times Kaz"/>
          <w:b w:val="0"/>
          <w:bCs w:val="0"/>
          <w:i w:val="0"/>
          <w:iCs w:val="0"/>
          <w:color w:val="auto"/>
        </w:rPr>
        <w:t xml:space="preserve">     </w:t>
      </w:r>
      <w:r>
        <w:rPr>
          <w:rStyle w:val="text026"/>
          <w:rFonts w:ascii="Times Kaz" w:eastAsia="Times Kaz" w:hAnsi="Times Kaz" w:cs="Times Kaz"/>
          <w:b/>
          <w:bCs/>
          <w:i/>
          <w:iCs/>
          <w:color w:val="auto"/>
          <w:sz w:val="24"/>
          <w:szCs w:val="24"/>
        </w:rPr>
        <w:t>Услуги нотариуса:</w:t>
      </w:r>
      <w:r>
        <w:rPr>
          <w:rFonts w:ascii="Times Kaz" w:eastAsia="Times Kaz" w:hAnsi="Times Kaz" w:cs="Times Kaz"/>
          <w:iCs w:val="0"/>
          <w:color w:val="auto"/>
          <w:sz w:val="24"/>
          <w:szCs w:val="24"/>
        </w:rPr>
        <w:t xml:space="preserve">  </w:t>
      </w:r>
    </w:p>
    <w:p>
      <w:pPr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             </w:t>
      </w:r>
      <w:r>
        <w:rPr>
          <w:rStyle w:val="text027"/>
          <w:rFonts w:ascii="Times New Roman" w:eastAsia="Times New Roman" w:hAnsi="Times New Roman" w:cs="Times New Roman"/>
          <w:b w:val="0"/>
          <w:bCs w:val="0"/>
          <w:i w:val="0"/>
          <w:iCs w:val="0"/>
          <w:sz w:val="16"/>
          <w:szCs w:val="16"/>
        </w:rPr>
        <w:t>М.П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  <w:t xml:space="preserve">.                          </w:t>
      </w:r>
    </w:p>
    <w:p>
      <w:pPr>
        <w:pStyle w:val="Normalpara004"/>
        <w:spacing w:before="0" w:after="0"/>
        <w:ind w:left="1440" w:firstLine="720"/>
        <w:jc w:val="left"/>
        <w:rPr>
          <w:rFonts w:ascii="Times New Roman" w:eastAsia="Times New Roman" w:hAnsi="Times New Roman" w:cs="Times New Roman"/>
          <w:b w:val="0"/>
          <w:bCs w:val="0"/>
          <w:i/>
          <w:iCs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</w:rPr>
        <w:tab/>
      </w:r>
      <w:r>
        <w:rPr>
          <w:rStyle w:val="text029"/>
          <w:rFonts w:ascii="Times New Roman" w:eastAsia="Times New Roman" w:hAnsi="Times New Roman" w:cs="Times New Roman"/>
          <w:b/>
          <w:bCs/>
          <w:i/>
          <w:iCs/>
        </w:rPr>
        <w:t xml:space="preserve">НОТАРИУС:                              </w:t>
      </w:r>
      <w:r>
        <w:rPr>
          <w:rStyle w:val="text030"/>
          <w:rFonts w:ascii="Times New Roman" w:eastAsia="Times New Roman" w:hAnsi="Times New Roman" w:cs="Times New Roman"/>
          <w:b/>
          <w:bCs/>
          <w:i/>
          <w:iCs/>
        </w:rPr>
        <w:t>Arthur Kulpeisov Yurievich</w:t>
      </w:r>
    </w:p>
    <w:p>
      <w:pPr>
        <w:spacing w:before="0" w:after="0"/>
        <w:jc w:val="left"/>
        <w:rPr>
          <w:rStyle w:val="text031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>
      <w:pPr>
        <w:spacing w:before="0" w:after="0"/>
        <w:jc w:val="left"/>
        <w:rPr>
          <w:rStyle w:val="text032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p>
      <w:pPr>
        <w:pStyle w:val="Normalpara007"/>
        <w:spacing w:before="0" w:after="0"/>
        <w:jc w:val="left"/>
        <w:rPr>
          <w:rFonts w:ascii="Times New Roman" w:eastAsia="Times New Roman" w:hAnsi="Times New Roman" w:cs="Times New Roman"/>
          <w:b w:val="0"/>
          <w:bCs w:val="0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 w:val="0"/>
          <w:bCs w:val="0"/>
          <w:i/>
          <w:iCs/>
          <w:sz w:val="32"/>
          <w:szCs w:val="32"/>
        </w:rPr>
        <w:t>1907787</w:t>
      </w:r>
    </w:p>
    <w:p>
      <w:pPr>
        <w:spacing w:before="0" w:after="0"/>
        <w:jc w:val="left"/>
        <w:rPr>
          <w:rStyle w:val="text033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</w:p>
    <w:sectPr>
      <w:pgSz w:w="11906" w:h="16838"/>
      <w:pgMar w:top="1134" w:right="850" w:bottom="1134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 w:themeShade="7F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text001">
    <w:name w:val="text001"/>
    <w:basedOn w:val="DefaultParagraphFont"/>
  </w:style>
  <w:style w:type="character" w:customStyle="1" w:styleId="text002">
    <w:name w:val="text002"/>
    <w:basedOn w:val="DefaultParagraphFont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character" w:customStyle="1" w:styleId="text005">
    <w:name w:val="text005"/>
    <w:basedOn w:val="DefaultParagraphFont"/>
  </w:style>
  <w:style w:type="character" w:customStyle="1" w:styleId="text006">
    <w:name w:val="text006"/>
    <w:basedOn w:val="DefaultParagraphFont"/>
  </w:style>
  <w:style w:type="character" w:customStyle="1" w:styleId="text007">
    <w:name w:val="text007"/>
    <w:basedOn w:val="DefaultParagraphFont"/>
  </w:style>
  <w:style w:type="character" w:customStyle="1" w:styleId="text008">
    <w:name w:val="text008"/>
    <w:basedOn w:val="DefaultParagraphFont"/>
  </w:style>
  <w:style w:type="character" w:customStyle="1" w:styleId="text009">
    <w:name w:val="text009"/>
    <w:basedOn w:val="DefaultParagraphFont"/>
  </w:style>
  <w:style w:type="character" w:customStyle="1" w:styleId="text010">
    <w:name w:val="text010"/>
    <w:basedOn w:val="DefaultParagraphFont"/>
  </w:style>
  <w:style w:type="character" w:customStyle="1" w:styleId="text011">
    <w:name w:val="text011"/>
    <w:basedOn w:val="DefaultParagraphFont"/>
  </w:style>
  <w:style w:type="character" w:customStyle="1" w:styleId="text012">
    <w:name w:val="text012"/>
    <w:basedOn w:val="DefaultParagraphFont"/>
  </w:style>
  <w:style w:type="character" w:customStyle="1" w:styleId="text013">
    <w:name w:val="text013"/>
    <w:basedOn w:val="DefaultParagraphFont"/>
  </w:style>
  <w:style w:type="character" w:customStyle="1" w:styleId="text014">
    <w:name w:val="text014"/>
    <w:basedOn w:val="DefaultParagraphFont"/>
  </w:style>
  <w:style w:type="character" w:customStyle="1" w:styleId="text015">
    <w:name w:val="text015"/>
    <w:basedOn w:val="DefaultParagraphFont"/>
  </w:style>
  <w:style w:type="character" w:customStyle="1" w:styleId="text016">
    <w:name w:val="text016"/>
    <w:basedOn w:val="DefaultParagraphFont"/>
  </w:style>
  <w:style w:type="character" w:customStyle="1" w:styleId="text017">
    <w:name w:val="text017"/>
    <w:basedOn w:val="DefaultParagraphFont"/>
  </w:style>
  <w:style w:type="character" w:customStyle="1" w:styleId="text018">
    <w:name w:val="text018"/>
    <w:basedOn w:val="DefaultParagraphFont"/>
  </w:style>
  <w:style w:type="character" w:customStyle="1" w:styleId="text019">
    <w:name w:val="text019"/>
    <w:basedOn w:val="DefaultParagraphFont"/>
  </w:style>
  <w:style w:type="character" w:customStyle="1" w:styleId="text020">
    <w:name w:val="text020"/>
    <w:basedOn w:val="DefaultParagraphFont"/>
  </w:style>
  <w:style w:type="character" w:customStyle="1" w:styleId="text021">
    <w:name w:val="text021"/>
    <w:basedOn w:val="DefaultParagraphFont"/>
  </w:style>
  <w:style w:type="character" w:customStyle="1" w:styleId="text022">
    <w:name w:val="text022"/>
    <w:basedOn w:val="DefaultParagraphFont"/>
  </w:style>
  <w:style w:type="character" w:customStyle="1" w:styleId="text023">
    <w:name w:val="text023"/>
    <w:basedOn w:val="DefaultParagraphFont"/>
  </w:style>
  <w:style w:type="paragraph" w:customStyle="1" w:styleId="Normalpara001">
    <w:name w:val="Normal para001"/>
    <w:basedOn w:val="Normal"/>
  </w:style>
  <w:style w:type="character" w:customStyle="1" w:styleId="text024">
    <w:name w:val="text024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hAnsi="Calibri Light"/>
      <w:color w:val="1F3763" w:themeShade="7F"/>
      <w:sz w:val="24"/>
      <w:szCs w:val="24"/>
    </w:rPr>
  </w:style>
  <w:style w:type="character" w:customStyle="1" w:styleId="text025">
    <w:name w:val="text025"/>
    <w:basedOn w:val="DefaultParagraphFont"/>
  </w:style>
  <w:style w:type="character" w:customStyle="1" w:styleId="text026">
    <w:name w:val="text026"/>
    <w:basedOn w:val="DefaultParagraphFont"/>
  </w:style>
  <w:style w:type="character" w:customStyle="1" w:styleId="text027">
    <w:name w:val="text027"/>
    <w:basedOn w:val="DefaultParagraphFont"/>
  </w:style>
  <w:style w:type="character" w:customStyle="1" w:styleId="text029">
    <w:name w:val="text029"/>
    <w:basedOn w:val="DefaultParagraphFont"/>
  </w:style>
  <w:style w:type="character" w:customStyle="1" w:styleId="text030">
    <w:name w:val="text030"/>
    <w:basedOn w:val="DefaultParagraphFont"/>
  </w:style>
  <w:style w:type="paragraph" w:customStyle="1" w:styleId="Normalpara004">
    <w:name w:val="Normal para004"/>
    <w:basedOn w:val="Normal"/>
  </w:style>
  <w:style w:type="character" w:customStyle="1" w:styleId="text031">
    <w:name w:val="text031"/>
    <w:basedOn w:val="DefaultParagraphFont"/>
  </w:style>
  <w:style w:type="character" w:customStyle="1" w:styleId="text032">
    <w:name w:val="text032"/>
    <w:basedOn w:val="DefaultParagraphFont"/>
  </w:style>
  <w:style w:type="paragraph" w:customStyle="1" w:styleId="Normalpara007">
    <w:name w:val="Normal para007"/>
    <w:basedOn w:val="Normal"/>
  </w:style>
  <w:style w:type="character" w:customStyle="1" w:styleId="text033">
    <w:name w:val="text033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247</Words>
  <Characters>1803</Characters>
  <Application>Microsoft Office Word</Application>
  <DocSecurity>0</DocSecurity>
  <Lines>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