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A192689" w14:textId="4FDD00FD">
      <w:pPr>
        <w:pStyle w:val="777"/>
        <w:pBdr/>
        <w:spacing/>
        <w:ind/>
        <w:rPr>
          <w:lang w:val="fr-FR"/>
        </w:rPr>
      </w:pPr>
      <w:r>
        <w:rPr>
          <w:lang w:val="fr-FR"/>
        </w:rPr>
        <w:t xml:space="preserve">TD</w:t>
      </w:r>
      <w:r>
        <w:rPr>
          <w:lang w:val="fr-FR"/>
        </w:rPr>
        <w:t xml:space="preserve">1</w:t>
      </w:r>
      <w:r>
        <w:rPr>
          <w:lang w:val="fr-FR"/>
        </w:rPr>
        <w:t xml:space="preserve">6</w:t>
      </w:r>
      <w:r>
        <w:rPr>
          <w:lang w:val="fr-FR"/>
        </w:rPr>
        <w:t xml:space="preserve"> : </w:t>
      </w:r>
      <w:r>
        <w:rPr>
          <w:lang w:val="fr-FR"/>
        </w:rPr>
        <w:t xml:space="preserve">Page inscription </w:t>
      </w:r>
      <w:r>
        <w:rPr>
          <w:lang w:val="fr-FR"/>
        </w:rPr>
        <w:t xml:space="preserve">en</w:t>
      </w:r>
      <w:r>
        <w:rPr>
          <w:lang w:val="fr-FR"/>
        </w:rPr>
        <w:t xml:space="preserve"> MVC</w:t>
      </w:r>
      <w:r>
        <w:rPr>
          <w:lang w:val="fr-FR"/>
        </w:rPr>
      </w:r>
    </w:p>
    <w:p w14:paraId="31E85693" w14:textId="509EE2F6">
      <w:pPr>
        <w:pBdr/>
        <w:spacing/>
        <w:ind/>
        <w:jc w:val="center"/>
        <w:rPr>
          <w:lang w:val="fr-F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82595" cy="882595"/>
                <wp:effectExtent l="0" t="0" r="0" b="0"/>
                <wp:docPr id="1" name="Image 6" descr="Volleyball Logo Vectoriel Gratuit - (1 770 téléchargements gratuits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Volleyball Logo Vectoriel Gratuit - (1 770 téléchargements gratuits)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898038" cy="898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69.50pt;height:69.50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lang w:val="fr-FR"/>
        </w:rPr>
      </w:r>
    </w:p>
    <w:p w14:paraId="29A349D0" w14:textId="5FE858FE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Contexte</w:t>
      </w:r>
      <w:r>
        <w:rPr>
          <w:sz w:val="18"/>
          <w:szCs w:val="18"/>
        </w:rPr>
        <w:t xml:space="preserve"> :</w:t>
      </w:r>
      <w:r>
        <w:rPr>
          <w:sz w:val="18"/>
          <w:szCs w:val="18"/>
        </w:rPr>
      </w:r>
    </w:p>
    <w:p w14:paraId="78538A53" w14:textId="4800A145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Votre</w:t>
      </w:r>
      <w:r>
        <w:rPr>
          <w:sz w:val="18"/>
          <w:szCs w:val="18"/>
        </w:rPr>
        <w:t xml:space="preserve"> chef de </w:t>
      </w:r>
      <w:r>
        <w:rPr>
          <w:sz w:val="18"/>
          <w:szCs w:val="18"/>
        </w:rPr>
        <w:t xml:space="preserve">projet</w:t>
      </w:r>
      <w:r>
        <w:rPr>
          <w:sz w:val="18"/>
          <w:szCs w:val="18"/>
        </w:rPr>
        <w:t xml:space="preserve"> vous </w:t>
      </w:r>
      <w:r>
        <w:rPr>
          <w:sz w:val="18"/>
          <w:szCs w:val="18"/>
        </w:rPr>
        <w:t xml:space="preserve">confie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d'emblée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une</w:t>
      </w:r>
      <w:r>
        <w:rPr>
          <w:sz w:val="18"/>
          <w:szCs w:val="18"/>
        </w:rPr>
        <w:t xml:space="preserve"> mission. Il </w:t>
      </w:r>
      <w:r>
        <w:rPr>
          <w:sz w:val="18"/>
          <w:szCs w:val="18"/>
        </w:rPr>
        <w:t xml:space="preserve">va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falloir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reprendre</w:t>
      </w:r>
      <w:r>
        <w:rPr>
          <w:sz w:val="18"/>
          <w:szCs w:val="18"/>
        </w:rPr>
        <w:t xml:space="preserve"> le blog de </w:t>
      </w:r>
      <w:r>
        <w:rPr>
          <w:sz w:val="18"/>
          <w:szCs w:val="18"/>
        </w:rPr>
        <w:t xml:space="preserve">l'Association</w:t>
      </w:r>
      <w:r>
        <w:rPr>
          <w:sz w:val="18"/>
          <w:szCs w:val="18"/>
        </w:rPr>
        <w:t xml:space="preserve"> de Volley-Ball de </w:t>
      </w:r>
      <w:r>
        <w:rPr>
          <w:sz w:val="18"/>
          <w:szCs w:val="18"/>
        </w:rPr>
        <w:t xml:space="preserve">Nuelly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l'AVBN</w:t>
      </w:r>
      <w:r>
        <w:rPr>
          <w:sz w:val="18"/>
          <w:szCs w:val="18"/>
        </w:rPr>
        <w:t xml:space="preserve">. À </w:t>
      </w:r>
      <w:r>
        <w:rPr>
          <w:sz w:val="18"/>
          <w:szCs w:val="18"/>
        </w:rPr>
        <w:t xml:space="preserve">l'époque</w:t>
      </w:r>
      <w:r>
        <w:rPr>
          <w:sz w:val="18"/>
          <w:szCs w:val="18"/>
        </w:rPr>
        <w:t xml:space="preserve">, il </w:t>
      </w:r>
      <w:r>
        <w:rPr>
          <w:sz w:val="18"/>
          <w:szCs w:val="18"/>
        </w:rPr>
        <w:t xml:space="preserve">avait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été</w:t>
      </w:r>
      <w:r>
        <w:rPr>
          <w:sz w:val="18"/>
          <w:szCs w:val="18"/>
        </w:rPr>
        <w:t xml:space="preserve"> fait par un </w:t>
      </w:r>
      <w:r>
        <w:rPr>
          <w:sz w:val="18"/>
          <w:szCs w:val="18"/>
        </w:rPr>
        <w:t xml:space="preserve">développeur</w:t>
      </w:r>
      <w:r>
        <w:rPr>
          <w:sz w:val="18"/>
          <w:szCs w:val="18"/>
        </w:rPr>
        <w:t xml:space="preserve"> amateur, </w:t>
      </w:r>
      <w:r>
        <w:rPr>
          <w:sz w:val="18"/>
          <w:szCs w:val="18"/>
        </w:rPr>
        <w:t xml:space="preserve">mais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maintenant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que</w:t>
      </w:r>
      <w:r>
        <w:rPr>
          <w:sz w:val="18"/>
          <w:szCs w:val="18"/>
        </w:rPr>
        <w:t xml:space="preserve"> le club </w:t>
      </w:r>
      <w:r>
        <w:rPr>
          <w:sz w:val="18"/>
          <w:szCs w:val="18"/>
        </w:rPr>
        <w:t xml:space="preserve">vient</w:t>
      </w:r>
      <w:r>
        <w:rPr>
          <w:sz w:val="18"/>
          <w:szCs w:val="18"/>
        </w:rPr>
        <w:t xml:space="preserve"> de </w:t>
      </w:r>
      <w:r>
        <w:rPr>
          <w:sz w:val="18"/>
          <w:szCs w:val="18"/>
        </w:rPr>
        <w:t xml:space="preserve">monter</w:t>
      </w:r>
      <w:r>
        <w:rPr>
          <w:sz w:val="18"/>
          <w:szCs w:val="18"/>
        </w:rPr>
        <w:t xml:space="preserve"> de division, il </w:t>
      </w:r>
      <w:r>
        <w:rPr>
          <w:sz w:val="18"/>
          <w:szCs w:val="18"/>
        </w:rPr>
        <w:t xml:space="preserve">leur</w:t>
      </w:r>
      <w:r>
        <w:rPr>
          <w:sz w:val="18"/>
          <w:szCs w:val="18"/>
        </w:rPr>
        <w:t xml:space="preserve"> faut un </w:t>
      </w:r>
      <w:r>
        <w:rPr>
          <w:sz w:val="18"/>
          <w:szCs w:val="18"/>
        </w:rPr>
        <w:t xml:space="preserve">outil</w:t>
      </w:r>
      <w:r>
        <w:rPr>
          <w:sz w:val="18"/>
          <w:szCs w:val="18"/>
        </w:rPr>
        <w:t xml:space="preserve"> un peu plus </w:t>
      </w:r>
      <w:r>
        <w:rPr>
          <w:sz w:val="18"/>
          <w:szCs w:val="18"/>
        </w:rPr>
        <w:t xml:space="preserve">robuste</w:t>
      </w:r>
      <w:r>
        <w:rPr>
          <w:sz w:val="18"/>
          <w:szCs w:val="18"/>
        </w:rPr>
        <w:t xml:space="preserve">.</w:t>
      </w:r>
      <w:r>
        <w:rPr>
          <w:sz w:val="18"/>
          <w:szCs w:val="18"/>
        </w:rPr>
      </w:r>
    </w:p>
    <w:p w14:paraId="0DA683C2" w14:textId="7AD17545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votre</w:t>
      </w:r>
      <w:r>
        <w:rPr>
          <w:sz w:val="18"/>
          <w:szCs w:val="18"/>
        </w:rPr>
        <w:t xml:space="preserve"> mission : </w:t>
      </w:r>
      <w:r>
        <w:rPr>
          <w:sz w:val="18"/>
          <w:szCs w:val="18"/>
        </w:rPr>
        <w:t xml:space="preserve">professionnaliser</w:t>
      </w:r>
      <w:r>
        <w:rPr>
          <w:sz w:val="18"/>
          <w:szCs w:val="18"/>
        </w:rPr>
        <w:t xml:space="preserve"> le code de </w:t>
      </w:r>
      <w:r>
        <w:rPr>
          <w:sz w:val="18"/>
          <w:szCs w:val="18"/>
        </w:rPr>
        <w:t xml:space="preserve">ce</w:t>
      </w:r>
      <w:r>
        <w:rPr>
          <w:sz w:val="18"/>
          <w:szCs w:val="18"/>
        </w:rPr>
        <w:t xml:space="preserve"> blog avec </w:t>
      </w:r>
      <w:r>
        <w:rPr>
          <w:sz w:val="18"/>
          <w:szCs w:val="18"/>
        </w:rPr>
        <w:t xml:space="preserve">l’architecture</w:t>
      </w:r>
      <w:r>
        <w:rPr>
          <w:sz w:val="18"/>
          <w:szCs w:val="18"/>
        </w:rPr>
        <w:t xml:space="preserve"> MVC.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-176226</wp:posOffset>
                </wp:positionH>
                <wp:positionV relativeFrom="paragraph">
                  <wp:posOffset>264574</wp:posOffset>
                </wp:positionV>
                <wp:extent cx="4603750" cy="524786"/>
                <wp:effectExtent l="0" t="0" r="25400" b="27940"/>
                <wp:wrapNone/>
                <wp:docPr id="2" name="Rectangle :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603750" cy="524786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" type="#_x0000_t2" style="position:absolute;z-index:251652096;o:allowoverlap:true;o:allowincell:true;mso-position-horizontal-relative:text;margin-left:-13.88pt;mso-position-horizontal:absolute;mso-position-vertical-relative:text;margin-top:20.83pt;mso-position-vertical:absolute;width:362.50pt;height:41.32pt;mso-wrap-distance-left:9.00pt;mso-wrap-distance-top:0.00pt;mso-wrap-distance-right:9.00pt;mso-wrap-distance-bottom:0.00pt;visibility:visible;" filled="f" strokecolor="#27405E" strokeweight="2.00pt">
                <v:stroke dashstyle="shortdash"/>
              </v:shape>
            </w:pict>
          </mc:Fallback>
        </mc:AlternateContent>
      </w:r>
      <w:r>
        <w:rPr>
          <w:sz w:val="18"/>
          <w:szCs w:val="18"/>
        </w:rPr>
      </w:r>
    </w:p>
    <w:p w14:paraId="30BB746B" w14:textId="1333ED75">
      <w:pPr>
        <w:pBdr/>
        <w:spacing w:after="0"/>
        <w:ind/>
        <w:jc w:val="both"/>
        <w:rPr>
          <w:lang w:val="fr-FR"/>
        </w:rPr>
      </w:pPr>
      <w:r>
        <w:rPr>
          <w:lang w:val="fr-FR"/>
        </w:rPr>
        <w:t xml:space="preserve">Etape préalable :</w:t>
      </w:r>
      <w:r>
        <w:rPr>
          <w:lang w:val="fr-FR"/>
        </w:rPr>
      </w:r>
    </w:p>
    <w:p w14:paraId="49243A3D" w14:textId="7406864A">
      <w:pPr>
        <w:pStyle w:val="779"/>
        <w:numPr>
          <w:ilvl w:val="0"/>
          <w:numId w:val="1"/>
        </w:numPr>
        <w:pBdr/>
        <w:spacing w:after="0"/>
        <w:ind/>
        <w:jc w:val="both"/>
        <w:rPr>
          <w:lang w:val="fr-FR"/>
        </w:rPr>
      </w:pPr>
      <w:r>
        <w:rPr>
          <w:lang w:val="fr-FR"/>
        </w:rPr>
        <w:t xml:space="preserve">TD</w:t>
      </w:r>
      <w:r>
        <w:rPr>
          <w:lang w:val="fr-FR"/>
        </w:rPr>
        <w:t xml:space="preserve">1</w:t>
      </w:r>
      <w:r>
        <w:rPr>
          <w:lang w:val="fr-FR"/>
        </w:rPr>
        <w:t xml:space="preserve">5</w:t>
      </w:r>
      <w:r>
        <w:rPr>
          <w:lang w:val="fr-FR"/>
        </w:rPr>
      </w:r>
    </w:p>
    <w:p w14:paraId="219496CD" w14:textId="35309AFC">
      <w:pPr>
        <w:pBdr/>
        <w:spacing w:after="0"/>
        <w:ind/>
        <w:jc w:val="both"/>
        <w:rPr>
          <w:lang w:val="fr-FR"/>
        </w:rPr>
      </w:pPr>
      <w:r>
        <w:rPr>
          <w:lang w:val="fr-FR"/>
        </w:rPr>
      </w:r>
      <w:r>
        <w:rPr>
          <w:lang w:val="fr-FR"/>
        </w:rPr>
      </w:r>
    </w:p>
    <w:p w14:paraId="5B01883D" w14:textId="612ED1D1">
      <w:pPr>
        <w:pBdr/>
        <w:spacing/>
        <w:ind/>
        <w:jc w:val="both"/>
        <w:rPr>
          <w:b/>
          <w:bCs/>
          <w:lang w:val="fr-FR"/>
        </w:rPr>
      </w:pPr>
      <w:r>
        <w:rPr>
          <w:b/>
          <w:bCs/>
          <w:lang w:val="fr-FR"/>
        </w:rPr>
        <w:t xml:space="preserve">L’objectif maintenant et de faire u</w:t>
      </w:r>
      <w:r>
        <w:rPr>
          <w:b/>
          <w:bCs/>
          <w:lang w:val="fr-FR"/>
        </w:rPr>
        <w:t xml:space="preserve">ne page d’inscription</w:t>
      </w:r>
      <w:r>
        <w:rPr>
          <w:b/>
          <w:bCs/>
          <w:lang w:val="fr-FR"/>
        </w:rPr>
      </w:r>
    </w:p>
    <w:p w14:paraId="5A2F8BE8" w14:textId="77777777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lang w:val="fr-FR"/>
        </w:rPr>
        <w:t xml:space="preserve">Ajouter la possibilité de supprimer ou modifier un commentaire déjà fait</w:t>
      </w:r>
      <w:r>
        <w:rPr>
          <w:b/>
          <w:bCs/>
          <w:lang w:val="fr-FR"/>
        </w:rPr>
      </w:r>
    </w:p>
    <w:p w14:paraId="2476762F">
      <w:pPr>
        <w:pBdr/>
        <w:spacing/>
        <w:ind/>
        <w:rPr>
          <w:b/>
          <w:bCs/>
          <w:lang w:val="fr-FR"/>
        </w:rPr>
      </w:pPr>
      <w:r>
        <w:rPr>
          <w:b/>
          <w:bCs/>
          <w:highlight w:val="none"/>
          <w:lang w:val="fr-FR" w:bidi="fr-FR"/>
        </w:rPr>
        <w:t xml:space="preserve">Refaire le style des erreurs de connexion</w:t>
      </w:r>
      <w:r>
        <w:rPr>
          <w:b/>
          <w:bCs/>
          <w:highlight w:val="none"/>
          <w:lang w:val="fr-FR" w:bidi="fr-FR"/>
        </w:rPr>
      </w:r>
      <w:r>
        <w:rPr>
          <w:b/>
          <w:bCs/>
          <w:highlight w:val="none"/>
          <w:lang w:val="fr-FR"/>
        </w:rPr>
      </w:r>
    </w:p>
    <w:p w14:paraId="4B28CA9B" w14:textId="77777777">
      <w:pPr>
        <w:pBdr/>
        <w:spacing/>
        <w:ind/>
        <w:rPr>
          <w:lang w:val="fr-FR"/>
        </w:rPr>
      </w:pPr>
      <w:r>
        <w:rPr>
          <w:lang w:val="fr-FR"/>
        </w:rPr>
      </w:r>
      <w:r>
        <w:rPr>
          <w:lang w:val="fr-FR"/>
        </w:rPr>
      </w:r>
    </w:p>
    <w:p w14:paraId="5C8E2143" w14:textId="6ECC52B1">
      <w:pPr>
        <w:pBdr/>
        <w:spacing/>
        <w:ind/>
        <w:rPr>
          <w:lang w:val="fr-FR"/>
        </w:rPr>
      </w:pPr>
      <w:r>
        <w:rPr>
          <w:lang w:val="fr-FR"/>
        </w:rPr>
        <w:t xml:space="preserve">.</w:t>
      </w:r>
      <w:r>
        <w:rPr>
          <w:lang w:val="fr-FR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1417" w:bottom="851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51CE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64FE667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35930"/>
      <w:docPartObj>
        <w:docPartGallery w:val="Page Numbers (Bottom of Page)"/>
        <w:docPartUnique w:val="true"/>
      </w:docPartObj>
      <w:rPr/>
    </w:sdtPr>
    <w:sdtContent>
      <w:p w14:paraId="782A003B" w14:textId="77777777">
        <w:pPr>
          <w:pStyle w:val="783"/>
          <w:pBdr/>
          <w:spacing/>
          <w:ind/>
          <w:jc w:val="right"/>
          <w:rPr>
            <w:rFonts w:ascii="Times New Roman" w:hAnsi="Times New Roman" w:cs="Times New Roman"/>
            <w:sz w:val="24"/>
            <w:szCs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>
          <w:t xml:space="preserve">/</w:t>
        </w:r>
        <w:fldSimple w:instr="NUMPAGES \* MERGEFORMAT">
          <w:r>
            <w:t xml:space="preserve">4</w:t>
          </w:r>
        </w:fldSimple>
        <w:r/>
        <w:r>
          <w:rPr>
            <w:rFonts w:ascii="Times New Roman" w:hAnsi="Times New Roman" w:cs="Times New Roman"/>
            <w:sz w:val="24"/>
            <w:szCs w:val="24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37AEBA0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CE096AD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CCCABDB" w14:textId="4EB948A3">
    <w:pPr>
      <w:pStyle w:val="781"/>
      <w:pBdr/>
      <w:tabs>
        <w:tab w:val="clear" w:leader="none" w:pos="9072"/>
      </w:tabs>
      <w:spacing/>
      <w:ind/>
      <w:rPr/>
    </w:pPr>
    <w:r>
      <w:t xml:space="preserve">BLOC2 ALGO</w:t>
    </w:r>
    <w:r>
      <w:t xml:space="preserve"> TD</w:t>
    </w:r>
    <w:r>
      <w:t xml:space="preserve">1</w:t>
    </w:r>
    <w:r>
      <w:t xml:space="preserve">6</w:t>
    </w:r>
    <w:r>
      <w:tab/>
    </w:r>
    <w:r>
      <w:t xml:space="preserve">MVC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B1452"/>
    <w:lvl w:ilvl="0">
      <w:isLgl w:val="false"/>
      <w:lvlJc w:val="left"/>
      <w:lvlText w:val=""/>
      <w:numFmt w:val="bullet"/>
      <w:pPr>
        <w:pBdr/>
        <w:spacing/>
        <w:ind w:hanging="360" w:left="720"/>
      </w:pPr>
      <w:rPr>
        <w:rFonts w:hint="default" w:ascii="Wingdings" w:hAnsi="Wingdings" w:eastAsiaTheme="minorEastAsia" w:cstheme="minorBid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1DC00C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211562A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2C156C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DE63C1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39E168D"/>
    <w:lvl w:ilvl="0">
      <w:isLgl w:val="false"/>
      <w:lvlJc w:val="left"/>
      <w:lvlText w:val=""/>
      <w:numFmt w:val="bullet"/>
      <w:pPr>
        <w:pBdr/>
        <w:spacing/>
        <w:ind w:hanging="360" w:left="720"/>
      </w:pPr>
      <w:rPr>
        <w:rFonts w:hint="default" w:ascii="Wingdings" w:hAnsi="Wingdings" w:eastAsiaTheme="minorEastAsia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5782B0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60A726B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7"/>
  </w:num>
  <w:num w:numId="6">
    <w:abstractNumId w:val="4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en-US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65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65"/>
    <w:link w:val="7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65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65"/>
    <w:link w:val="7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65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65"/>
    <w:link w:val="7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65"/>
    <w:link w:val="7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65"/>
    <w:link w:val="7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65"/>
    <w:link w:val="7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65"/>
    <w:link w:val="7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65"/>
    <w:link w:val="7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65"/>
    <w:link w:val="79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65"/>
    <w:link w:val="7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65"/>
    <w:link w:val="781"/>
    <w:uiPriority w:val="99"/>
    <w:pPr>
      <w:pBdr/>
      <w:spacing/>
      <w:ind/>
    </w:pPr>
  </w:style>
  <w:style w:type="character" w:styleId="179">
    <w:name w:val="Footer Char"/>
    <w:basedOn w:val="765"/>
    <w:link w:val="783"/>
    <w:uiPriority w:val="99"/>
    <w:pPr>
      <w:pBdr/>
      <w:spacing/>
      <w:ind/>
    </w:pPr>
  </w:style>
  <w:style w:type="paragraph" w:styleId="181">
    <w:name w:val="footnote text"/>
    <w:basedOn w:val="75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5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55"/>
    <w:next w:val="755"/>
    <w:uiPriority w:val="39"/>
    <w:unhideWhenUsed/>
    <w:pPr>
      <w:pBdr/>
      <w:spacing w:after="100"/>
      <w:ind/>
    </w:pPr>
  </w:style>
  <w:style w:type="paragraph" w:styleId="190">
    <w:name w:val="toc 2"/>
    <w:basedOn w:val="755"/>
    <w:next w:val="755"/>
    <w:uiPriority w:val="39"/>
    <w:unhideWhenUsed/>
    <w:pPr>
      <w:pBdr/>
      <w:spacing w:after="100"/>
      <w:ind w:left="220"/>
    </w:pPr>
  </w:style>
  <w:style w:type="paragraph" w:styleId="191">
    <w:name w:val="toc 3"/>
    <w:basedOn w:val="755"/>
    <w:next w:val="755"/>
    <w:uiPriority w:val="39"/>
    <w:unhideWhenUsed/>
    <w:pPr>
      <w:pBdr/>
      <w:spacing w:after="100"/>
      <w:ind w:left="440"/>
    </w:pPr>
  </w:style>
  <w:style w:type="paragraph" w:styleId="192">
    <w:name w:val="toc 4"/>
    <w:basedOn w:val="755"/>
    <w:next w:val="755"/>
    <w:uiPriority w:val="39"/>
    <w:unhideWhenUsed/>
    <w:pPr>
      <w:pBdr/>
      <w:spacing w:after="100"/>
      <w:ind w:left="660"/>
    </w:pPr>
  </w:style>
  <w:style w:type="paragraph" w:styleId="193">
    <w:name w:val="toc 5"/>
    <w:basedOn w:val="755"/>
    <w:next w:val="755"/>
    <w:uiPriority w:val="39"/>
    <w:unhideWhenUsed/>
    <w:pPr>
      <w:pBdr/>
      <w:spacing w:after="100"/>
      <w:ind w:left="880"/>
    </w:pPr>
  </w:style>
  <w:style w:type="paragraph" w:styleId="194">
    <w:name w:val="toc 6"/>
    <w:basedOn w:val="755"/>
    <w:next w:val="755"/>
    <w:uiPriority w:val="39"/>
    <w:unhideWhenUsed/>
    <w:pPr>
      <w:pBdr/>
      <w:spacing w:after="100"/>
      <w:ind w:left="1100"/>
    </w:pPr>
  </w:style>
  <w:style w:type="paragraph" w:styleId="195">
    <w:name w:val="toc 7"/>
    <w:basedOn w:val="755"/>
    <w:next w:val="755"/>
    <w:uiPriority w:val="39"/>
    <w:unhideWhenUsed/>
    <w:pPr>
      <w:pBdr/>
      <w:spacing w:after="100"/>
      <w:ind w:left="1320"/>
    </w:pPr>
  </w:style>
  <w:style w:type="paragraph" w:styleId="196">
    <w:name w:val="toc 8"/>
    <w:basedOn w:val="755"/>
    <w:next w:val="755"/>
    <w:uiPriority w:val="39"/>
    <w:unhideWhenUsed/>
    <w:pPr>
      <w:pBdr/>
      <w:spacing w:after="100"/>
      <w:ind w:left="1540"/>
    </w:pPr>
  </w:style>
  <w:style w:type="paragraph" w:styleId="197">
    <w:name w:val="toc 9"/>
    <w:basedOn w:val="755"/>
    <w:next w:val="75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65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55"/>
    <w:next w:val="755"/>
    <w:uiPriority w:val="99"/>
    <w:unhideWhenUsed/>
    <w:pPr>
      <w:pBdr/>
      <w:spacing w:after="0" w:afterAutospacing="0"/>
      <w:ind/>
    </w:pPr>
  </w:style>
  <w:style w:type="paragraph" w:styleId="755" w:default="1">
    <w:name w:val="Normal"/>
    <w:qFormat/>
    <w:pPr>
      <w:pBdr/>
      <w:spacing/>
      <w:ind/>
    </w:pPr>
  </w:style>
  <w:style w:type="paragraph" w:styleId="756">
    <w:name w:val="Heading 1"/>
    <w:basedOn w:val="755"/>
    <w:next w:val="755"/>
    <w:link w:val="76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57">
    <w:name w:val="Heading 2"/>
    <w:basedOn w:val="755"/>
    <w:next w:val="755"/>
    <w:link w:val="769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58">
    <w:name w:val="Heading 3"/>
    <w:basedOn w:val="755"/>
    <w:next w:val="755"/>
    <w:link w:val="770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59">
    <w:name w:val="Heading 4"/>
    <w:basedOn w:val="755"/>
    <w:next w:val="755"/>
    <w:link w:val="77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0">
    <w:name w:val="Heading 5"/>
    <w:basedOn w:val="755"/>
    <w:next w:val="755"/>
    <w:link w:val="77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1">
    <w:name w:val="Heading 6"/>
    <w:basedOn w:val="755"/>
    <w:next w:val="755"/>
    <w:link w:val="77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2">
    <w:name w:val="Heading 7"/>
    <w:basedOn w:val="755"/>
    <w:next w:val="755"/>
    <w:link w:val="77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3">
    <w:name w:val="Heading 8"/>
    <w:basedOn w:val="755"/>
    <w:next w:val="755"/>
    <w:link w:val="77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64">
    <w:name w:val="Heading 9"/>
    <w:basedOn w:val="755"/>
    <w:next w:val="755"/>
    <w:link w:val="77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65" w:default="1">
    <w:name w:val="Default Paragraph Font"/>
    <w:uiPriority w:val="1"/>
    <w:semiHidden/>
    <w:unhideWhenUsed/>
    <w:pPr>
      <w:pBdr/>
      <w:spacing/>
      <w:ind/>
    </w:pPr>
  </w:style>
  <w:style w:type="table" w:styleId="7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7" w:default="1">
    <w:name w:val="No List"/>
    <w:uiPriority w:val="99"/>
    <w:semiHidden/>
    <w:unhideWhenUsed/>
    <w:pPr>
      <w:pBdr/>
      <w:spacing/>
      <w:ind/>
    </w:pPr>
  </w:style>
  <w:style w:type="character" w:styleId="768" w:customStyle="1">
    <w:name w:val="Titre 1 Car"/>
    <w:basedOn w:val="765"/>
    <w:link w:val="75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69" w:customStyle="1">
    <w:name w:val="Titre 2 Car"/>
    <w:basedOn w:val="765"/>
    <w:link w:val="75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70" w:customStyle="1">
    <w:name w:val="Titre 3 Car"/>
    <w:basedOn w:val="765"/>
    <w:link w:val="75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771" w:customStyle="1">
    <w:name w:val="Titre 4 Car"/>
    <w:basedOn w:val="765"/>
    <w:link w:val="75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72" w:customStyle="1">
    <w:name w:val="Titre 5 Car"/>
    <w:basedOn w:val="765"/>
    <w:link w:val="760"/>
    <w:uiPriority w:val="9"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73" w:customStyle="1">
    <w:name w:val="Titre 6 Car"/>
    <w:basedOn w:val="765"/>
    <w:link w:val="76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74" w:customStyle="1">
    <w:name w:val="Titre 7 Car"/>
    <w:basedOn w:val="765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75" w:customStyle="1">
    <w:name w:val="Titre 8 Car"/>
    <w:basedOn w:val="765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76" w:customStyle="1">
    <w:name w:val="Titre 9 Car"/>
    <w:basedOn w:val="765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77">
    <w:name w:val="Title"/>
    <w:basedOn w:val="755"/>
    <w:next w:val="755"/>
    <w:link w:val="778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78" w:customStyle="1">
    <w:name w:val="Titre Car"/>
    <w:basedOn w:val="765"/>
    <w:link w:val="777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79">
    <w:name w:val="List Paragraph"/>
    <w:basedOn w:val="755"/>
    <w:uiPriority w:val="34"/>
    <w:qFormat/>
    <w:pPr>
      <w:pBdr/>
      <w:spacing/>
      <w:ind w:left="720"/>
      <w:contextualSpacing w:val="true"/>
    </w:pPr>
  </w:style>
  <w:style w:type="character" w:styleId="780">
    <w:name w:val="Subtle Reference"/>
    <w:basedOn w:val="765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paragraph" w:styleId="781">
    <w:name w:val="Header"/>
    <w:basedOn w:val="755"/>
    <w:link w:val="782"/>
    <w:uiPriority w:val="99"/>
    <w:unhideWhenUsed/>
    <w:pPr>
      <w:pBdr/>
      <w:tabs>
        <w:tab w:val="center" w:leader="none" w:pos="4536"/>
        <w:tab w:val="right" w:leader="none" w:pos="9072"/>
      </w:tabs>
      <w:spacing/>
      <w:ind/>
    </w:pPr>
  </w:style>
  <w:style w:type="character" w:styleId="782" w:customStyle="1">
    <w:name w:val="En-tête Car"/>
    <w:basedOn w:val="765"/>
    <w:link w:val="781"/>
    <w:uiPriority w:val="99"/>
    <w:pPr>
      <w:pBdr/>
      <w:spacing/>
      <w:ind/>
    </w:pPr>
    <w:rPr>
      <w:sz w:val="24"/>
      <w:szCs w:val="24"/>
    </w:rPr>
  </w:style>
  <w:style w:type="paragraph" w:styleId="783">
    <w:name w:val="Footer"/>
    <w:basedOn w:val="755"/>
    <w:link w:val="784"/>
    <w:uiPriority w:val="99"/>
    <w:unhideWhenUsed/>
    <w:pPr>
      <w:pBdr/>
      <w:tabs>
        <w:tab w:val="center" w:leader="none" w:pos="4536"/>
        <w:tab w:val="right" w:leader="none" w:pos="9072"/>
      </w:tabs>
      <w:spacing/>
      <w:ind/>
    </w:pPr>
  </w:style>
  <w:style w:type="character" w:styleId="784" w:customStyle="1">
    <w:name w:val="Pied de page Car"/>
    <w:basedOn w:val="765"/>
    <w:link w:val="783"/>
    <w:uiPriority w:val="99"/>
    <w:pPr>
      <w:pBdr/>
      <w:spacing/>
      <w:ind/>
    </w:pPr>
    <w:rPr>
      <w:sz w:val="24"/>
      <w:szCs w:val="24"/>
    </w:rPr>
  </w:style>
  <w:style w:type="paragraph" w:styleId="785">
    <w:name w:val="Caption"/>
    <w:basedOn w:val="755"/>
    <w:next w:val="755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786">
    <w:name w:val="Subtitle"/>
    <w:basedOn w:val="755"/>
    <w:next w:val="755"/>
    <w:link w:val="78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87" w:customStyle="1">
    <w:name w:val="Sous-titre Car"/>
    <w:basedOn w:val="765"/>
    <w:link w:val="78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88">
    <w:name w:val="Strong"/>
    <w:basedOn w:val="765"/>
    <w:uiPriority w:val="22"/>
    <w:qFormat/>
    <w:pPr>
      <w:pBdr/>
      <w:spacing/>
      <w:ind/>
    </w:pPr>
    <w:rPr>
      <w:b/>
      <w:bCs/>
    </w:rPr>
  </w:style>
  <w:style w:type="character" w:styleId="789">
    <w:name w:val="Emphasis"/>
    <w:basedOn w:val="765"/>
    <w:uiPriority w:val="20"/>
    <w:qFormat/>
    <w:pPr>
      <w:pBdr/>
      <w:spacing/>
      <w:ind/>
    </w:pPr>
    <w:rPr>
      <w:i/>
      <w:iCs/>
    </w:rPr>
  </w:style>
  <w:style w:type="paragraph" w:styleId="790">
    <w:name w:val="No Spacing"/>
    <w:uiPriority w:val="1"/>
    <w:qFormat/>
    <w:pPr>
      <w:pBdr/>
      <w:spacing w:after="0" w:line="240" w:lineRule="auto"/>
      <w:ind/>
    </w:pPr>
  </w:style>
  <w:style w:type="paragraph" w:styleId="791">
    <w:name w:val="Quote"/>
    <w:basedOn w:val="755"/>
    <w:next w:val="755"/>
    <w:link w:val="792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92" w:customStyle="1">
    <w:name w:val="Citation Car"/>
    <w:basedOn w:val="765"/>
    <w:link w:val="791"/>
    <w:uiPriority w:val="29"/>
    <w:pPr>
      <w:pBdr/>
      <w:spacing/>
      <w:ind/>
    </w:pPr>
    <w:rPr>
      <w:i/>
      <w:iCs/>
      <w:color w:val="000000" w:themeColor="text1"/>
    </w:rPr>
  </w:style>
  <w:style w:type="paragraph" w:styleId="793">
    <w:name w:val="Intense Quote"/>
    <w:basedOn w:val="755"/>
    <w:next w:val="755"/>
    <w:link w:val="794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94" w:customStyle="1">
    <w:name w:val="Citation intense Car"/>
    <w:basedOn w:val="765"/>
    <w:link w:val="793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95">
    <w:name w:val="Subtle Emphasis"/>
    <w:basedOn w:val="76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96">
    <w:name w:val="Intense Emphasis"/>
    <w:basedOn w:val="765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97">
    <w:name w:val="Intense Reference"/>
    <w:basedOn w:val="765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98">
    <w:name w:val="Book Title"/>
    <w:basedOn w:val="76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99">
    <w:name w:val="TOC Heading"/>
    <w:basedOn w:val="756"/>
    <w:next w:val="755"/>
    <w:uiPriority w:val="39"/>
    <w:semiHidden/>
    <w:unhideWhenUsed/>
    <w:qFormat/>
    <w:pPr>
      <w:pBdr/>
      <w:spacing/>
      <w:ind/>
      <w:outlineLvl w:val="9"/>
    </w:pPr>
  </w:style>
  <w:style w:type="paragraph" w:styleId="800">
    <w:name w:val="Balloon Text"/>
    <w:basedOn w:val="755"/>
    <w:link w:val="801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801" w:customStyle="1">
    <w:name w:val="Texte de bulles Car"/>
    <w:basedOn w:val="765"/>
    <w:link w:val="800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802">
    <w:name w:val="Normal (Web)"/>
    <w:basedOn w:val="755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  <w:style w:type="character" w:styleId="803">
    <w:name w:val="HTML Code"/>
    <w:basedOn w:val="765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804" w:customStyle="1">
    <w:name w:val="hoveredcourseelement"/>
    <w:basedOn w:val="755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9C146052-9BAB-4895-A1E6-627CAF715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Benjamin</dc:creator>
  <cp:revision>9</cp:revision>
  <dcterms:created xsi:type="dcterms:W3CDTF">2022-12-08T09:03:00Z</dcterms:created>
  <dcterms:modified xsi:type="dcterms:W3CDTF">2026-02-03T11:29:02Z</dcterms:modified>
</cp:coreProperties>
</file>