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962"/>
        <w:spacing w:before="84" w:line="183" w:lineRule="auto"/>
        <w:outlineLvl w:val="0"/>
        <w:rPr>
          <w:sz w:val="36"/>
          <w:szCs w:val="36"/>
        </w:rPr>
      </w:pPr>
      <w:r>
        <w:rPr>
          <w:sz w:val="36"/>
          <w:szCs w:val="36"/>
          <w:b/>
          <w:bCs/>
          <w:color w:val="202124"/>
          <w:spacing w:val="-1"/>
        </w:rPr>
        <w:t>关于视频流推荐系统的需求分析</w:t>
      </w:r>
    </w:p>
    <w:p>
      <w:pPr>
        <w:spacing w:line="247" w:lineRule="auto"/>
        <w:rPr>
          <w:rFonts w:ascii="Arial"/>
          <w:sz w:val="21"/>
        </w:rPr>
      </w:pPr>
      <w:r/>
    </w:p>
    <w:p>
      <w:pPr>
        <w:pStyle w:val="BodyText"/>
        <w:ind w:left="8"/>
        <w:spacing w:before="138" w:line="184" w:lineRule="auto"/>
        <w:outlineLvl w:val="1"/>
        <w:rPr>
          <w:sz w:val="32"/>
          <w:szCs w:val="32"/>
        </w:rPr>
      </w:pPr>
      <w:r>
        <w:rPr>
          <w:sz w:val="32"/>
          <w:szCs w:val="32"/>
          <w:b/>
          <w:bCs/>
          <w:color w:val="202124"/>
          <w:spacing w:val="2"/>
        </w:rPr>
        <w:t>一、背景与目标</w:t>
      </w:r>
    </w:p>
    <w:p>
      <w:pPr>
        <w:pStyle w:val="BodyText"/>
        <w:ind w:right="225" w:firstLine="1"/>
        <w:spacing w:before="282" w:line="221" w:lineRule="auto"/>
        <w:rPr/>
      </w:pPr>
      <w:r>
        <w:rPr>
          <w:color w:val="202124"/>
        </w:rPr>
        <w:t>视频流推荐系统的目标是通过深入分析用户的行为和偏好，向用户推荐他们可能感兴趣的短视频内容。随着短视 </w:t>
      </w:r>
      <w:r>
        <w:rPr>
          <w:color w:val="202124"/>
        </w:rPr>
        <w:t>频平台的迅猛发展，推荐系统的性能和准确性在很大程度上直接决定了用户的使用体验以及平台的竞争力。因</w:t>
      </w:r>
    </w:p>
    <w:p>
      <w:pPr>
        <w:pStyle w:val="BodyText"/>
        <w:ind w:left="1"/>
        <w:spacing w:before="2" w:line="184" w:lineRule="auto"/>
        <w:rPr/>
      </w:pPr>
      <w:r>
        <w:rPr>
          <w:color w:val="202124"/>
          <w:spacing w:val="-1"/>
        </w:rPr>
        <w:t>此，设计和实现一个高效的推荐系统对短视频平台而</w:t>
      </w:r>
      <w:r>
        <w:rPr>
          <w:color w:val="202124"/>
          <w:spacing w:val="-2"/>
        </w:rPr>
        <w:t>言至关重要。</w:t>
      </w:r>
    </w:p>
    <w:p>
      <w:pPr>
        <w:spacing w:line="282" w:lineRule="auto"/>
        <w:rPr>
          <w:rFonts w:ascii="Arial"/>
          <w:sz w:val="21"/>
        </w:rPr>
      </w:pPr>
      <w:r/>
    </w:p>
    <w:p>
      <w:pPr>
        <w:pStyle w:val="BodyText"/>
        <w:ind w:left="8"/>
        <w:spacing w:before="138" w:line="185" w:lineRule="auto"/>
        <w:outlineLvl w:val="1"/>
        <w:rPr>
          <w:sz w:val="32"/>
          <w:szCs w:val="32"/>
        </w:rPr>
      </w:pPr>
      <w:r>
        <w:rPr>
          <w:sz w:val="32"/>
          <w:szCs w:val="32"/>
          <w:b/>
          <w:bCs/>
          <w:color w:val="202124"/>
          <w:spacing w:val="2"/>
        </w:rPr>
        <w:t>二、用户需求分析</w:t>
      </w:r>
    </w:p>
    <w:p>
      <w:pPr>
        <w:pStyle w:val="BodyText"/>
        <w:ind w:left="175"/>
        <w:spacing w:before="300" w:line="183" w:lineRule="auto"/>
        <w:rPr/>
      </w:pPr>
      <w:r>
        <w:rPr>
          <w:color w:val="202124"/>
          <w:spacing w:val="-3"/>
        </w:rPr>
        <w:t>1. </w:t>
      </w:r>
      <w:r>
        <w:rPr>
          <w:b/>
          <w:bCs/>
          <w:color w:val="202124"/>
          <w:spacing w:val="-3"/>
        </w:rPr>
        <w:t>娱乐和消遣</w:t>
      </w:r>
    </w:p>
    <w:p>
      <w:pPr>
        <w:pStyle w:val="BodyText"/>
        <w:ind w:left="720" w:right="408" w:hanging="234"/>
        <w:spacing w:before="137" w:line="221" w:lineRule="auto"/>
        <w:rPr/>
      </w:pPr>
      <w:r>
        <w:rPr>
          <w:sz w:val="10"/>
          <w:szCs w:val="10"/>
          <w:color w:val="202124"/>
          <w:position w:val="3"/>
        </w:rPr>
        <w:t>。</w:t>
      </w:r>
      <w:r>
        <w:rPr>
          <w:sz w:val="10"/>
          <w:szCs w:val="10"/>
          <w:color w:val="202124"/>
          <w:position w:val="3"/>
        </w:rPr>
        <w:t xml:space="preserve">    </w:t>
      </w:r>
      <w:r>
        <w:rPr>
          <w:b/>
          <w:bCs/>
          <w:color w:val="202124"/>
        </w:rPr>
        <w:t>短视频内容丰富</w:t>
      </w:r>
      <w:r>
        <w:rPr>
          <w:color w:val="202124"/>
        </w:rPr>
        <w:t>：用户希望平台能够提供各种类型的短视频内容，包括搞笑、舞蹈、音乐、知识分享</w:t>
      </w:r>
      <w:r>
        <w:rPr>
          <w:color w:val="202124"/>
          <w:spacing w:val="13"/>
        </w:rPr>
        <w:t xml:space="preserve"> </w:t>
      </w:r>
      <w:r>
        <w:rPr>
          <w:color w:val="202124"/>
          <w:spacing w:val="-1"/>
        </w:rPr>
        <w:t>等，以满足不同兴趣和爱好的需求。这种多样化的内容能够吸引更多用户，并提升平台的用户粘性。</w:t>
      </w:r>
    </w:p>
    <w:p>
      <w:pPr>
        <w:pStyle w:val="BodyText"/>
        <w:ind w:left="167"/>
        <w:spacing w:before="94" w:line="183" w:lineRule="auto"/>
        <w:rPr/>
      </w:pPr>
      <w:r>
        <w:rPr>
          <w:color w:val="202124"/>
          <w:spacing w:val="-2"/>
        </w:rPr>
        <w:t>2. </w:t>
      </w:r>
      <w:r>
        <w:rPr>
          <w:b/>
          <w:bCs/>
          <w:color w:val="202124"/>
          <w:spacing w:val="-2"/>
        </w:rPr>
        <w:t>个性化推荐</w:t>
      </w:r>
    </w:p>
    <w:p>
      <w:pPr>
        <w:pStyle w:val="BodyText"/>
        <w:ind w:left="722" w:right="225" w:hanging="236"/>
        <w:spacing w:before="136" w:line="227" w:lineRule="auto"/>
        <w:rPr/>
      </w:pPr>
      <w:r>
        <w:rPr>
          <w:sz w:val="10"/>
          <w:szCs w:val="10"/>
          <w:color w:val="202124"/>
          <w:position w:val="3"/>
        </w:rPr>
        <w:t>。</w:t>
      </w:r>
      <w:r>
        <w:rPr>
          <w:sz w:val="10"/>
          <w:szCs w:val="10"/>
          <w:color w:val="202124"/>
          <w:position w:val="3"/>
        </w:rPr>
        <w:t xml:space="preserve">    </w:t>
      </w:r>
      <w:r>
        <w:rPr>
          <w:b/>
          <w:bCs/>
          <w:color w:val="202124"/>
        </w:rPr>
        <w:t>根据视频的火热程度推荐</w:t>
      </w:r>
      <w:r>
        <w:rPr>
          <w:color w:val="202124"/>
        </w:rPr>
        <w:t>：用户期望平台能够根据视频的热度、观看次数、点赞数等指标，为他们推荐</w:t>
      </w:r>
      <w:r>
        <w:rPr>
          <w:color w:val="202124"/>
          <w:spacing w:val="12"/>
        </w:rPr>
        <w:t xml:space="preserve"> </w:t>
      </w:r>
      <w:r>
        <w:rPr>
          <w:color w:val="202124"/>
        </w:rPr>
        <w:t>当前流行的视频内容。这种个性化推荐能够提升用户的观看体验，使用户感受到推荐内容的高质量</w:t>
      </w:r>
      <w:r>
        <w:rPr>
          <w:color w:val="202124"/>
          <w:spacing w:val="-1"/>
        </w:rPr>
        <w:t>和相</w:t>
      </w:r>
      <w:r>
        <w:rPr>
          <w:color w:val="202124"/>
        </w:rPr>
        <w:t xml:space="preserve"> </w:t>
      </w:r>
      <w:r>
        <w:rPr>
          <w:color w:val="202124"/>
          <w:spacing w:val="-9"/>
        </w:rPr>
        <w:t>关性。</w:t>
      </w:r>
    </w:p>
    <w:p>
      <w:pPr>
        <w:pStyle w:val="BodyText"/>
        <w:ind w:left="169"/>
        <w:spacing w:before="87" w:line="183" w:lineRule="auto"/>
        <w:rPr/>
      </w:pPr>
      <w:r>
        <w:rPr>
          <w:color w:val="202124"/>
          <w:spacing w:val="-2"/>
        </w:rPr>
        <w:t>3. </w:t>
      </w:r>
      <w:r>
        <w:rPr>
          <w:b/>
          <w:bCs/>
          <w:color w:val="202124"/>
          <w:spacing w:val="-2"/>
        </w:rPr>
        <w:t>社交互动</w:t>
      </w:r>
    </w:p>
    <w:p>
      <w:pPr>
        <w:pStyle w:val="BodyText"/>
        <w:ind w:left="727" w:right="235" w:hanging="241"/>
        <w:spacing w:before="138" w:line="221" w:lineRule="auto"/>
        <w:rPr/>
      </w:pPr>
      <w:r>
        <w:rPr>
          <w:sz w:val="10"/>
          <w:szCs w:val="10"/>
          <w:color w:val="202124"/>
          <w:position w:val="3"/>
        </w:rPr>
        <w:t>。</w:t>
      </w:r>
      <w:r>
        <w:rPr>
          <w:sz w:val="10"/>
          <w:szCs w:val="10"/>
          <w:color w:val="202124"/>
          <w:position w:val="3"/>
        </w:rPr>
        <w:t xml:space="preserve">    </w:t>
      </w:r>
      <w:r>
        <w:rPr>
          <w:b/>
          <w:bCs/>
          <w:color w:val="202124"/>
        </w:rPr>
        <w:t>点赞功能</w:t>
      </w:r>
      <w:r>
        <w:rPr>
          <w:color w:val="202124"/>
        </w:rPr>
        <w:t>：用户可以通过点赞与视频创作者互动，表达自己对创作者的支持和喜爱。这种互动不仅增加</w:t>
      </w:r>
      <w:r>
        <w:rPr>
          <w:color w:val="202124"/>
          <w:spacing w:val="6"/>
        </w:rPr>
        <w:t xml:space="preserve"> </w:t>
      </w:r>
      <w:r>
        <w:rPr>
          <w:color w:val="202124"/>
          <w:spacing w:val="-2"/>
        </w:rPr>
        <w:t>了用户的参与感，也激励了创作者创作更多优质内容。</w:t>
      </w:r>
    </w:p>
    <w:p>
      <w:pPr>
        <w:pStyle w:val="BodyText"/>
        <w:ind w:left="720" w:right="259" w:hanging="234"/>
        <w:spacing w:before="93" w:line="232" w:lineRule="auto"/>
        <w:rPr/>
      </w:pPr>
      <w:r>
        <w:rPr>
          <w:color w:val="202124"/>
          <w:position w:val="2"/>
        </w:rPr>
        <w:drawing>
          <wp:inline distT="0" distB="0" distL="0" distR="0">
            <wp:extent cx="47647" cy="47647"/>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47647" cy="47647"/>
                    </a:xfrm>
                    <a:prstGeom prst="rect">
                      <a:avLst/>
                    </a:prstGeom>
                  </pic:spPr>
                </pic:pic>
              </a:graphicData>
            </a:graphic>
          </wp:inline>
        </w:drawing>
      </w:r>
      <w:r>
        <w:rPr>
          <w:b/>
          <w:bCs/>
          <w:color w:val="202124"/>
          <w:spacing w:val="31"/>
          <w:w w:val="101"/>
        </w:rPr>
        <w:t xml:space="preserve">  </w:t>
      </w:r>
      <w:r>
        <w:rPr>
          <w:b/>
          <w:bCs/>
          <w:color w:val="202124"/>
          <w:spacing w:val="-1"/>
        </w:rPr>
        <w:t>分享功能</w:t>
      </w:r>
      <w:r>
        <w:rPr>
          <w:color w:val="202124"/>
          <w:spacing w:val="-1"/>
        </w:rPr>
        <w:t>：用户能够方便地将自己喜欢的视频分享给朋友或社交平台，增加视频的传播范围和影响力。</w:t>
      </w:r>
      <w:r>
        <w:rPr>
          <w:color w:val="202124"/>
        </w:rPr>
        <w:t xml:space="preserve"> </w:t>
      </w:r>
      <w:r>
        <w:rPr>
          <w:color w:val="202124"/>
          <w:spacing w:val="-1"/>
        </w:rPr>
        <w:t>这种分享功能有助于扩大用户的社交圈，并提升平台的用户</w:t>
      </w:r>
      <w:r>
        <w:rPr>
          <w:color w:val="202124"/>
          <w:spacing w:val="-2"/>
        </w:rPr>
        <w:t>活跃度。</w:t>
      </w:r>
    </w:p>
    <w:p>
      <w:pPr>
        <w:pStyle w:val="BodyText"/>
        <w:ind w:left="158"/>
        <w:spacing w:before="79" w:line="183" w:lineRule="auto"/>
        <w:rPr/>
      </w:pPr>
      <w:r>
        <w:rPr>
          <w:color w:val="202124"/>
          <w:spacing w:val="-1"/>
        </w:rPr>
        <w:t>4. </w:t>
      </w:r>
      <w:r>
        <w:rPr>
          <w:b/>
          <w:bCs/>
          <w:color w:val="202124"/>
          <w:spacing w:val="-1"/>
        </w:rPr>
        <w:t>创作需求</w:t>
      </w:r>
    </w:p>
    <w:p>
      <w:pPr>
        <w:pStyle w:val="BodyText"/>
        <w:ind w:left="720" w:right="227" w:hanging="234"/>
        <w:spacing w:before="137" w:line="221" w:lineRule="auto"/>
        <w:rPr/>
      </w:pPr>
      <w:r>
        <w:rPr>
          <w:color w:val="202124"/>
          <w:position w:val="2"/>
        </w:rPr>
        <w:drawing>
          <wp:inline distT="0" distB="0" distL="0" distR="0">
            <wp:extent cx="47647" cy="47646"/>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47647" cy="47646"/>
                    </a:xfrm>
                    <a:prstGeom prst="rect">
                      <a:avLst/>
                    </a:prstGeom>
                  </pic:spPr>
                </pic:pic>
              </a:graphicData>
            </a:graphic>
          </wp:inline>
        </w:drawing>
      </w:r>
      <w:r>
        <w:rPr>
          <w:b/>
          <w:bCs/>
          <w:color w:val="202124"/>
          <w:spacing w:val="26"/>
        </w:rPr>
        <w:t xml:space="preserve">  </w:t>
      </w:r>
      <w:r>
        <w:rPr>
          <w:b/>
          <w:bCs/>
          <w:color w:val="202124"/>
        </w:rPr>
        <w:t>易用的编辑工具</w:t>
      </w:r>
      <w:r>
        <w:rPr>
          <w:color w:val="202124"/>
        </w:rPr>
        <w:t>：平台需要提供简单易用的视频编辑工具，使用户能够轻松制作和上传个人视频。</w:t>
      </w:r>
      <w:r>
        <w:rPr>
          <w:color w:val="202124"/>
          <w:spacing w:val="-1"/>
        </w:rPr>
        <w:t>这不</w:t>
      </w:r>
      <w:r>
        <w:rPr>
          <w:color w:val="202124"/>
        </w:rPr>
        <w:t xml:space="preserve"> </w:t>
      </w:r>
      <w:r>
        <w:rPr>
          <w:color w:val="202124"/>
          <w:spacing w:val="-2"/>
        </w:rPr>
        <w:t>仅鼓励用户创作内容，也丰富了平台的内容资源。</w:t>
      </w:r>
    </w:p>
    <w:p>
      <w:pPr>
        <w:pStyle w:val="BodyText"/>
        <w:ind w:left="172"/>
        <w:spacing w:before="94" w:line="183" w:lineRule="auto"/>
        <w:rPr/>
      </w:pPr>
      <w:r>
        <w:rPr>
          <w:color w:val="202124"/>
          <w:spacing w:val="-4"/>
        </w:rPr>
        <w:t>5.</w:t>
      </w:r>
      <w:r>
        <w:rPr>
          <w:color w:val="202124"/>
          <w:spacing w:val="14"/>
        </w:rPr>
        <w:t xml:space="preserve"> </w:t>
      </w:r>
      <w:r>
        <w:rPr>
          <w:b/>
          <w:bCs/>
          <w:color w:val="202124"/>
          <w:spacing w:val="-4"/>
        </w:rPr>
        <w:t>隐私和安全</w:t>
      </w:r>
    </w:p>
    <w:p>
      <w:pPr>
        <w:pStyle w:val="BodyText"/>
        <w:ind w:left="722" w:right="260" w:hanging="236"/>
        <w:spacing w:before="152" w:line="221" w:lineRule="auto"/>
        <w:rPr/>
      </w:pPr>
      <w:r>
        <w:rPr>
          <w:sz w:val="10"/>
          <w:szCs w:val="10"/>
          <w:color w:val="202124"/>
          <w:position w:val="3"/>
        </w:rPr>
        <w:t>。</w:t>
      </w:r>
      <w:r>
        <w:rPr>
          <w:sz w:val="10"/>
          <w:szCs w:val="10"/>
          <w:color w:val="202124"/>
          <w:position w:val="3"/>
        </w:rPr>
        <w:t xml:space="preserve">    </w:t>
      </w:r>
      <w:r>
        <w:rPr>
          <w:b/>
          <w:bCs/>
          <w:color w:val="202124"/>
        </w:rPr>
        <w:t>权限控制</w:t>
      </w:r>
      <w:r>
        <w:rPr>
          <w:color w:val="202124"/>
        </w:rPr>
        <w:t>：用户希望他们的视频和个人信息得到充分保护。</w:t>
      </w:r>
      <w:r>
        <w:rPr>
          <w:color w:val="202124"/>
          <w:spacing w:val="-1"/>
        </w:rPr>
        <w:t>用户应该能够控制谁可以查看他们的视频，</w:t>
      </w:r>
      <w:r>
        <w:rPr>
          <w:color w:val="202124"/>
        </w:rPr>
        <w:t xml:space="preserve"> </w:t>
      </w:r>
      <w:r>
        <w:rPr>
          <w:color w:val="202124"/>
          <w:spacing w:val="-1"/>
        </w:rPr>
        <w:t>并且能够对自己创作的视频进行删除或修改，以确保他们的隐私和安全得到保障。</w:t>
      </w:r>
    </w:p>
    <w:p>
      <w:pPr>
        <w:pStyle w:val="BodyText"/>
        <w:ind w:left="8"/>
        <w:spacing w:before="376" w:line="185" w:lineRule="auto"/>
        <w:outlineLvl w:val="1"/>
        <w:rPr>
          <w:sz w:val="32"/>
          <w:szCs w:val="32"/>
        </w:rPr>
      </w:pPr>
      <w:r>
        <w:rPr>
          <w:sz w:val="32"/>
          <w:szCs w:val="32"/>
          <w:b/>
          <w:bCs/>
          <w:color w:val="202124"/>
          <w:spacing w:val="2"/>
        </w:rPr>
        <w:t>三、技术需求分析</w:t>
      </w:r>
    </w:p>
    <w:p>
      <w:pPr>
        <w:pStyle w:val="BodyText"/>
        <w:ind w:left="175"/>
        <w:spacing w:before="285" w:line="183" w:lineRule="auto"/>
        <w:rPr/>
      </w:pPr>
      <w:r>
        <w:rPr>
          <w:color w:val="202124"/>
          <w:spacing w:val="-3"/>
        </w:rPr>
        <w:t>1. 数据存储</w:t>
      </w:r>
    </w:p>
    <w:p>
      <w:pPr>
        <w:pStyle w:val="BodyText"/>
        <w:ind w:left="720" w:right="225" w:hanging="234"/>
        <w:spacing w:before="138" w:line="232" w:lineRule="auto"/>
        <w:rPr/>
      </w:pPr>
      <w:r>
        <w:rPr>
          <w:sz w:val="10"/>
          <w:szCs w:val="10"/>
          <w:color w:val="202124"/>
          <w:position w:val="3"/>
        </w:rPr>
        <w:t>。</w:t>
      </w:r>
      <w:r>
        <w:rPr>
          <w:sz w:val="10"/>
          <w:szCs w:val="10"/>
          <w:color w:val="202124"/>
          <w:position w:val="3"/>
        </w:rPr>
        <w:t xml:space="preserve">    </w:t>
      </w:r>
      <w:r>
        <w:rPr>
          <w:color w:val="202124"/>
        </w:rPr>
        <w:t>使用高效的数据库和存储系统，处理海量用户数据为应对不断增长的数据量和多样化的数据类型，选择</w:t>
      </w:r>
      <w:r>
        <w:rPr>
          <w:color w:val="202124"/>
          <w:spacing w:val="16"/>
          <w:w w:val="101"/>
        </w:rPr>
        <w:t xml:space="preserve"> </w:t>
      </w:r>
      <w:r>
        <w:rPr>
          <w:color w:val="202124"/>
          <w:spacing w:val="-2"/>
        </w:rPr>
        <w:t>合适的数据库类型以满足不同的存储需求。</w:t>
      </w:r>
    </w:p>
    <w:p>
      <w:pPr>
        <w:pStyle w:val="BodyText"/>
        <w:ind w:left="486"/>
        <w:spacing w:before="79" w:line="184" w:lineRule="auto"/>
        <w:rPr/>
      </w:pPr>
      <w:r>
        <w:rPr>
          <w:sz w:val="10"/>
          <w:szCs w:val="10"/>
          <w:color w:val="202124"/>
          <w:position w:val="3"/>
        </w:rPr>
        <w:t>。</w:t>
      </w:r>
      <w:r>
        <w:rPr>
          <w:sz w:val="10"/>
          <w:szCs w:val="10"/>
          <w:color w:val="202124"/>
          <w:position w:val="3"/>
        </w:rPr>
        <w:t xml:space="preserve">    </w:t>
      </w:r>
      <w:r>
        <w:rPr>
          <w:color w:val="202124"/>
        </w:rPr>
        <w:t>确保数据存储的可靠性和安全性保护用户隐私。确保数据在</w:t>
      </w:r>
      <w:r>
        <w:rPr>
          <w:color w:val="202124"/>
          <w:spacing w:val="-1"/>
        </w:rPr>
        <w:t>硬件故障或其他突发事件中仍然可用。</w:t>
      </w:r>
    </w:p>
    <w:p>
      <w:pPr>
        <w:pStyle w:val="BodyText"/>
        <w:ind w:left="167"/>
        <w:spacing w:before="140" w:line="183" w:lineRule="auto"/>
        <w:rPr/>
      </w:pPr>
      <w:r>
        <w:rPr>
          <w:color w:val="202124"/>
          <w:spacing w:val="-2"/>
        </w:rPr>
        <w:t>2. 推荐模型</w:t>
      </w:r>
    </w:p>
    <w:p>
      <w:pPr>
        <w:pStyle w:val="BodyText"/>
        <w:ind w:left="721" w:right="225" w:hanging="235"/>
        <w:spacing w:before="139" w:line="220" w:lineRule="auto"/>
        <w:rPr/>
      </w:pPr>
      <w:r>
        <w:rPr>
          <w:sz w:val="10"/>
          <w:szCs w:val="10"/>
          <w:color w:val="202124"/>
          <w:position w:val="3"/>
        </w:rPr>
        <w:t>。</w:t>
      </w:r>
      <w:r>
        <w:rPr>
          <w:sz w:val="10"/>
          <w:szCs w:val="10"/>
          <w:color w:val="202124"/>
          <w:position w:val="3"/>
        </w:rPr>
        <w:t xml:space="preserve">    </w:t>
      </w:r>
      <w:r>
        <w:rPr>
          <w:color w:val="202124"/>
        </w:rPr>
        <w:t>构建基于点赞数量进行推荐的推荐算法。利用用户对内容的点赞数据，分析大众用户的兴趣偏好，建立</w:t>
      </w:r>
      <w:r>
        <w:rPr>
          <w:color w:val="202124"/>
          <w:spacing w:val="16"/>
          <w:w w:val="101"/>
        </w:rPr>
        <w:t xml:space="preserve"> </w:t>
      </w:r>
      <w:r>
        <w:rPr>
          <w:color w:val="202124"/>
          <w:spacing w:val="-2"/>
        </w:rPr>
        <w:t>推荐模型，精准地向用户推荐他们可能感兴趣的内容。</w:t>
      </w:r>
    </w:p>
    <w:p>
      <w:pPr>
        <w:pStyle w:val="BodyText"/>
        <w:ind w:left="720" w:right="225" w:hanging="234"/>
        <w:spacing w:before="107" w:line="221" w:lineRule="auto"/>
        <w:rPr/>
      </w:pPr>
      <w:r>
        <w:rPr>
          <w:sz w:val="10"/>
          <w:szCs w:val="10"/>
          <w:color w:val="202124"/>
          <w:position w:val="3"/>
        </w:rPr>
        <w:t>。</w:t>
      </w:r>
      <w:r>
        <w:rPr>
          <w:sz w:val="10"/>
          <w:szCs w:val="10"/>
          <w:color w:val="202124"/>
          <w:position w:val="3"/>
        </w:rPr>
        <w:t xml:space="preserve">    </w:t>
      </w:r>
      <w:r>
        <w:rPr>
          <w:color w:val="202124"/>
        </w:rPr>
        <w:t>实现低延迟的推荐算法，确保推荐内容的实时性。优化算法的计算效率和系统的处理速度，减少推荐结</w:t>
      </w:r>
      <w:r>
        <w:rPr>
          <w:color w:val="202124"/>
          <w:spacing w:val="16"/>
          <w:w w:val="101"/>
        </w:rPr>
        <w:t xml:space="preserve"> </w:t>
      </w:r>
      <w:r>
        <w:rPr>
          <w:color w:val="202124"/>
          <w:spacing w:val="-1"/>
        </w:rPr>
        <w:t>果的生成时间，使用户能够及时获取最新的推荐内容，提升用户</w:t>
      </w:r>
      <w:r>
        <w:rPr>
          <w:color w:val="202124"/>
          <w:spacing w:val="-2"/>
        </w:rPr>
        <w:t>体验。</w:t>
      </w:r>
    </w:p>
    <w:p>
      <w:pPr>
        <w:pStyle w:val="BodyText"/>
        <w:ind w:left="169"/>
        <w:spacing w:before="93" w:line="184" w:lineRule="auto"/>
        <w:rPr/>
      </w:pPr>
      <w:r>
        <w:rPr>
          <w:color w:val="202124"/>
          <w:spacing w:val="-2"/>
        </w:rPr>
        <w:t>3. 系统架构</w:t>
      </w:r>
    </w:p>
    <w:p>
      <w:pPr>
        <w:pStyle w:val="BodyText"/>
        <w:ind w:left="721" w:right="225" w:hanging="235"/>
        <w:spacing w:before="137" w:line="221" w:lineRule="auto"/>
        <w:rPr/>
      </w:pPr>
      <w:r>
        <w:rPr>
          <w:sz w:val="10"/>
          <w:szCs w:val="10"/>
          <w:color w:val="202124"/>
          <w:position w:val="3"/>
        </w:rPr>
        <w:t>。</w:t>
      </w:r>
      <w:r>
        <w:rPr>
          <w:sz w:val="10"/>
          <w:szCs w:val="10"/>
          <w:color w:val="202124"/>
          <w:position w:val="3"/>
        </w:rPr>
        <w:t xml:space="preserve">    </w:t>
      </w:r>
      <w:r>
        <w:rPr>
          <w:color w:val="202124"/>
        </w:rPr>
        <w:t>设计高可用、可扩展的系统架构，支持大规模用户并发访问。确保系统在高峰期也能稳定运行，满足大</w:t>
      </w:r>
      <w:r>
        <w:rPr>
          <w:color w:val="202124"/>
          <w:spacing w:val="16"/>
          <w:w w:val="101"/>
        </w:rPr>
        <w:t xml:space="preserve"> </w:t>
      </w:r>
      <w:r>
        <w:rPr>
          <w:color w:val="202124"/>
          <w:spacing w:val="-2"/>
        </w:rPr>
        <w:t>量用户同时访问的需求，提高系统的灵活性和维护性。</w:t>
      </w:r>
    </w:p>
    <w:p>
      <w:pPr>
        <w:pStyle w:val="BodyText"/>
        <w:ind w:left="720" w:right="405" w:hanging="234"/>
        <w:spacing w:before="92" w:line="232" w:lineRule="auto"/>
        <w:rPr/>
      </w:pPr>
      <w:r>
        <w:rPr>
          <w:sz w:val="10"/>
          <w:szCs w:val="10"/>
          <w:color w:val="202124"/>
          <w:position w:val="3"/>
        </w:rPr>
        <w:t>。</w:t>
      </w:r>
      <w:r>
        <w:rPr>
          <w:sz w:val="10"/>
          <w:szCs w:val="10"/>
          <w:color w:val="202124"/>
          <w:position w:val="3"/>
        </w:rPr>
        <w:t xml:space="preserve">    </w:t>
      </w:r>
      <w:r>
        <w:rPr>
          <w:color w:val="202124"/>
        </w:rPr>
        <w:t>模块化实现数据采集、处理、推荐、反馈等功能。将系统功能模块化，增强系统的可维护性和可扩展</w:t>
      </w:r>
      <w:r>
        <w:rPr>
          <w:color w:val="202124"/>
          <w:spacing w:val="16"/>
          <w:w w:val="101"/>
        </w:rPr>
        <w:t xml:space="preserve"> </w:t>
      </w:r>
      <w:r>
        <w:rPr>
          <w:color w:val="202124"/>
          <w:spacing w:val="-1"/>
        </w:rPr>
        <w:t>性。通过标准化接口实现各模块间的通信和协作，提高系统整体的灵活性和效率。</w:t>
      </w:r>
    </w:p>
    <w:p>
      <w:pPr>
        <w:spacing w:line="232" w:lineRule="auto"/>
        <w:sectPr>
          <w:footerReference w:type="default" r:id="rId1"/>
          <w:pgSz w:w="11919" w:h="16858"/>
          <w:pgMar w:top="590" w:right="1378" w:bottom="664" w:left="1491" w:header="0" w:footer="427" w:gutter="0"/>
        </w:sectPr>
        <w:rPr/>
      </w:pPr>
    </w:p>
    <w:p>
      <w:pPr>
        <w:pStyle w:val="BodyText"/>
        <w:spacing w:before="35" w:line="184" w:lineRule="auto"/>
        <w:rPr/>
      </w:pPr>
      <w:r>
        <w:rPr>
          <w:color w:val="202124"/>
          <w:spacing w:val="-1"/>
        </w:rPr>
        <w:t>4. 安全与隐私</w:t>
      </w:r>
    </w:p>
    <w:p>
      <w:pPr>
        <w:pStyle w:val="BodyText"/>
        <w:ind w:left="562" w:hanging="234"/>
        <w:spacing w:before="49" w:line="220" w:lineRule="auto"/>
        <w:rPr/>
      </w:pPr>
      <w:r>
        <w:rPr>
          <w:sz w:val="10"/>
          <w:szCs w:val="10"/>
          <w:color w:val="202124"/>
          <w:position w:val="3"/>
        </w:rPr>
        <w:t>。</w:t>
      </w:r>
      <w:r>
        <w:rPr>
          <w:sz w:val="10"/>
          <w:szCs w:val="10"/>
          <w:color w:val="202124"/>
          <w:position w:val="3"/>
        </w:rPr>
        <w:t xml:space="preserve">    </w:t>
      </w:r>
      <w:r>
        <w:rPr>
          <w:color w:val="202124"/>
        </w:rPr>
        <w:t>实施严格的数据访问控制和加密措施，保护用户数据安全。制定和执行严格的访问控制策略，确保只有</w:t>
      </w:r>
      <w:r>
        <w:rPr>
          <w:color w:val="202124"/>
          <w:spacing w:val="16"/>
          <w:w w:val="101"/>
        </w:rPr>
        <w:t xml:space="preserve"> </w:t>
      </w:r>
      <w:r>
        <w:rPr>
          <w:color w:val="202124"/>
          <w:spacing w:val="-3"/>
        </w:rPr>
        <w:t>授权人员和系统可以访问敏感数据。</w:t>
      </w:r>
    </w:p>
    <w:p>
      <w:pPr>
        <w:pStyle w:val="BodyText"/>
        <w:ind w:left="564" w:hanging="236"/>
        <w:spacing w:before="93" w:line="232" w:lineRule="auto"/>
        <w:rPr/>
      </w:pPr>
      <w:r>
        <w:rPr>
          <w:sz w:val="10"/>
          <w:szCs w:val="10"/>
          <w:color w:val="202124"/>
          <w:position w:val="3"/>
        </w:rPr>
        <w:t>。</w:t>
      </w:r>
      <w:r>
        <w:rPr>
          <w:sz w:val="10"/>
          <w:szCs w:val="10"/>
          <w:color w:val="202124"/>
          <w:position w:val="3"/>
        </w:rPr>
        <w:t xml:space="preserve">    </w:t>
      </w:r>
      <w:r>
        <w:rPr>
          <w:color w:val="202124"/>
        </w:rPr>
        <w:t>符合相关数据隐私法律法规，保障用户隐私权。遵守数据保护法律法规，确保用户的数据隐私权利得到</w:t>
      </w:r>
      <w:r>
        <w:rPr>
          <w:color w:val="202124"/>
          <w:spacing w:val="16"/>
          <w:w w:val="101"/>
        </w:rPr>
        <w:t xml:space="preserve"> </w:t>
      </w:r>
      <w:r>
        <w:rPr>
          <w:color w:val="202124"/>
          <w:spacing w:val="-1"/>
        </w:rPr>
        <w:t>尊重和保护。定期进行隐私影响评估，确保数据处理活动符合法律要求，并及时更新隐私政策和措施。</w:t>
      </w:r>
    </w:p>
    <w:sectPr>
      <w:footerReference w:type="default" r:id="rId4"/>
      <w:pgSz w:w="11919" w:h="16858"/>
      <w:pgMar w:top="400" w:right="1603" w:bottom="400" w:left="164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8"/>
      <w:spacing w:before="1" w:line="175" w:lineRule="auto"/>
      <w:rPr/>
    </w:pPr>
    <w:r>
      <w:rPr>
        <w:color w:val="202124"/>
        <w:spacing w:val="-1"/>
      </w:rPr>
      <w:t>4</w:t>
    </w:r>
    <w:r>
      <w:rPr>
        <w:color w:val="202124"/>
        <w:spacing w:val="48"/>
      </w:rPr>
      <w:t xml:space="preserve"> </w:t>
    </w:r>
    <w:r>
      <w:rPr>
        <w:color w:val="202124"/>
        <w:spacing w:val="-1"/>
      </w:rPr>
      <w:t>安全与隐私</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8"/>
      <w:szCs w:val="18"/>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styles" Target="styles.xml"/><Relationship Id="rId5" Type="http://schemas.openxmlformats.org/officeDocument/2006/relationships/settings" Target="settings.xml"/><Relationship Id="rId4" Type="http://schemas.openxmlformats.org/officeDocument/2006/relationships/footer" Target="footer2.xml"/><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Typora</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2024-06-19T03:09:44Z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2024-06-19T11:10:31</vt:filetime>
  </property>
</Properties>
</file>