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宋体"/>
          <w:b/>
          <w:bCs/>
          <w:sz w:val="28"/>
          <w:szCs w:val="28"/>
          <w:lang w:val="en-US" w:eastAsia="zh-CN"/>
        </w:rPr>
      </w:pPr>
      <w:r>
        <w:rPr>
          <w:b/>
          <w:bCs/>
          <w:sz w:val="28"/>
          <w:szCs w:val="28"/>
        </w:rPr>
        <w:t>Spaceship Titanic</w:t>
      </w:r>
      <w:r>
        <w:rPr>
          <w:rFonts w:hint="eastAsia"/>
          <w:b/>
          <w:bCs/>
          <w:sz w:val="28"/>
          <w:szCs w:val="28"/>
          <w:lang w:val="en-US" w:eastAsia="zh-CN"/>
        </w:rPr>
        <w:t>预测</w:t>
      </w:r>
    </w:p>
    <w:p>
      <w:pPr>
        <w:rPr>
          <w:b/>
          <w:bCs/>
          <w:sz w:val="28"/>
          <w:szCs w:val="28"/>
        </w:rPr>
      </w:pPr>
      <w:r>
        <w:rPr>
          <w:rFonts w:hint="eastAsia"/>
          <w:b/>
          <w:bCs/>
          <w:sz w:val="28"/>
          <w:szCs w:val="28"/>
        </w:rPr>
        <w:t>背景：</w:t>
      </w:r>
    </w:p>
    <w:p>
      <w:pPr>
        <w:ind w:firstLine="560" w:firstLineChars="200"/>
        <w:rPr>
          <w:sz w:val="28"/>
          <w:szCs w:val="28"/>
        </w:rPr>
      </w:pPr>
      <w:r>
        <w:rPr>
          <w:rFonts w:hint="eastAsia"/>
          <w:sz w:val="28"/>
          <w:szCs w:val="28"/>
        </w:rPr>
        <w:t>欢迎来到 2912 年，您需要具备数据科学技能才能解开宇宙之谜。我们收到了来自四光年之外的信号，情况看起来不太妙。</w:t>
      </w:r>
    </w:p>
    <w:p>
      <w:pPr>
        <w:ind w:firstLine="560" w:firstLineChars="200"/>
        <w:rPr>
          <w:sz w:val="28"/>
          <w:szCs w:val="28"/>
        </w:rPr>
      </w:pPr>
      <w:r>
        <w:rPr>
          <w:rFonts w:hint="eastAsia"/>
          <w:sz w:val="28"/>
          <w:szCs w:val="28"/>
        </w:rPr>
        <w:t>泰坦尼克号宇宙飞船是一个月前发射的星际客轮。这艘船载有近 13,000 名乘客，将移民从太阳系运送到围绕附近恒星运行的三个新宜居系外行星。</w:t>
      </w:r>
    </w:p>
    <w:p>
      <w:pPr>
        <w:ind w:firstLine="560" w:firstLineChars="200"/>
        <w:rPr>
          <w:sz w:val="28"/>
          <w:szCs w:val="28"/>
        </w:rPr>
      </w:pPr>
      <w:r>
        <w:rPr>
          <w:rFonts w:hint="eastAsia"/>
          <w:sz w:val="28"/>
          <w:szCs w:val="28"/>
        </w:rPr>
        <w:t>在绕过半人马座阿尔法星前往其第一个目的地——炎热的巨蟹座 55 E 的途中，粗心的宇宙飞船泰坦尼克号与隐藏在尘埃云中的时空异常相撞。可悲的是，它遭遇了与 1000 年前同名的类似命运。虽然这艘船完好无损，但几乎一半的乘客都被传送到了异次元！</w:t>
      </w:r>
    </w:p>
    <w:p>
      <w:pPr>
        <w:ind w:firstLine="560" w:firstLineChars="200"/>
        <w:rPr>
          <w:sz w:val="28"/>
          <w:szCs w:val="28"/>
        </w:rPr>
      </w:pPr>
      <w:r>
        <w:rPr>
          <w:rFonts w:hint="eastAsia"/>
          <w:sz w:val="28"/>
          <w:szCs w:val="28"/>
        </w:rPr>
        <w:t>为了帮助救援人员和找回失踪的乘客，您面临的挑战是使用从飞船损坏的计算机系统中恢复的记录来预测哪些乘客被异常运送。</w:t>
      </w:r>
    </w:p>
    <w:p>
      <w:pPr>
        <w:pBdr>
          <w:bottom w:val="double" w:color="auto" w:sz="4" w:space="0"/>
        </w:pBdr>
        <w:ind w:firstLine="560" w:firstLineChars="200"/>
        <w:rPr>
          <w:rFonts w:hint="default"/>
          <w:sz w:val="28"/>
          <w:szCs w:val="28"/>
          <w:lang w:val="en-US" w:eastAsia="zh-CN"/>
        </w:rPr>
      </w:pPr>
      <w:r>
        <w:rPr>
          <w:rFonts w:hint="eastAsia"/>
          <w:sz w:val="28"/>
          <w:szCs w:val="28"/>
        </w:rPr>
        <w:t>帮助拯救他们并改变历史！</w:t>
      </w:r>
    </w:p>
    <w:p>
      <w:pPr>
        <w:rPr>
          <w:rFonts w:cs="Segoe UI"/>
          <w:b/>
          <w:bCs/>
          <w:color w:val="182026"/>
          <w:sz w:val="28"/>
          <w:szCs w:val="28"/>
          <w:shd w:val="clear" w:color="auto" w:fill="FFFFFF"/>
        </w:rPr>
      </w:pPr>
      <w:r>
        <w:rPr>
          <w:rFonts w:hint="eastAsia" w:cs="Segoe UI"/>
          <w:b/>
          <w:bCs/>
          <w:color w:val="182026"/>
          <w:sz w:val="28"/>
          <w:szCs w:val="28"/>
          <w:shd w:val="clear" w:color="auto" w:fill="FFFFFF"/>
        </w:rPr>
        <w:t>一、数据集介绍</w:t>
      </w:r>
    </w:p>
    <w:p>
      <w:pPr>
        <w:pStyle w:val="15"/>
        <w:numPr>
          <w:ilvl w:val="0"/>
          <w:numId w:val="1"/>
        </w:numPr>
        <w:ind w:firstLineChars="0"/>
        <w:rPr>
          <w:sz w:val="28"/>
          <w:szCs w:val="28"/>
        </w:rPr>
      </w:pPr>
      <w:r>
        <w:rPr>
          <w:rFonts w:hint="eastAsia"/>
          <w:sz w:val="28"/>
          <w:szCs w:val="28"/>
        </w:rPr>
        <w:t>名称：</w:t>
      </w:r>
      <w:r>
        <w:rPr>
          <w:sz w:val="28"/>
          <w:szCs w:val="28"/>
        </w:rPr>
        <w:t>spaceship-titanic</w:t>
      </w:r>
    </w:p>
    <w:p>
      <w:pPr>
        <w:pStyle w:val="15"/>
        <w:numPr>
          <w:ilvl w:val="0"/>
          <w:numId w:val="1"/>
        </w:numPr>
        <w:ind w:firstLineChars="0"/>
        <w:rPr>
          <w:rFonts w:cs="Segoe UI"/>
          <w:color w:val="182026"/>
          <w:sz w:val="28"/>
          <w:szCs w:val="28"/>
          <w:shd w:val="clear" w:color="auto" w:fill="FFFFFF"/>
        </w:rPr>
      </w:pPr>
      <w:r>
        <w:rPr>
          <w:rFonts w:hint="eastAsia" w:cs="Segoe UI"/>
          <w:color w:val="182026"/>
          <w:sz w:val="28"/>
          <w:szCs w:val="28"/>
          <w:shd w:val="clear" w:color="auto" w:fill="FFFFFF"/>
        </w:rPr>
        <w:t>属性：</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6"/>
        <w:gridCol w:w="3495"/>
        <w:gridCol w:w="1545"/>
      </w:tblGrid>
      <w:tr>
        <w:tc>
          <w:tcPr>
            <w:tcW w:w="3256" w:type="dxa"/>
          </w:tcPr>
          <w:p>
            <w:pPr>
              <w:rPr>
                <w:rFonts w:cs="Segoe UI"/>
                <w:color w:val="182026"/>
                <w:sz w:val="28"/>
                <w:szCs w:val="28"/>
                <w:shd w:val="clear" w:color="auto" w:fill="FFFFFF"/>
              </w:rPr>
            </w:pPr>
            <w:r>
              <w:rPr>
                <w:rFonts w:cs="Segoe UI"/>
                <w:color w:val="182026"/>
                <w:sz w:val="28"/>
                <w:szCs w:val="28"/>
                <w:shd w:val="clear" w:color="auto" w:fill="FFFFFF"/>
              </w:rPr>
              <w:t>V</w:t>
            </w:r>
            <w:r>
              <w:rPr>
                <w:rFonts w:hint="eastAsia" w:cs="Segoe UI"/>
                <w:color w:val="182026"/>
                <w:sz w:val="28"/>
                <w:szCs w:val="28"/>
                <w:shd w:val="clear" w:color="auto" w:fill="FFFFFF"/>
              </w:rPr>
              <w:t>ar</w:t>
            </w:r>
            <w:r>
              <w:rPr>
                <w:rFonts w:cs="Segoe UI"/>
                <w:color w:val="182026"/>
                <w:sz w:val="28"/>
                <w:szCs w:val="28"/>
                <w:shd w:val="clear" w:color="auto" w:fill="FFFFFF"/>
              </w:rPr>
              <w:t>ia</w:t>
            </w:r>
            <w:r>
              <w:rPr>
                <w:rFonts w:hint="eastAsia" w:cs="Segoe UI"/>
                <w:color w:val="182026"/>
                <w:sz w:val="28"/>
                <w:szCs w:val="28"/>
                <w:shd w:val="clear" w:color="auto" w:fill="FFFFFF"/>
                <w:lang w:val="en-US" w:eastAsia="zh-CN"/>
              </w:rPr>
              <w:t>b</w:t>
            </w:r>
            <w:r>
              <w:rPr>
                <w:rFonts w:cs="Segoe UI"/>
                <w:color w:val="182026"/>
                <w:sz w:val="28"/>
                <w:szCs w:val="28"/>
                <w:shd w:val="clear" w:color="auto" w:fill="FFFFFF"/>
              </w:rPr>
              <w:t>le</w:t>
            </w:r>
          </w:p>
        </w:tc>
        <w:tc>
          <w:tcPr>
            <w:tcW w:w="3495" w:type="dxa"/>
          </w:tcPr>
          <w:p>
            <w:pPr>
              <w:rPr>
                <w:rFonts w:cs="Segoe UI"/>
                <w:color w:val="182026"/>
                <w:sz w:val="28"/>
                <w:szCs w:val="28"/>
                <w:shd w:val="clear" w:color="auto" w:fill="FFFFFF"/>
              </w:rPr>
            </w:pPr>
            <w:r>
              <w:rPr>
                <w:rFonts w:cs="Segoe UI"/>
                <w:color w:val="182026"/>
                <w:sz w:val="28"/>
                <w:szCs w:val="28"/>
                <w:shd w:val="clear" w:color="auto" w:fill="FFFFFF"/>
              </w:rPr>
              <w:t>Definition</w:t>
            </w:r>
          </w:p>
        </w:tc>
        <w:tc>
          <w:tcPr>
            <w:tcW w:w="1545" w:type="dxa"/>
          </w:tcPr>
          <w:p>
            <w:pPr>
              <w:rPr>
                <w:rFonts w:cs="Segoe UI"/>
                <w:color w:val="182026"/>
                <w:sz w:val="28"/>
                <w:szCs w:val="28"/>
                <w:shd w:val="clear" w:color="auto" w:fill="FFFFFF"/>
              </w:rPr>
            </w:pPr>
            <w:r>
              <w:rPr>
                <w:rFonts w:cs="Segoe UI"/>
                <w:color w:val="182026"/>
                <w:sz w:val="28"/>
                <w:szCs w:val="28"/>
                <w:shd w:val="clear" w:color="auto" w:fill="FFFFFF"/>
              </w:rPr>
              <w:t>Key</w:t>
            </w:r>
          </w:p>
        </w:tc>
      </w:tr>
      <w:tr>
        <w:tc>
          <w:tcPr>
            <w:tcW w:w="3256" w:type="dxa"/>
          </w:tcPr>
          <w:p>
            <w:pPr>
              <w:rPr>
                <w:rFonts w:cs="Segoe UI"/>
                <w:color w:val="182026"/>
                <w:sz w:val="28"/>
                <w:szCs w:val="28"/>
                <w:shd w:val="clear" w:color="auto" w:fill="FFFFFF"/>
              </w:rPr>
            </w:pPr>
            <w:r>
              <w:rPr>
                <w:rFonts w:cs="Segoe UI"/>
                <w:color w:val="182026"/>
                <w:sz w:val="28"/>
                <w:szCs w:val="28"/>
                <w:shd w:val="clear" w:color="auto" w:fill="FFFFFF"/>
              </w:rPr>
              <w:t>PassengerId</w:t>
            </w:r>
          </w:p>
        </w:tc>
        <w:tc>
          <w:tcPr>
            <w:tcW w:w="3495" w:type="dxa"/>
          </w:tcPr>
          <w:p>
            <w:pPr>
              <w:rPr>
                <w:rFonts w:cs="Segoe UI"/>
                <w:color w:val="182026"/>
                <w:sz w:val="28"/>
                <w:szCs w:val="28"/>
                <w:shd w:val="clear" w:color="auto" w:fill="FFFFFF"/>
              </w:rPr>
            </w:pPr>
            <w:r>
              <w:rPr>
                <w:rFonts w:hint="eastAsia" w:cs="Segoe UI"/>
                <w:color w:val="182026"/>
                <w:sz w:val="28"/>
                <w:szCs w:val="28"/>
                <w:shd w:val="clear" w:color="auto" w:fill="FFFFFF"/>
              </w:rPr>
              <w:t>乘客I</w:t>
            </w:r>
            <w:r>
              <w:rPr>
                <w:rFonts w:cs="Segoe UI"/>
                <w:color w:val="182026"/>
                <w:sz w:val="28"/>
                <w:szCs w:val="28"/>
                <w:shd w:val="clear" w:color="auto" w:fill="FFFFFF"/>
              </w:rPr>
              <w:t>D</w:t>
            </w:r>
          </w:p>
        </w:tc>
        <w:tc>
          <w:tcPr>
            <w:tcW w:w="1545" w:type="dxa"/>
          </w:tcPr>
          <w:p>
            <w:pPr>
              <w:rPr>
                <w:rFonts w:cs="Segoe UI"/>
                <w:color w:val="182026"/>
                <w:sz w:val="28"/>
                <w:szCs w:val="28"/>
                <w:shd w:val="clear" w:color="auto" w:fill="FFFFFF"/>
              </w:rPr>
            </w:pPr>
            <w:r>
              <w:rPr>
                <w:rFonts w:cs="Segoe UI"/>
                <w:color w:val="182026"/>
                <w:sz w:val="28"/>
                <w:szCs w:val="28"/>
                <w:shd w:val="clear" w:color="auto" w:fill="FFFFFF"/>
              </w:rPr>
              <w:t>每个 Id 都采用 gggg_pp 的形式，其中 gggg 表示乘客所在的团体，pp 是他们在团体中的编号。一个团体中的人通常是家庭成员，但并非总是如此</w:t>
            </w:r>
            <w:r>
              <w:rPr>
                <w:rFonts w:hint="eastAsia" w:cs="Segoe UI"/>
                <w:color w:val="182026"/>
                <w:sz w:val="28"/>
                <w:szCs w:val="28"/>
                <w:shd w:val="clear" w:color="auto" w:fill="FFFFFF"/>
              </w:rPr>
              <w:t>.</w:t>
            </w:r>
          </w:p>
        </w:tc>
      </w:tr>
      <w:tr>
        <w:tc>
          <w:tcPr>
            <w:tcW w:w="3256" w:type="dxa"/>
          </w:tcPr>
          <w:p>
            <w:pPr>
              <w:rPr>
                <w:rFonts w:cs="Segoe UI"/>
                <w:color w:val="182026"/>
                <w:sz w:val="28"/>
                <w:szCs w:val="28"/>
                <w:shd w:val="clear" w:color="auto" w:fill="FFFFFF"/>
              </w:rPr>
            </w:pPr>
            <w:r>
              <w:rPr>
                <w:rFonts w:cs="Segoe UI"/>
                <w:color w:val="182026"/>
                <w:sz w:val="28"/>
                <w:szCs w:val="28"/>
                <w:shd w:val="clear" w:color="auto" w:fill="FFFFFF"/>
              </w:rPr>
              <w:t>HomePlanet</w:t>
            </w:r>
          </w:p>
        </w:tc>
        <w:tc>
          <w:tcPr>
            <w:tcW w:w="3495" w:type="dxa"/>
          </w:tcPr>
          <w:p>
            <w:pPr>
              <w:rPr>
                <w:rFonts w:cs="Segoe UI"/>
                <w:color w:val="182026"/>
                <w:sz w:val="28"/>
                <w:szCs w:val="28"/>
                <w:shd w:val="clear" w:color="auto" w:fill="FFFFFF"/>
              </w:rPr>
            </w:pPr>
            <w:r>
              <w:rPr>
                <w:rFonts w:hint="eastAsia" w:cs="Segoe UI"/>
                <w:color w:val="182026"/>
                <w:sz w:val="28"/>
                <w:szCs w:val="28"/>
                <w:shd w:val="clear" w:color="auto" w:fill="FFFFFF"/>
              </w:rPr>
              <w:t>乘客离开的星球，通常是他们永久居住的星球。</w:t>
            </w:r>
          </w:p>
        </w:tc>
        <w:tc>
          <w:tcPr>
            <w:tcW w:w="1545" w:type="dxa"/>
          </w:tcPr>
          <w:p>
            <w:pPr>
              <w:rPr>
                <w:rFonts w:cs="Segoe UI"/>
                <w:color w:val="182026"/>
                <w:sz w:val="28"/>
                <w:szCs w:val="28"/>
                <w:shd w:val="clear" w:color="auto" w:fill="FFFFFF"/>
              </w:rPr>
            </w:pPr>
          </w:p>
        </w:tc>
      </w:tr>
      <w:tr>
        <w:tc>
          <w:tcPr>
            <w:tcW w:w="3256" w:type="dxa"/>
          </w:tcPr>
          <w:p>
            <w:pPr>
              <w:rPr>
                <w:rFonts w:cs="Segoe UI"/>
                <w:color w:val="182026"/>
                <w:sz w:val="28"/>
                <w:szCs w:val="28"/>
                <w:shd w:val="clear" w:color="auto" w:fill="FFFFFF"/>
              </w:rPr>
            </w:pPr>
            <w:r>
              <w:rPr>
                <w:rFonts w:cs="Segoe UI"/>
                <w:color w:val="182026"/>
                <w:sz w:val="28"/>
                <w:szCs w:val="28"/>
                <w:shd w:val="clear" w:color="auto" w:fill="FFFFFF"/>
              </w:rPr>
              <w:t>CryoSleep</w:t>
            </w:r>
          </w:p>
        </w:tc>
        <w:tc>
          <w:tcPr>
            <w:tcW w:w="3495" w:type="dxa"/>
          </w:tcPr>
          <w:p>
            <w:pPr>
              <w:rPr>
                <w:rFonts w:cs="Segoe UI"/>
                <w:color w:val="182026"/>
                <w:sz w:val="28"/>
                <w:szCs w:val="28"/>
                <w:shd w:val="clear" w:color="auto" w:fill="FFFFFF"/>
              </w:rPr>
            </w:pPr>
            <w:r>
              <w:rPr>
                <w:rFonts w:hint="eastAsia" w:cs="Segoe UI"/>
                <w:color w:val="182026"/>
                <w:sz w:val="28"/>
                <w:szCs w:val="28"/>
                <w:shd w:val="clear" w:color="auto" w:fill="FFFFFF"/>
              </w:rPr>
              <w:t>表示乘客是否选择在航行期间处于假死状态。冷冻睡眠中的乘客被限制在他们的船舱内。</w:t>
            </w:r>
          </w:p>
        </w:tc>
        <w:tc>
          <w:tcPr>
            <w:tcW w:w="1545" w:type="dxa"/>
          </w:tcPr>
          <w:p>
            <w:pPr>
              <w:rPr>
                <w:rFonts w:cs="Segoe UI"/>
                <w:color w:val="182026"/>
                <w:sz w:val="28"/>
                <w:szCs w:val="28"/>
                <w:shd w:val="clear" w:color="auto" w:fill="FFFFFF"/>
              </w:rPr>
            </w:pPr>
          </w:p>
        </w:tc>
      </w:tr>
      <w:tr>
        <w:tc>
          <w:tcPr>
            <w:tcW w:w="3256" w:type="dxa"/>
          </w:tcPr>
          <w:p>
            <w:pPr>
              <w:rPr>
                <w:rFonts w:cs="Segoe UI"/>
                <w:color w:val="182026"/>
                <w:sz w:val="28"/>
                <w:szCs w:val="28"/>
                <w:shd w:val="clear" w:color="auto" w:fill="FFFFFF"/>
              </w:rPr>
            </w:pPr>
            <w:r>
              <w:rPr>
                <w:rFonts w:cs="Segoe UI"/>
                <w:color w:val="182026"/>
                <w:sz w:val="28"/>
                <w:szCs w:val="28"/>
                <w:shd w:val="clear" w:color="auto" w:fill="FFFFFF"/>
              </w:rPr>
              <w:t>Cabin</w:t>
            </w:r>
          </w:p>
        </w:tc>
        <w:tc>
          <w:tcPr>
            <w:tcW w:w="3495" w:type="dxa"/>
          </w:tcPr>
          <w:p>
            <w:pPr>
              <w:rPr>
                <w:rFonts w:cs="Segoe UI"/>
                <w:color w:val="182026"/>
                <w:sz w:val="28"/>
                <w:szCs w:val="28"/>
                <w:shd w:val="clear" w:color="auto" w:fill="FFFFFF"/>
              </w:rPr>
            </w:pPr>
            <w:r>
              <w:rPr>
                <w:rFonts w:cs="Segoe UI"/>
                <w:color w:val="182026"/>
                <w:sz w:val="28"/>
                <w:szCs w:val="28"/>
                <w:shd w:val="clear" w:color="auto" w:fill="FFFFFF"/>
              </w:rPr>
              <w:t>旅客下榻的舱位号。</w:t>
            </w:r>
          </w:p>
        </w:tc>
        <w:tc>
          <w:tcPr>
            <w:tcW w:w="1545" w:type="dxa"/>
          </w:tcPr>
          <w:p>
            <w:pPr>
              <w:rPr>
                <w:rFonts w:cs="Segoe UI"/>
                <w:color w:val="182026"/>
                <w:sz w:val="28"/>
                <w:szCs w:val="28"/>
                <w:shd w:val="clear" w:color="auto" w:fill="FFFFFF"/>
              </w:rPr>
            </w:pPr>
            <w:r>
              <w:rPr>
                <w:rFonts w:cs="Segoe UI"/>
                <w:color w:val="182026"/>
                <w:sz w:val="28"/>
                <w:szCs w:val="28"/>
                <w:shd w:val="clear" w:color="auto" w:fill="FFFFFF"/>
              </w:rPr>
              <w:t xml:space="preserve">采用 deck/num/side 的形式，其中 side 可以是 P </w:t>
            </w:r>
            <w:r>
              <w:rPr>
                <w:rFonts w:hint="eastAsia" w:cs="Segoe UI"/>
                <w:color w:val="182026"/>
                <w:sz w:val="28"/>
                <w:szCs w:val="28"/>
                <w:shd w:val="clear" w:color="auto" w:fill="FFFFFF"/>
              </w:rPr>
              <w:t>或</w:t>
            </w:r>
            <w:r>
              <w:rPr>
                <w:rFonts w:cs="Segoe UI"/>
                <w:color w:val="182026"/>
                <w:sz w:val="28"/>
                <w:szCs w:val="28"/>
                <w:shd w:val="clear" w:color="auto" w:fill="FFFFFF"/>
              </w:rPr>
              <w:t xml:space="preserve">S </w:t>
            </w:r>
          </w:p>
        </w:tc>
      </w:tr>
      <w:tr>
        <w:tc>
          <w:tcPr>
            <w:tcW w:w="3256" w:type="dxa"/>
          </w:tcPr>
          <w:p>
            <w:pPr>
              <w:rPr>
                <w:rFonts w:cs="Segoe UI"/>
                <w:color w:val="182026"/>
                <w:sz w:val="28"/>
                <w:szCs w:val="28"/>
                <w:shd w:val="clear" w:color="auto" w:fill="FFFFFF"/>
              </w:rPr>
            </w:pPr>
            <w:r>
              <w:rPr>
                <w:rFonts w:cs="Segoe UI"/>
                <w:color w:val="182026"/>
                <w:sz w:val="28"/>
                <w:szCs w:val="28"/>
                <w:shd w:val="clear" w:color="auto" w:fill="FFFFFF"/>
              </w:rPr>
              <w:t>Destination </w:t>
            </w:r>
          </w:p>
        </w:tc>
        <w:tc>
          <w:tcPr>
            <w:tcW w:w="3495" w:type="dxa"/>
          </w:tcPr>
          <w:p>
            <w:pPr>
              <w:rPr>
                <w:rFonts w:cs="Segoe UI"/>
                <w:color w:val="182026"/>
                <w:sz w:val="28"/>
                <w:szCs w:val="28"/>
                <w:shd w:val="clear" w:color="auto" w:fill="FFFFFF"/>
              </w:rPr>
            </w:pPr>
            <w:r>
              <w:rPr>
                <w:rFonts w:cs="Segoe UI"/>
                <w:color w:val="182026"/>
                <w:sz w:val="28"/>
                <w:szCs w:val="28"/>
                <w:shd w:val="clear" w:color="auto" w:fill="FFFFFF"/>
              </w:rPr>
              <w:t>目的地</w:t>
            </w:r>
          </w:p>
        </w:tc>
        <w:tc>
          <w:tcPr>
            <w:tcW w:w="1545" w:type="dxa"/>
          </w:tcPr>
          <w:p>
            <w:pPr>
              <w:rPr>
                <w:rFonts w:cs="Segoe UI"/>
                <w:color w:val="182026"/>
                <w:sz w:val="28"/>
                <w:szCs w:val="28"/>
                <w:shd w:val="clear" w:color="auto" w:fill="FFFFFF"/>
              </w:rPr>
            </w:pPr>
          </w:p>
        </w:tc>
      </w:tr>
      <w:tr>
        <w:tc>
          <w:tcPr>
            <w:tcW w:w="3256" w:type="dxa"/>
          </w:tcPr>
          <w:p>
            <w:pPr>
              <w:rPr>
                <w:rFonts w:cs="Segoe UI"/>
                <w:color w:val="182026"/>
                <w:sz w:val="28"/>
                <w:szCs w:val="28"/>
                <w:shd w:val="clear" w:color="auto" w:fill="FFFFFF"/>
              </w:rPr>
            </w:pPr>
            <w:r>
              <w:rPr>
                <w:rFonts w:cs="Segoe UI"/>
                <w:color w:val="182026"/>
                <w:sz w:val="28"/>
                <w:szCs w:val="28"/>
                <w:shd w:val="clear" w:color="auto" w:fill="FFFFFF"/>
              </w:rPr>
              <w:t>Age</w:t>
            </w:r>
          </w:p>
        </w:tc>
        <w:tc>
          <w:tcPr>
            <w:tcW w:w="3495" w:type="dxa"/>
          </w:tcPr>
          <w:p>
            <w:pPr>
              <w:rPr>
                <w:rFonts w:cs="Segoe UI"/>
                <w:color w:val="182026"/>
                <w:sz w:val="28"/>
                <w:szCs w:val="28"/>
                <w:shd w:val="clear" w:color="auto" w:fill="FFFFFF"/>
              </w:rPr>
            </w:pPr>
            <w:r>
              <w:rPr>
                <w:rFonts w:hint="eastAsia" w:cs="Segoe UI"/>
                <w:color w:val="182026"/>
                <w:sz w:val="28"/>
                <w:szCs w:val="28"/>
                <w:shd w:val="clear" w:color="auto" w:fill="FFFFFF"/>
              </w:rPr>
              <w:t>乘客年龄</w:t>
            </w:r>
          </w:p>
        </w:tc>
        <w:tc>
          <w:tcPr>
            <w:tcW w:w="1545" w:type="dxa"/>
          </w:tcPr>
          <w:p>
            <w:pPr>
              <w:rPr>
                <w:rFonts w:cs="Segoe UI"/>
                <w:color w:val="182026"/>
                <w:sz w:val="28"/>
                <w:szCs w:val="28"/>
                <w:shd w:val="clear" w:color="auto" w:fill="FFFFFF"/>
              </w:rPr>
            </w:pPr>
          </w:p>
        </w:tc>
      </w:tr>
      <w:tr>
        <w:tc>
          <w:tcPr>
            <w:tcW w:w="3256" w:type="dxa"/>
          </w:tcPr>
          <w:p>
            <w:pPr>
              <w:rPr>
                <w:rFonts w:cs="Segoe UI"/>
                <w:color w:val="182026"/>
                <w:sz w:val="28"/>
                <w:szCs w:val="28"/>
                <w:shd w:val="clear" w:color="auto" w:fill="FFFFFF"/>
              </w:rPr>
            </w:pPr>
            <w:r>
              <w:rPr>
                <w:rFonts w:cs="Segoe UI"/>
                <w:color w:val="182026"/>
                <w:sz w:val="28"/>
                <w:szCs w:val="28"/>
                <w:shd w:val="clear" w:color="auto" w:fill="FFFFFF"/>
              </w:rPr>
              <w:t>VIP</w:t>
            </w:r>
          </w:p>
        </w:tc>
        <w:tc>
          <w:tcPr>
            <w:tcW w:w="3495" w:type="dxa"/>
          </w:tcPr>
          <w:p>
            <w:pPr>
              <w:rPr>
                <w:rFonts w:cs="Segoe UI"/>
                <w:color w:val="182026"/>
                <w:sz w:val="28"/>
                <w:szCs w:val="28"/>
                <w:shd w:val="clear" w:color="auto" w:fill="FFFFFF"/>
              </w:rPr>
            </w:pPr>
            <w:r>
              <w:rPr>
                <w:rFonts w:hint="eastAsia" w:cs="Segoe UI"/>
                <w:color w:val="182026"/>
                <w:sz w:val="28"/>
                <w:szCs w:val="28"/>
                <w:shd w:val="clear" w:color="auto" w:fill="FFFFFF"/>
              </w:rPr>
              <w:t>旅客是否在航程中支付了特殊贵宾服务费用</w:t>
            </w:r>
          </w:p>
        </w:tc>
        <w:tc>
          <w:tcPr>
            <w:tcW w:w="1545" w:type="dxa"/>
          </w:tcPr>
          <w:p>
            <w:pPr>
              <w:rPr>
                <w:rFonts w:cs="Segoe UI"/>
                <w:color w:val="182026"/>
                <w:sz w:val="28"/>
                <w:szCs w:val="28"/>
                <w:shd w:val="clear" w:color="auto" w:fill="FFFFFF"/>
              </w:rPr>
            </w:pPr>
          </w:p>
        </w:tc>
      </w:tr>
      <w:tr>
        <w:tc>
          <w:tcPr>
            <w:tcW w:w="3256" w:type="dxa"/>
          </w:tcPr>
          <w:p>
            <w:pPr>
              <w:rPr>
                <w:rFonts w:cs="Segoe UI"/>
                <w:color w:val="182026"/>
                <w:sz w:val="28"/>
                <w:szCs w:val="28"/>
                <w:shd w:val="clear" w:color="auto" w:fill="FFFFFF"/>
              </w:rPr>
            </w:pPr>
            <w:r>
              <w:rPr>
                <w:rFonts w:cs="Segoe UI"/>
                <w:color w:val="182026"/>
                <w:sz w:val="28"/>
                <w:szCs w:val="28"/>
                <w:shd w:val="clear" w:color="auto" w:fill="FFFFFF"/>
              </w:rPr>
              <w:t>RoomService</w:t>
            </w:r>
            <w:r>
              <w:rPr>
                <w:rFonts w:hint="eastAsia" w:cs="Segoe UI"/>
                <w:color w:val="182026"/>
                <w:sz w:val="28"/>
                <w:szCs w:val="28"/>
                <w:shd w:val="clear" w:color="auto" w:fill="FFFFFF"/>
              </w:rPr>
              <w:t>&amp;</w:t>
            </w:r>
            <w:r>
              <w:rPr>
                <w:rFonts w:cs="Segoe UI"/>
                <w:color w:val="182026"/>
                <w:sz w:val="28"/>
                <w:szCs w:val="28"/>
                <w:shd w:val="clear" w:color="auto" w:fill="FFFFFF"/>
              </w:rPr>
              <w:t>FoodCourt&amp;ShoppingMall</w:t>
            </w:r>
            <w:r>
              <w:rPr>
                <w:rFonts w:hint="eastAsia" w:cs="Segoe UI"/>
                <w:color w:val="182026"/>
                <w:sz w:val="28"/>
                <w:szCs w:val="28"/>
                <w:shd w:val="clear" w:color="auto" w:fill="FFFFFF"/>
              </w:rPr>
              <w:t>&amp;</w:t>
            </w:r>
            <w:r>
              <w:rPr>
                <w:rFonts w:cs="Segoe UI"/>
                <w:color w:val="182026"/>
                <w:sz w:val="28"/>
                <w:szCs w:val="28"/>
                <w:shd w:val="clear" w:color="auto" w:fill="FFFFFF"/>
              </w:rPr>
              <w:t>Spa</w:t>
            </w:r>
            <w:r>
              <w:rPr>
                <w:rFonts w:hint="eastAsia" w:cs="Segoe UI"/>
                <w:color w:val="182026"/>
                <w:sz w:val="28"/>
                <w:szCs w:val="28"/>
                <w:shd w:val="clear" w:color="auto" w:fill="FFFFFF"/>
              </w:rPr>
              <w:t>&amp;</w:t>
            </w:r>
            <w:r>
              <w:rPr>
                <w:rFonts w:cs="Segoe UI"/>
                <w:color w:val="182026"/>
                <w:sz w:val="28"/>
                <w:szCs w:val="28"/>
                <w:shd w:val="clear" w:color="auto" w:fill="FFFFFF"/>
              </w:rPr>
              <w:t>VRDeck</w:t>
            </w:r>
          </w:p>
        </w:tc>
        <w:tc>
          <w:tcPr>
            <w:tcW w:w="3495" w:type="dxa"/>
          </w:tcPr>
          <w:p>
            <w:pPr>
              <w:rPr>
                <w:rFonts w:cs="Segoe UI"/>
                <w:color w:val="182026"/>
                <w:sz w:val="28"/>
                <w:szCs w:val="28"/>
                <w:shd w:val="clear" w:color="auto" w:fill="FFFFFF"/>
              </w:rPr>
            </w:pPr>
            <w:r>
              <w:rPr>
                <w:rFonts w:hint="eastAsia" w:cs="Segoe UI"/>
                <w:color w:val="182026"/>
                <w:sz w:val="28"/>
                <w:szCs w:val="28"/>
                <w:shd w:val="clear" w:color="auto" w:fill="FFFFFF"/>
              </w:rPr>
              <w:t>乘客在泰坦尼克号宇宙飞船的众多豪华设施中每一项所支付的费用。</w:t>
            </w:r>
          </w:p>
        </w:tc>
        <w:tc>
          <w:tcPr>
            <w:tcW w:w="1545" w:type="dxa"/>
          </w:tcPr>
          <w:p>
            <w:pPr>
              <w:rPr>
                <w:rFonts w:cs="Segoe UI"/>
                <w:color w:val="182026"/>
                <w:sz w:val="28"/>
                <w:szCs w:val="28"/>
                <w:shd w:val="clear" w:color="auto" w:fill="FFFFFF"/>
              </w:rPr>
            </w:pPr>
          </w:p>
        </w:tc>
      </w:tr>
      <w:tr>
        <w:tc>
          <w:tcPr>
            <w:tcW w:w="3256" w:type="dxa"/>
          </w:tcPr>
          <w:p>
            <w:pPr>
              <w:rPr>
                <w:rFonts w:cs="Segoe UI"/>
                <w:color w:val="182026"/>
                <w:sz w:val="28"/>
                <w:szCs w:val="28"/>
                <w:shd w:val="clear" w:color="auto" w:fill="FFFFFF"/>
              </w:rPr>
            </w:pPr>
            <w:r>
              <w:rPr>
                <w:rFonts w:cs="Segoe UI"/>
                <w:color w:val="182026"/>
                <w:sz w:val="28"/>
                <w:szCs w:val="28"/>
                <w:shd w:val="clear" w:color="auto" w:fill="FFFFFF"/>
              </w:rPr>
              <w:t>Name</w:t>
            </w:r>
          </w:p>
        </w:tc>
        <w:tc>
          <w:tcPr>
            <w:tcW w:w="3495" w:type="dxa"/>
          </w:tcPr>
          <w:p>
            <w:pPr>
              <w:rPr>
                <w:rFonts w:cs="Segoe UI"/>
                <w:color w:val="182026"/>
                <w:sz w:val="28"/>
                <w:szCs w:val="28"/>
                <w:shd w:val="clear" w:color="auto" w:fill="FFFFFF"/>
              </w:rPr>
            </w:pPr>
            <w:r>
              <w:rPr>
                <w:rFonts w:hint="eastAsia" w:cs="Segoe UI"/>
                <w:color w:val="182026"/>
                <w:sz w:val="28"/>
                <w:szCs w:val="28"/>
                <w:shd w:val="clear" w:color="auto" w:fill="FFFFFF"/>
              </w:rPr>
              <w:t>乘客姓名</w:t>
            </w:r>
          </w:p>
        </w:tc>
        <w:tc>
          <w:tcPr>
            <w:tcW w:w="1545" w:type="dxa"/>
          </w:tcPr>
          <w:p>
            <w:pPr>
              <w:rPr>
                <w:rFonts w:cs="Segoe UI"/>
                <w:color w:val="182026"/>
                <w:sz w:val="28"/>
                <w:szCs w:val="28"/>
                <w:shd w:val="clear" w:color="auto" w:fill="FFFFFF"/>
              </w:rPr>
            </w:pPr>
          </w:p>
        </w:tc>
      </w:tr>
      <w:tr>
        <w:tc>
          <w:tcPr>
            <w:tcW w:w="3256" w:type="dxa"/>
          </w:tcPr>
          <w:p>
            <w:pPr>
              <w:rPr>
                <w:rFonts w:cs="Segoe UI"/>
                <w:color w:val="182026"/>
                <w:sz w:val="28"/>
                <w:szCs w:val="28"/>
                <w:shd w:val="clear" w:color="auto" w:fill="FFFFFF"/>
              </w:rPr>
            </w:pPr>
            <w:r>
              <w:rPr>
                <w:rFonts w:cs="Segoe UI"/>
                <w:color w:val="182026"/>
                <w:sz w:val="28"/>
                <w:szCs w:val="28"/>
                <w:shd w:val="clear" w:color="auto" w:fill="FFFFFF"/>
              </w:rPr>
              <w:t>Transported</w:t>
            </w:r>
          </w:p>
        </w:tc>
        <w:tc>
          <w:tcPr>
            <w:tcW w:w="3495" w:type="dxa"/>
          </w:tcPr>
          <w:p>
            <w:pPr>
              <w:rPr>
                <w:rFonts w:cs="Segoe UI"/>
                <w:color w:val="182026"/>
                <w:sz w:val="28"/>
                <w:szCs w:val="28"/>
                <w:shd w:val="clear" w:color="auto" w:fill="FFFFFF"/>
              </w:rPr>
            </w:pPr>
            <w:r>
              <w:rPr>
                <w:rFonts w:hint="eastAsia" w:cs="Segoe UI"/>
                <w:color w:val="182026"/>
                <w:sz w:val="28"/>
                <w:szCs w:val="28"/>
                <w:shd w:val="clear" w:color="auto" w:fill="FFFFFF"/>
              </w:rPr>
              <w:t>乘客是否被传送到另一个维度。这是目标，您要预测的列。</w:t>
            </w:r>
          </w:p>
        </w:tc>
        <w:tc>
          <w:tcPr>
            <w:tcW w:w="1545" w:type="dxa"/>
          </w:tcPr>
          <w:p>
            <w:pPr>
              <w:rPr>
                <w:rFonts w:cs="Segoe UI"/>
                <w:color w:val="182026"/>
                <w:sz w:val="28"/>
                <w:szCs w:val="28"/>
                <w:shd w:val="clear" w:color="auto" w:fill="FFFFFF"/>
              </w:rPr>
            </w:pPr>
          </w:p>
        </w:tc>
      </w:tr>
    </w:tbl>
    <w:p>
      <w:pPr>
        <w:pStyle w:val="15"/>
        <w:numPr>
          <w:ilvl w:val="0"/>
          <w:numId w:val="1"/>
        </w:numPr>
        <w:ind w:firstLineChars="0"/>
        <w:rPr>
          <w:rFonts w:cs="Segoe UI"/>
          <w:color w:val="182026"/>
          <w:sz w:val="28"/>
          <w:szCs w:val="28"/>
          <w:shd w:val="clear" w:color="auto" w:fill="FFFFFF"/>
        </w:rPr>
      </w:pPr>
      <w:r>
        <w:rPr>
          <w:rFonts w:hint="eastAsia" w:cs="Segoe UI"/>
          <w:color w:val="182026"/>
          <w:sz w:val="28"/>
          <w:szCs w:val="28"/>
          <w:shd w:val="clear" w:color="auto" w:fill="FFFFFF"/>
        </w:rPr>
        <w:t>提供文件介绍：</w:t>
      </w:r>
    </w:p>
    <w:p>
      <w:pPr>
        <w:ind w:left="1260" w:leftChars="600" w:firstLine="420"/>
        <w:rPr>
          <w:sz w:val="28"/>
          <w:szCs w:val="28"/>
        </w:rPr>
      </w:pPr>
      <w:r>
        <w:rPr>
          <w:rFonts w:hint="eastAsia"/>
          <w:sz w:val="28"/>
          <w:szCs w:val="28"/>
        </w:rPr>
        <w:t>训练数据集：</w:t>
      </w:r>
      <w:r>
        <w:rPr>
          <w:sz w:val="28"/>
          <w:szCs w:val="28"/>
        </w:rPr>
        <w:t xml:space="preserve">train.csv </w:t>
      </w:r>
      <w:r>
        <w:rPr>
          <w:rFonts w:hint="eastAsia"/>
          <w:sz w:val="28"/>
          <w:szCs w:val="28"/>
        </w:rPr>
        <w:t>，约8</w:t>
      </w:r>
      <w:r>
        <w:rPr>
          <w:sz w:val="28"/>
          <w:szCs w:val="28"/>
        </w:rPr>
        <w:t>700</w:t>
      </w:r>
      <w:r>
        <w:rPr>
          <w:rFonts w:hint="eastAsia"/>
          <w:sz w:val="28"/>
          <w:szCs w:val="28"/>
        </w:rPr>
        <w:t>条数据。</w:t>
      </w:r>
    </w:p>
    <w:p>
      <w:pPr>
        <w:ind w:left="1260" w:leftChars="600" w:firstLine="420"/>
        <w:rPr>
          <w:sz w:val="28"/>
          <w:szCs w:val="28"/>
        </w:rPr>
      </w:pPr>
      <w:r>
        <w:rPr>
          <w:rFonts w:hint="eastAsia"/>
          <w:sz w:val="28"/>
          <w:szCs w:val="28"/>
        </w:rPr>
        <w:t>测试数据集：</w:t>
      </w:r>
      <w:r>
        <w:rPr>
          <w:sz w:val="28"/>
          <w:szCs w:val="28"/>
        </w:rPr>
        <w:t>test.csv</w:t>
      </w:r>
      <w:r>
        <w:rPr>
          <w:rFonts w:hint="eastAsia"/>
          <w:sz w:val="28"/>
          <w:szCs w:val="28"/>
        </w:rPr>
        <w:t>，约4</w:t>
      </w:r>
      <w:r>
        <w:rPr>
          <w:sz w:val="28"/>
          <w:szCs w:val="28"/>
        </w:rPr>
        <w:t>300</w:t>
      </w:r>
      <w:r>
        <w:rPr>
          <w:rFonts w:hint="eastAsia"/>
          <w:sz w:val="28"/>
          <w:szCs w:val="28"/>
        </w:rPr>
        <w:t>条数据。</w:t>
      </w:r>
    </w:p>
    <w:p>
      <w:pPr>
        <w:ind w:left="1260" w:leftChars="600" w:firstLine="420"/>
        <w:rPr>
          <w:rFonts w:hint="eastAsia"/>
          <w:sz w:val="28"/>
          <w:szCs w:val="28"/>
        </w:rPr>
      </w:pPr>
      <w:r>
        <w:rPr>
          <w:rFonts w:hint="eastAsia"/>
          <w:sz w:val="28"/>
          <w:szCs w:val="28"/>
        </w:rPr>
        <w:t>结果文件示例：</w:t>
      </w:r>
      <w:r>
        <w:rPr>
          <w:sz w:val="28"/>
          <w:szCs w:val="28"/>
        </w:rPr>
        <w:t>sample_submission.csv</w:t>
      </w:r>
    </w:p>
    <w:p>
      <w:pPr>
        <w:rPr>
          <w:b/>
          <w:bCs/>
          <w:sz w:val="28"/>
          <w:szCs w:val="28"/>
        </w:rPr>
      </w:pPr>
      <w:r>
        <w:rPr>
          <w:rFonts w:hint="eastAsia"/>
          <w:b/>
          <w:bCs/>
          <w:sz w:val="28"/>
          <w:szCs w:val="28"/>
        </w:rPr>
        <w:t>二、数据处理</w:t>
      </w:r>
    </w:p>
    <w:p>
      <w:pPr>
        <w:ind w:left="420" w:leftChars="200"/>
        <w:rPr>
          <w:sz w:val="28"/>
          <w:szCs w:val="28"/>
        </w:rPr>
      </w:pPr>
      <w:r>
        <w:rPr>
          <w:rFonts w:hint="eastAsia"/>
          <w:sz w:val="28"/>
          <w:szCs w:val="28"/>
        </w:rPr>
        <w:t>1、查看数据情况，如是否有缺失值和异常值，并对其进行处理。</w:t>
      </w:r>
    </w:p>
    <w:p>
      <w:pPr>
        <w:ind w:left="420" w:leftChars="200"/>
        <w:rPr>
          <w:sz w:val="28"/>
          <w:szCs w:val="28"/>
        </w:rPr>
      </w:pPr>
      <w:r>
        <w:rPr>
          <w:rFonts w:hint="eastAsia"/>
          <w:sz w:val="28"/>
          <w:szCs w:val="28"/>
        </w:rPr>
        <w:t>2、</w:t>
      </w:r>
      <w:bookmarkStart w:id="0" w:name="_GoBack"/>
      <w:r>
        <w:rPr>
          <w:rFonts w:hint="eastAsia"/>
          <w:sz w:val="28"/>
          <w:szCs w:val="28"/>
        </w:rPr>
        <w:t>分析属性与标签的关联程度。</w:t>
      </w:r>
      <w:bookmarkEnd w:id="0"/>
    </w:p>
    <w:p>
      <w:pPr>
        <w:ind w:left="420" w:leftChars="200"/>
        <w:rPr>
          <w:sz w:val="28"/>
          <w:szCs w:val="28"/>
        </w:rPr>
      </w:pPr>
      <w:r>
        <w:rPr>
          <w:sz w:val="28"/>
          <w:szCs w:val="28"/>
        </w:rPr>
        <w:t>3</w:t>
      </w:r>
      <w:r>
        <w:rPr>
          <w:rFonts w:hint="eastAsia"/>
          <w:sz w:val="28"/>
          <w:szCs w:val="28"/>
        </w:rPr>
        <w:t>、特征工程，根据现有特征构建新特征，挖掘数据新的特点。</w:t>
      </w:r>
    </w:p>
    <w:p>
      <w:pPr>
        <w:rPr>
          <w:b/>
          <w:bCs/>
          <w:sz w:val="28"/>
          <w:szCs w:val="28"/>
        </w:rPr>
      </w:pPr>
      <w:r>
        <w:rPr>
          <w:rFonts w:hint="eastAsia"/>
          <w:b/>
          <w:bCs/>
          <w:sz w:val="28"/>
          <w:szCs w:val="28"/>
        </w:rPr>
        <w:t>三、模型设计</w:t>
      </w:r>
    </w:p>
    <w:p>
      <w:pPr>
        <w:ind w:firstLine="560" w:firstLineChars="200"/>
        <w:rPr>
          <w:sz w:val="28"/>
          <w:szCs w:val="28"/>
        </w:rPr>
      </w:pPr>
      <w:r>
        <w:rPr>
          <w:rFonts w:hint="eastAsia"/>
          <w:sz w:val="28"/>
          <w:szCs w:val="28"/>
        </w:rPr>
        <w:t>选择以下</w:t>
      </w:r>
      <w:r>
        <w:rPr>
          <w:rFonts w:hint="eastAsia"/>
          <w:sz w:val="28"/>
          <w:szCs w:val="28"/>
          <w:lang w:val="en-US" w:eastAsia="zh-Hans"/>
        </w:rPr>
        <w:t>五</w:t>
      </w:r>
      <w:r>
        <w:rPr>
          <w:rFonts w:hint="eastAsia"/>
          <w:sz w:val="28"/>
          <w:szCs w:val="28"/>
        </w:rPr>
        <w:t>种模型方法</w:t>
      </w:r>
      <w:r>
        <w:rPr>
          <w:rFonts w:hint="eastAsia"/>
          <w:sz w:val="28"/>
          <w:szCs w:val="28"/>
          <w:lang w:val="en-US" w:eastAsia="zh-CN"/>
        </w:rPr>
        <w:t>进行实现</w:t>
      </w:r>
      <w:r>
        <w:rPr>
          <w:rFonts w:hint="eastAsia"/>
          <w:sz w:val="28"/>
          <w:szCs w:val="28"/>
        </w:rPr>
        <w:t>，并进行比较。</w:t>
      </w:r>
    </w:p>
    <w:p>
      <w:pPr>
        <w:numPr>
          <w:ilvl w:val="0"/>
          <w:numId w:val="2"/>
        </w:numPr>
        <w:ind w:left="840" w:leftChars="0"/>
        <w:rPr>
          <w:b/>
          <w:bCs/>
          <w:sz w:val="28"/>
          <w:szCs w:val="28"/>
        </w:rPr>
      </w:pPr>
      <w:r>
        <w:rPr>
          <w:rFonts w:hint="eastAsia"/>
          <w:b/>
          <w:bCs/>
          <w:sz w:val="28"/>
          <w:szCs w:val="28"/>
        </w:rPr>
        <w:t>支持向量机</w:t>
      </w:r>
      <w:r>
        <w:rPr>
          <w:rFonts w:hint="eastAsia"/>
          <w:b/>
          <w:bCs/>
          <w:sz w:val="28"/>
          <w:szCs w:val="28"/>
          <w:lang w:eastAsia="zh-Hans"/>
        </w:rPr>
        <w:t>：</w:t>
      </w:r>
      <w:r>
        <w:rPr>
          <w:rFonts w:hint="eastAsia"/>
          <w:b/>
          <w:bCs/>
          <w:color w:val="0000FF"/>
          <w:sz w:val="28"/>
          <w:szCs w:val="28"/>
          <w:lang w:val="en-US" w:eastAsia="zh-Hans"/>
        </w:rPr>
        <w:t>调用API实现</w:t>
      </w:r>
    </w:p>
    <w:p>
      <w:pPr>
        <w:numPr>
          <w:ilvl w:val="0"/>
          <w:numId w:val="2"/>
        </w:numPr>
        <w:ind w:left="840" w:leftChars="0"/>
        <w:rPr>
          <w:b/>
          <w:bCs/>
          <w:sz w:val="28"/>
          <w:szCs w:val="28"/>
        </w:rPr>
      </w:pPr>
      <w:r>
        <w:rPr>
          <w:rFonts w:hint="eastAsia"/>
          <w:b/>
          <w:bCs/>
          <w:sz w:val="28"/>
          <w:szCs w:val="28"/>
          <w:lang w:val="en-US" w:eastAsia="zh-Hans"/>
        </w:rPr>
        <w:t>CART决策树：</w:t>
      </w:r>
      <w:r>
        <w:rPr>
          <w:rFonts w:hint="eastAsia"/>
          <w:b/>
          <w:bCs/>
          <w:color w:val="0000FF"/>
          <w:sz w:val="28"/>
          <w:szCs w:val="28"/>
          <w:lang w:val="en-US" w:eastAsia="zh-Hans"/>
        </w:rPr>
        <w:t>要求手写代码</w:t>
      </w:r>
    </w:p>
    <w:p>
      <w:pPr>
        <w:numPr>
          <w:ilvl w:val="0"/>
          <w:numId w:val="2"/>
        </w:numPr>
        <w:ind w:left="840" w:leftChars="0"/>
        <w:rPr>
          <w:b/>
          <w:bCs/>
          <w:sz w:val="28"/>
          <w:szCs w:val="28"/>
        </w:rPr>
      </w:pPr>
      <w:r>
        <w:rPr>
          <w:rFonts w:hint="eastAsia"/>
          <w:b/>
          <w:bCs/>
          <w:sz w:val="28"/>
          <w:szCs w:val="28"/>
          <w:lang w:val="en-US" w:eastAsia="zh-Hans"/>
        </w:rPr>
        <w:t>以CART决策树为基学习器的AdaBoost：</w:t>
      </w:r>
      <w:r>
        <w:rPr>
          <w:rFonts w:hint="eastAsia"/>
          <w:b/>
          <w:bCs/>
          <w:color w:val="0000FF"/>
          <w:sz w:val="28"/>
          <w:szCs w:val="28"/>
          <w:lang w:val="en-US" w:eastAsia="zh-Hans"/>
        </w:rPr>
        <w:t>要求手写代码</w:t>
      </w:r>
    </w:p>
    <w:p>
      <w:pPr>
        <w:numPr>
          <w:ilvl w:val="0"/>
          <w:numId w:val="2"/>
        </w:numPr>
        <w:ind w:left="840" w:leftChars="0"/>
        <w:rPr>
          <w:b/>
          <w:bCs/>
          <w:sz w:val="28"/>
          <w:szCs w:val="28"/>
        </w:rPr>
      </w:pPr>
      <w:r>
        <w:rPr>
          <w:rFonts w:hint="eastAsia"/>
          <w:b/>
          <w:bCs/>
          <w:sz w:val="28"/>
          <w:szCs w:val="28"/>
          <w:lang w:val="en-US" w:eastAsia="zh-Hans"/>
        </w:rPr>
        <w:t>以CART决策树为基学习器的随机森林：</w:t>
      </w:r>
      <w:r>
        <w:rPr>
          <w:rFonts w:hint="eastAsia"/>
          <w:b/>
          <w:bCs/>
          <w:color w:val="0000FF"/>
          <w:sz w:val="28"/>
          <w:szCs w:val="28"/>
          <w:lang w:val="en-US" w:eastAsia="zh-Hans"/>
        </w:rPr>
        <w:t>要求手写代码</w:t>
      </w:r>
    </w:p>
    <w:p>
      <w:pPr>
        <w:numPr>
          <w:ilvl w:val="0"/>
          <w:numId w:val="2"/>
        </w:numPr>
        <w:ind w:left="840" w:leftChars="0"/>
        <w:rPr>
          <w:b/>
          <w:bCs/>
          <w:sz w:val="28"/>
          <w:szCs w:val="28"/>
        </w:rPr>
      </w:pPr>
      <w:r>
        <w:rPr>
          <w:rFonts w:hint="eastAsia"/>
          <w:b/>
          <w:bCs/>
          <w:sz w:val="28"/>
          <w:szCs w:val="28"/>
          <w:lang w:val="en-US" w:eastAsia="zh-Hans"/>
        </w:rPr>
        <w:t>集成学习：</w:t>
      </w:r>
      <w:r>
        <w:rPr>
          <w:rFonts w:hint="eastAsia"/>
          <w:b/>
          <w:bCs/>
          <w:color w:val="0000FF"/>
          <w:sz w:val="28"/>
          <w:szCs w:val="28"/>
          <w:lang w:val="en-US" w:eastAsia="zh-Hans"/>
        </w:rPr>
        <w:t>调用API实现，不限定基学习器和集成算法，以取得更好的性能为主要目标</w:t>
      </w:r>
    </w:p>
    <w:p>
      <w:pPr>
        <w:ind w:firstLine="420"/>
        <w:rPr>
          <w:rFonts w:hint="default" w:eastAsia="宋体"/>
          <w:sz w:val="28"/>
          <w:szCs w:val="28"/>
          <w:lang w:eastAsia="zh-Hans"/>
        </w:rPr>
      </w:pPr>
      <w:r>
        <w:rPr>
          <w:rFonts w:hint="eastAsia"/>
          <w:b/>
          <w:bCs/>
          <w:color w:val="FF0000"/>
          <w:sz w:val="28"/>
          <w:szCs w:val="28"/>
        </w:rPr>
        <w:t>注：</w:t>
      </w:r>
      <w:r>
        <w:rPr>
          <w:rFonts w:hint="eastAsia"/>
          <w:sz w:val="28"/>
          <w:szCs w:val="28"/>
        </w:rPr>
        <w:t>将</w:t>
      </w:r>
      <w:r>
        <w:rPr>
          <w:rFonts w:hint="eastAsia"/>
          <w:sz w:val="28"/>
          <w:szCs w:val="28"/>
          <w:lang w:val="en-US" w:eastAsia="zh-Hans"/>
        </w:rPr>
        <w:t>五</w:t>
      </w:r>
      <w:r>
        <w:rPr>
          <w:rFonts w:hint="eastAsia"/>
          <w:sz w:val="28"/>
          <w:szCs w:val="28"/>
        </w:rPr>
        <w:t>种不同模型封装成函数，分别命名为</w:t>
      </w:r>
      <w:r>
        <w:rPr>
          <w:b/>
          <w:bCs/>
          <w:color w:val="FF0000"/>
          <w:sz w:val="28"/>
          <w:szCs w:val="28"/>
        </w:rPr>
        <w:t>Svm()</w:t>
      </w:r>
      <w:r>
        <w:rPr>
          <w:rFonts w:hint="eastAsia"/>
          <w:b/>
          <w:bCs/>
          <w:color w:val="FF0000"/>
          <w:sz w:val="28"/>
          <w:szCs w:val="28"/>
        </w:rPr>
        <w:t>、</w:t>
      </w:r>
      <w:r>
        <w:rPr>
          <w:rFonts w:hint="eastAsia"/>
          <w:b/>
          <w:bCs/>
          <w:color w:val="FF0000"/>
          <w:sz w:val="28"/>
          <w:szCs w:val="28"/>
          <w:lang w:val="en-US" w:eastAsia="zh-Hans"/>
        </w:rPr>
        <w:t>Cart</w:t>
      </w:r>
      <w:r>
        <w:rPr>
          <w:b/>
          <w:bCs/>
          <w:color w:val="FF0000"/>
          <w:sz w:val="28"/>
          <w:szCs w:val="28"/>
        </w:rPr>
        <w:t>()</w:t>
      </w:r>
      <w:r>
        <w:rPr>
          <w:rFonts w:hint="eastAsia"/>
          <w:b/>
          <w:bCs/>
          <w:color w:val="FF0000"/>
          <w:sz w:val="28"/>
          <w:szCs w:val="28"/>
          <w:lang w:eastAsia="zh-Hans"/>
        </w:rPr>
        <w:t>、</w:t>
      </w:r>
      <w:r>
        <w:rPr>
          <w:rFonts w:hint="default"/>
          <w:b/>
          <w:bCs/>
          <w:color w:val="FF0000"/>
          <w:sz w:val="28"/>
          <w:szCs w:val="28"/>
          <w:lang w:eastAsia="zh-Hans"/>
        </w:rPr>
        <w:t>Ada</w:t>
      </w:r>
      <w:r>
        <w:rPr>
          <w:b/>
          <w:bCs/>
          <w:color w:val="FF0000"/>
          <w:sz w:val="28"/>
          <w:szCs w:val="28"/>
        </w:rPr>
        <w:t>()</w:t>
      </w:r>
      <w:r>
        <w:rPr>
          <w:rFonts w:hint="eastAsia"/>
          <w:b/>
          <w:bCs/>
          <w:color w:val="FF0000"/>
          <w:sz w:val="28"/>
          <w:szCs w:val="28"/>
          <w:lang w:eastAsia="zh-Hans"/>
        </w:rPr>
        <w:t>、</w:t>
      </w:r>
      <w:r>
        <w:rPr>
          <w:rFonts w:hint="eastAsia"/>
          <w:b/>
          <w:bCs/>
          <w:color w:val="FF0000"/>
          <w:sz w:val="28"/>
          <w:szCs w:val="28"/>
          <w:lang w:val="en-US" w:eastAsia="zh-Hans"/>
        </w:rPr>
        <w:t>R</w:t>
      </w:r>
      <w:r>
        <w:rPr>
          <w:rFonts w:hint="default"/>
          <w:b/>
          <w:bCs/>
          <w:color w:val="FF0000"/>
          <w:sz w:val="28"/>
          <w:szCs w:val="28"/>
          <w:lang w:eastAsia="zh-Hans"/>
        </w:rPr>
        <w:t>f()</w:t>
      </w:r>
      <w:r>
        <w:rPr>
          <w:rFonts w:hint="eastAsia"/>
          <w:b/>
          <w:bCs/>
          <w:color w:val="FF0000"/>
          <w:sz w:val="28"/>
          <w:szCs w:val="28"/>
          <w:lang w:val="en-US" w:eastAsia="zh-Hans"/>
        </w:rPr>
        <w:t>和</w:t>
      </w:r>
      <w:r>
        <w:rPr>
          <w:rFonts w:hint="default"/>
          <w:b/>
          <w:bCs/>
          <w:color w:val="FF0000"/>
          <w:sz w:val="28"/>
          <w:szCs w:val="28"/>
          <w:lang w:eastAsia="zh-Hans"/>
        </w:rPr>
        <w:t>M</w:t>
      </w:r>
      <w:r>
        <w:rPr>
          <w:rFonts w:hint="eastAsia"/>
          <w:b/>
          <w:bCs/>
          <w:color w:val="FF0000"/>
          <w:sz w:val="28"/>
          <w:szCs w:val="28"/>
          <w:lang w:val="en-US" w:eastAsia="zh-Hans"/>
        </w:rPr>
        <w:t>y</w:t>
      </w:r>
      <w:r>
        <w:rPr>
          <w:rFonts w:hint="default"/>
          <w:b/>
          <w:bCs/>
          <w:color w:val="FF0000"/>
          <w:sz w:val="28"/>
          <w:szCs w:val="28"/>
          <w:lang w:eastAsia="zh-Hans"/>
        </w:rPr>
        <w:t>EL()</w:t>
      </w:r>
    </w:p>
    <w:p>
      <w:pPr>
        <w:rPr>
          <w:b/>
          <w:bCs/>
          <w:sz w:val="28"/>
          <w:szCs w:val="28"/>
        </w:rPr>
      </w:pPr>
      <w:r>
        <w:rPr>
          <w:rFonts w:hint="eastAsia"/>
          <w:b/>
          <w:bCs/>
          <w:sz w:val="28"/>
          <w:szCs w:val="28"/>
        </w:rPr>
        <w:t>四、预测结果</w:t>
      </w:r>
    </w:p>
    <w:p>
      <w:pPr>
        <w:ind w:firstLine="560" w:firstLineChars="200"/>
        <w:rPr>
          <w:sz w:val="28"/>
          <w:szCs w:val="28"/>
        </w:rPr>
      </w:pPr>
      <w:r>
        <w:rPr>
          <w:rFonts w:hint="eastAsia"/>
          <w:sz w:val="28"/>
          <w:szCs w:val="28"/>
        </w:rPr>
        <w:t>根据上一步构建的模型进行预测，并将预测结果写入</w:t>
      </w:r>
      <w:r>
        <w:rPr>
          <w:rFonts w:hint="eastAsia"/>
          <w:b/>
          <w:bCs/>
          <w:color w:val="FF0000"/>
          <w:sz w:val="28"/>
          <w:szCs w:val="28"/>
        </w:rPr>
        <w:t>result</w:t>
      </w:r>
      <w:r>
        <w:rPr>
          <w:b/>
          <w:bCs/>
          <w:color w:val="FF0000"/>
          <w:sz w:val="28"/>
          <w:szCs w:val="28"/>
        </w:rPr>
        <w:t>_svm</w:t>
      </w:r>
      <w:r>
        <w:rPr>
          <w:rFonts w:hint="eastAsia"/>
          <w:b/>
          <w:bCs/>
          <w:color w:val="FF0000"/>
          <w:sz w:val="28"/>
          <w:szCs w:val="28"/>
        </w:rPr>
        <w:t>.</w:t>
      </w:r>
      <w:r>
        <w:rPr>
          <w:b/>
          <w:bCs/>
          <w:color w:val="FF0000"/>
          <w:sz w:val="28"/>
          <w:szCs w:val="28"/>
        </w:rPr>
        <w:t>csv</w:t>
      </w:r>
      <w:r>
        <w:rPr>
          <w:rFonts w:hint="eastAsia"/>
          <w:sz w:val="28"/>
          <w:szCs w:val="28"/>
        </w:rPr>
        <w:t>、</w:t>
      </w:r>
      <w:r>
        <w:rPr>
          <w:rFonts w:hint="eastAsia"/>
          <w:b/>
          <w:bCs/>
          <w:color w:val="FF0000"/>
          <w:sz w:val="28"/>
          <w:szCs w:val="28"/>
        </w:rPr>
        <w:t>result</w:t>
      </w:r>
      <w:r>
        <w:rPr>
          <w:b/>
          <w:bCs/>
          <w:color w:val="FF0000"/>
          <w:sz w:val="28"/>
          <w:szCs w:val="28"/>
        </w:rPr>
        <w:t>_</w:t>
      </w:r>
      <w:r>
        <w:rPr>
          <w:rFonts w:hint="eastAsia"/>
          <w:b/>
          <w:bCs/>
          <w:color w:val="FF0000"/>
          <w:sz w:val="28"/>
          <w:szCs w:val="28"/>
          <w:lang w:val="en-US" w:eastAsia="zh-Hans"/>
        </w:rPr>
        <w:t>cart</w:t>
      </w:r>
      <w:r>
        <w:rPr>
          <w:rFonts w:hint="eastAsia"/>
          <w:b/>
          <w:bCs/>
          <w:color w:val="FF0000"/>
          <w:sz w:val="28"/>
          <w:szCs w:val="28"/>
        </w:rPr>
        <w:t>.</w:t>
      </w:r>
      <w:r>
        <w:rPr>
          <w:b/>
          <w:bCs/>
          <w:color w:val="FF0000"/>
          <w:sz w:val="28"/>
          <w:szCs w:val="28"/>
        </w:rPr>
        <w:t>csv</w:t>
      </w:r>
      <w:r>
        <w:rPr>
          <w:rFonts w:hint="eastAsia"/>
          <w:b/>
          <w:bCs/>
          <w:color w:val="FF0000"/>
          <w:sz w:val="28"/>
          <w:szCs w:val="28"/>
          <w:lang w:eastAsia="zh-Hans"/>
        </w:rPr>
        <w:t>、</w:t>
      </w:r>
      <w:r>
        <w:rPr>
          <w:rFonts w:hint="eastAsia"/>
          <w:b/>
          <w:bCs/>
          <w:color w:val="FF0000"/>
          <w:sz w:val="28"/>
          <w:szCs w:val="28"/>
        </w:rPr>
        <w:t>result</w:t>
      </w:r>
      <w:r>
        <w:rPr>
          <w:b/>
          <w:bCs/>
          <w:color w:val="FF0000"/>
          <w:sz w:val="28"/>
          <w:szCs w:val="28"/>
        </w:rPr>
        <w:t>_</w:t>
      </w:r>
      <w:r>
        <w:rPr>
          <w:rFonts w:hint="default"/>
          <w:b/>
          <w:bCs/>
          <w:color w:val="FF0000"/>
          <w:sz w:val="28"/>
          <w:szCs w:val="28"/>
        </w:rPr>
        <w:t>ada</w:t>
      </w:r>
      <w:r>
        <w:rPr>
          <w:b/>
          <w:bCs/>
          <w:color w:val="FF0000"/>
          <w:sz w:val="28"/>
          <w:szCs w:val="28"/>
        </w:rPr>
        <w:t>.csv</w:t>
      </w:r>
      <w:r>
        <w:rPr>
          <w:rFonts w:hint="eastAsia"/>
          <w:b/>
          <w:bCs/>
          <w:color w:val="FF0000"/>
          <w:sz w:val="28"/>
          <w:szCs w:val="28"/>
          <w:lang w:eastAsia="zh-Hans"/>
        </w:rPr>
        <w:t>、</w:t>
      </w:r>
      <w:r>
        <w:rPr>
          <w:rFonts w:hint="eastAsia"/>
          <w:b/>
          <w:bCs/>
          <w:color w:val="FF0000"/>
          <w:sz w:val="28"/>
          <w:szCs w:val="28"/>
        </w:rPr>
        <w:t>result</w:t>
      </w:r>
      <w:r>
        <w:rPr>
          <w:b/>
          <w:bCs/>
          <w:color w:val="FF0000"/>
          <w:sz w:val="28"/>
          <w:szCs w:val="28"/>
        </w:rPr>
        <w:t>_</w:t>
      </w:r>
      <w:r>
        <w:rPr>
          <w:rFonts w:hint="eastAsia"/>
          <w:b/>
          <w:bCs/>
          <w:color w:val="FF0000"/>
          <w:sz w:val="28"/>
          <w:szCs w:val="28"/>
          <w:lang w:val="en-US" w:eastAsia="zh-Hans"/>
        </w:rPr>
        <w:t>rf</w:t>
      </w:r>
      <w:r>
        <w:rPr>
          <w:b/>
          <w:bCs/>
          <w:color w:val="FF0000"/>
          <w:sz w:val="28"/>
          <w:szCs w:val="28"/>
        </w:rPr>
        <w:t>.csv</w:t>
      </w:r>
      <w:r>
        <w:rPr>
          <w:rFonts w:hint="eastAsia"/>
          <w:b/>
          <w:bCs/>
          <w:color w:val="FF0000"/>
          <w:sz w:val="28"/>
          <w:szCs w:val="28"/>
          <w:lang w:val="en-US" w:eastAsia="zh-Hans"/>
        </w:rPr>
        <w:t>和</w:t>
      </w:r>
      <w:r>
        <w:rPr>
          <w:rFonts w:hint="eastAsia"/>
          <w:b/>
          <w:bCs/>
          <w:color w:val="FF0000"/>
          <w:sz w:val="28"/>
          <w:szCs w:val="28"/>
        </w:rPr>
        <w:t>result</w:t>
      </w:r>
      <w:r>
        <w:rPr>
          <w:b/>
          <w:bCs/>
          <w:color w:val="FF0000"/>
          <w:sz w:val="28"/>
          <w:szCs w:val="28"/>
        </w:rPr>
        <w:t>_</w:t>
      </w:r>
      <w:r>
        <w:rPr>
          <w:rFonts w:hint="eastAsia"/>
          <w:b/>
          <w:bCs/>
          <w:color w:val="FF0000"/>
          <w:sz w:val="28"/>
          <w:szCs w:val="28"/>
          <w:lang w:val="en-US" w:eastAsia="zh-Hans"/>
        </w:rPr>
        <w:t>my</w:t>
      </w:r>
      <w:r>
        <w:rPr>
          <w:rFonts w:hint="default"/>
          <w:b/>
          <w:bCs/>
          <w:color w:val="FF0000"/>
          <w:sz w:val="28"/>
          <w:szCs w:val="28"/>
          <w:lang w:eastAsia="zh-Hans"/>
        </w:rPr>
        <w:t>el</w:t>
      </w:r>
      <w:r>
        <w:rPr>
          <w:b/>
          <w:bCs/>
          <w:color w:val="FF0000"/>
          <w:sz w:val="28"/>
          <w:szCs w:val="28"/>
        </w:rPr>
        <w:t>.csv</w:t>
      </w:r>
      <w:r>
        <w:rPr>
          <w:rFonts w:hint="eastAsia"/>
          <w:sz w:val="28"/>
          <w:szCs w:val="28"/>
        </w:rPr>
        <w:t>文件中。</w:t>
      </w:r>
    </w:p>
    <w:p>
      <w:pPr>
        <w:rPr>
          <w:b/>
          <w:bCs/>
          <w:sz w:val="28"/>
          <w:szCs w:val="28"/>
        </w:rPr>
      </w:pPr>
      <w:r>
        <w:rPr>
          <w:rFonts w:hint="eastAsia"/>
          <w:b/>
          <w:bCs/>
          <w:sz w:val="28"/>
          <w:szCs w:val="28"/>
        </w:rPr>
        <w:t>五、实验要求</w:t>
      </w:r>
    </w:p>
    <w:p>
      <w:pPr>
        <w:ind w:firstLine="560" w:firstLineChars="200"/>
        <w:rPr>
          <w:sz w:val="28"/>
          <w:szCs w:val="28"/>
        </w:rPr>
      </w:pPr>
      <w:r>
        <w:rPr>
          <w:rFonts w:hint="eastAsia"/>
          <w:sz w:val="28"/>
          <w:szCs w:val="28"/>
        </w:rPr>
        <w:t>提交要求：</w:t>
      </w:r>
    </w:p>
    <w:p>
      <w:pPr>
        <w:pStyle w:val="15"/>
        <w:numPr>
          <w:ilvl w:val="0"/>
          <w:numId w:val="1"/>
        </w:numPr>
        <w:ind w:firstLineChars="0"/>
        <w:rPr>
          <w:sz w:val="28"/>
          <w:szCs w:val="28"/>
        </w:rPr>
      </w:pPr>
      <w:r>
        <w:rPr>
          <w:rFonts w:hint="eastAsia"/>
          <w:sz w:val="28"/>
          <w:szCs w:val="28"/>
        </w:rPr>
        <w:t>代码源文件：</w:t>
      </w:r>
    </w:p>
    <w:p>
      <w:pPr>
        <w:ind w:left="700" w:firstLine="561" w:firstLineChars="200"/>
        <w:rPr>
          <w:rFonts w:hint="eastAsia" w:eastAsia="宋体"/>
          <w:sz w:val="28"/>
          <w:szCs w:val="28"/>
          <w:lang w:val="en-US" w:eastAsia="zh-CN"/>
        </w:rPr>
      </w:pPr>
      <w:r>
        <w:rPr>
          <w:rFonts w:hint="eastAsia"/>
          <w:b/>
          <w:bCs/>
          <w:sz w:val="28"/>
          <w:szCs w:val="28"/>
        </w:rPr>
        <w:t>程序源码</w:t>
      </w:r>
      <w:r>
        <w:rPr>
          <w:rFonts w:hint="eastAsia"/>
          <w:sz w:val="28"/>
          <w:szCs w:val="28"/>
        </w:rPr>
        <w:t>、</w:t>
      </w:r>
      <w:r>
        <w:rPr>
          <w:rFonts w:hint="eastAsia"/>
          <w:b/>
          <w:bCs/>
          <w:sz w:val="28"/>
          <w:szCs w:val="28"/>
        </w:rPr>
        <w:t>预测结果文件</w:t>
      </w:r>
      <w:r>
        <w:rPr>
          <w:rFonts w:hint="eastAsia"/>
          <w:sz w:val="28"/>
          <w:szCs w:val="28"/>
        </w:rPr>
        <w:t>result_</w:t>
      </w:r>
      <w:r>
        <w:rPr>
          <w:sz w:val="28"/>
          <w:szCs w:val="28"/>
        </w:rPr>
        <w:t>xxx.csv</w:t>
      </w:r>
      <w:r>
        <w:rPr>
          <w:rFonts w:hint="eastAsia"/>
          <w:sz w:val="28"/>
          <w:szCs w:val="28"/>
        </w:rPr>
        <w:t>和</w:t>
      </w:r>
      <w:r>
        <w:rPr>
          <w:rFonts w:hint="eastAsia"/>
          <w:b/>
          <w:bCs/>
          <w:sz w:val="28"/>
          <w:szCs w:val="28"/>
        </w:rPr>
        <w:t>kaggle运行后相应结果图（</w:t>
      </w:r>
      <w:r>
        <w:rPr>
          <w:rFonts w:hint="default"/>
          <w:b/>
          <w:bCs/>
          <w:color w:val="0000FF"/>
          <w:sz w:val="28"/>
          <w:szCs w:val="28"/>
        </w:rPr>
        <w:t>5</w:t>
      </w:r>
      <w:r>
        <w:rPr>
          <w:rFonts w:hint="eastAsia"/>
          <w:b/>
          <w:bCs/>
          <w:color w:val="0000FF"/>
          <w:sz w:val="28"/>
          <w:szCs w:val="28"/>
        </w:rPr>
        <w:t>张</w:t>
      </w:r>
      <w:r>
        <w:rPr>
          <w:rFonts w:hint="eastAsia"/>
          <w:b/>
          <w:bCs/>
          <w:color w:val="0000FF"/>
          <w:sz w:val="28"/>
          <w:szCs w:val="28"/>
          <w:lang w:eastAsia="zh-Hans"/>
        </w:rPr>
        <w:t>，</w:t>
      </w:r>
      <w:r>
        <w:rPr>
          <w:rFonts w:hint="eastAsia"/>
          <w:b/>
          <w:bCs/>
          <w:color w:val="0000FF"/>
          <w:sz w:val="28"/>
          <w:szCs w:val="28"/>
          <w:lang w:val="en-US" w:eastAsia="zh-Hans"/>
        </w:rPr>
        <w:t>每张图应包含模型在kaggle上的得分score</w:t>
      </w:r>
      <w:r>
        <w:rPr>
          <w:rFonts w:hint="eastAsia"/>
          <w:b/>
          <w:bCs/>
          <w:sz w:val="28"/>
          <w:szCs w:val="28"/>
        </w:rPr>
        <w:t>）。</w:t>
      </w:r>
      <w:r>
        <w:rPr>
          <w:rFonts w:hint="eastAsia"/>
          <w:b/>
          <w:bCs/>
          <w:sz w:val="28"/>
          <w:szCs w:val="28"/>
          <w:lang w:val="en-US" w:eastAsia="zh-CN"/>
        </w:rPr>
        <w:t>其中：</w:t>
      </w:r>
    </w:p>
    <w:p>
      <w:pPr>
        <w:ind w:left="840" w:leftChars="400" w:firstLine="560" w:firstLineChars="200"/>
        <w:rPr>
          <w:sz w:val="28"/>
          <w:szCs w:val="28"/>
        </w:rPr>
      </w:pPr>
      <w:r>
        <w:rPr>
          <w:sz w:val="28"/>
          <w:szCs w:val="28"/>
        </w:rPr>
        <w:t>r</w:t>
      </w:r>
      <w:r>
        <w:rPr>
          <w:rFonts w:hint="eastAsia"/>
          <w:sz w:val="28"/>
          <w:szCs w:val="28"/>
        </w:rPr>
        <w:t>esult</w:t>
      </w:r>
      <w:r>
        <w:rPr>
          <w:sz w:val="28"/>
          <w:szCs w:val="28"/>
        </w:rPr>
        <w:t>_xxx</w:t>
      </w:r>
      <w:r>
        <w:rPr>
          <w:rFonts w:hint="eastAsia"/>
          <w:sz w:val="28"/>
          <w:szCs w:val="28"/>
        </w:rPr>
        <w:t>.</w:t>
      </w:r>
      <w:r>
        <w:rPr>
          <w:sz w:val="28"/>
          <w:szCs w:val="28"/>
        </w:rPr>
        <w:t>csv</w:t>
      </w:r>
      <w:r>
        <w:rPr>
          <w:rFonts w:hint="eastAsia"/>
          <w:sz w:val="28"/>
          <w:szCs w:val="28"/>
        </w:rPr>
        <w:t>文件应包含两列：</w:t>
      </w:r>
    </w:p>
    <w:p>
      <w:pPr>
        <w:ind w:left="1119" w:leftChars="533" w:firstLine="560" w:firstLineChars="200"/>
        <w:rPr>
          <w:sz w:val="28"/>
          <w:szCs w:val="28"/>
        </w:rPr>
      </w:pPr>
      <w:r>
        <w:rPr>
          <w:rFonts w:hint="eastAsia"/>
          <w:sz w:val="28"/>
          <w:szCs w:val="28"/>
          <w:lang w:eastAsia="zh-CN"/>
        </w:rPr>
        <w:t>（</w:t>
      </w:r>
      <w:r>
        <w:rPr>
          <w:rFonts w:hint="eastAsia"/>
          <w:sz w:val="28"/>
          <w:szCs w:val="28"/>
          <w:lang w:val="en-US" w:eastAsia="zh-CN"/>
        </w:rPr>
        <w:t>1</w:t>
      </w:r>
      <w:r>
        <w:rPr>
          <w:rFonts w:hint="eastAsia"/>
          <w:sz w:val="28"/>
          <w:szCs w:val="28"/>
          <w:lang w:eastAsia="zh-CN"/>
        </w:rPr>
        <w:t>）</w:t>
      </w:r>
      <w:r>
        <w:rPr>
          <w:sz w:val="28"/>
          <w:szCs w:val="28"/>
        </w:rPr>
        <w:t>PassengerId-测试集中每位乘客的 ID。</w:t>
      </w:r>
    </w:p>
    <w:p>
      <w:pPr>
        <w:ind w:left="1117" w:leftChars="532" w:firstLine="560" w:firstLineChars="200"/>
        <w:rPr>
          <w:rFonts w:hint="eastAsia"/>
          <w:sz w:val="28"/>
          <w:szCs w:val="28"/>
        </w:rPr>
      </w:pPr>
      <w:r>
        <w:rPr>
          <w:rFonts w:hint="eastAsia"/>
          <w:sz w:val="28"/>
          <w:szCs w:val="28"/>
          <w:lang w:eastAsia="zh-CN"/>
        </w:rPr>
        <w:t>（</w:t>
      </w:r>
      <w:r>
        <w:rPr>
          <w:rFonts w:hint="eastAsia"/>
          <w:sz w:val="28"/>
          <w:szCs w:val="28"/>
          <w:lang w:val="en-US" w:eastAsia="zh-CN"/>
        </w:rPr>
        <w:t>2</w:t>
      </w:r>
      <w:r>
        <w:rPr>
          <w:rFonts w:hint="eastAsia"/>
          <w:sz w:val="28"/>
          <w:szCs w:val="28"/>
          <w:lang w:eastAsia="zh-CN"/>
        </w:rPr>
        <w:t>）</w:t>
      </w:r>
      <w:r>
        <w:rPr>
          <w:rFonts w:hint="eastAsia"/>
          <w:sz w:val="28"/>
          <w:szCs w:val="28"/>
        </w:rPr>
        <w:t>Trans</w:t>
      </w:r>
      <w:r>
        <w:rPr>
          <w:sz w:val="28"/>
          <w:szCs w:val="28"/>
        </w:rPr>
        <w:t>ported</w:t>
      </w:r>
      <w:r>
        <w:rPr>
          <w:rFonts w:hint="eastAsia"/>
          <w:sz w:val="28"/>
          <w:szCs w:val="28"/>
        </w:rPr>
        <w:t>-</w:t>
      </w:r>
      <w:r>
        <w:rPr>
          <w:sz w:val="28"/>
          <w:szCs w:val="28"/>
        </w:rPr>
        <w:t>对于每位乘客，预测 True 或 False</w:t>
      </w:r>
    </w:p>
    <w:p>
      <w:pPr>
        <w:pStyle w:val="15"/>
        <w:numPr>
          <w:ilvl w:val="0"/>
          <w:numId w:val="1"/>
        </w:numPr>
        <w:ind w:firstLineChars="0"/>
        <w:rPr>
          <w:b/>
          <w:bCs/>
          <w:sz w:val="28"/>
          <w:szCs w:val="28"/>
        </w:rPr>
      </w:pPr>
      <w:r>
        <w:rPr>
          <w:rFonts w:hint="eastAsia"/>
          <w:sz w:val="28"/>
          <w:szCs w:val="28"/>
        </w:rPr>
        <w:t>实验报告：描述实验方案和结果</w:t>
      </w:r>
    </w:p>
    <w:p>
      <w:pPr>
        <w:ind w:left="840" w:leftChars="400" w:firstLine="420"/>
        <w:rPr>
          <w:sz w:val="28"/>
          <w:szCs w:val="28"/>
        </w:rPr>
      </w:pPr>
      <w:r>
        <w:rPr>
          <w:rFonts w:hint="eastAsia"/>
          <w:sz w:val="28"/>
          <w:szCs w:val="28"/>
        </w:rPr>
        <w:t>包括但不限于：</w:t>
      </w:r>
    </w:p>
    <w:p>
      <w:pPr>
        <w:ind w:left="1260" w:leftChars="600" w:firstLine="420"/>
        <w:rPr>
          <w:b/>
          <w:bCs/>
          <w:sz w:val="28"/>
          <w:szCs w:val="28"/>
        </w:rPr>
      </w:pPr>
      <w:r>
        <w:rPr>
          <w:rFonts w:hint="eastAsia"/>
          <w:b/>
          <w:bCs/>
          <w:sz w:val="28"/>
          <w:szCs w:val="28"/>
          <w:lang w:eastAsia="zh-CN"/>
        </w:rPr>
        <w:t>（</w:t>
      </w:r>
      <w:r>
        <w:rPr>
          <w:rFonts w:hint="eastAsia"/>
          <w:b/>
          <w:bCs/>
          <w:sz w:val="28"/>
          <w:szCs w:val="28"/>
          <w:lang w:val="en-US" w:eastAsia="zh-CN"/>
        </w:rPr>
        <w:t>1</w:t>
      </w:r>
      <w:r>
        <w:rPr>
          <w:rFonts w:hint="eastAsia"/>
          <w:b/>
          <w:bCs/>
          <w:sz w:val="28"/>
          <w:szCs w:val="28"/>
          <w:lang w:eastAsia="zh-CN"/>
        </w:rPr>
        <w:t>）</w:t>
      </w:r>
      <w:r>
        <w:rPr>
          <w:rFonts w:hint="eastAsia"/>
          <w:b/>
          <w:bCs/>
          <w:sz w:val="28"/>
          <w:szCs w:val="28"/>
        </w:rPr>
        <w:t>实验目的</w:t>
      </w:r>
    </w:p>
    <w:p>
      <w:pPr>
        <w:ind w:left="1260" w:leftChars="600" w:firstLine="420"/>
        <w:rPr>
          <w:b/>
          <w:bCs/>
          <w:sz w:val="28"/>
          <w:szCs w:val="28"/>
        </w:rPr>
      </w:pPr>
      <w:r>
        <w:rPr>
          <w:rFonts w:hint="eastAsia"/>
          <w:b/>
          <w:bCs/>
          <w:sz w:val="28"/>
          <w:szCs w:val="28"/>
          <w:lang w:eastAsia="zh-CN"/>
        </w:rPr>
        <w:t>（</w:t>
      </w:r>
      <w:r>
        <w:rPr>
          <w:rFonts w:hint="eastAsia"/>
          <w:b/>
          <w:bCs/>
          <w:sz w:val="28"/>
          <w:szCs w:val="28"/>
          <w:lang w:val="en-US" w:eastAsia="zh-CN"/>
        </w:rPr>
        <w:t>2</w:t>
      </w:r>
      <w:r>
        <w:rPr>
          <w:rFonts w:hint="eastAsia"/>
          <w:b/>
          <w:bCs/>
          <w:sz w:val="28"/>
          <w:szCs w:val="28"/>
          <w:lang w:eastAsia="zh-CN"/>
        </w:rPr>
        <w:t>）</w:t>
      </w:r>
      <w:r>
        <w:rPr>
          <w:rFonts w:hint="eastAsia"/>
          <w:b/>
          <w:bCs/>
          <w:sz w:val="28"/>
          <w:szCs w:val="28"/>
        </w:rPr>
        <w:t>数据预处理</w:t>
      </w:r>
    </w:p>
    <w:p>
      <w:pPr>
        <w:ind w:left="1260" w:leftChars="600" w:firstLine="420"/>
        <w:rPr>
          <w:rFonts w:hint="default" w:eastAsia="宋体"/>
          <w:b/>
          <w:bCs/>
          <w:sz w:val="28"/>
          <w:szCs w:val="28"/>
          <w:lang w:val="en-US" w:eastAsia="zh-CN"/>
        </w:rPr>
      </w:pPr>
      <w:r>
        <w:rPr>
          <w:rFonts w:hint="eastAsia"/>
          <w:b/>
          <w:bCs/>
          <w:sz w:val="28"/>
          <w:szCs w:val="28"/>
          <w:lang w:eastAsia="zh-CN"/>
        </w:rPr>
        <w:t>（</w:t>
      </w:r>
      <w:r>
        <w:rPr>
          <w:rFonts w:hint="eastAsia"/>
          <w:b/>
          <w:bCs/>
          <w:sz w:val="28"/>
          <w:szCs w:val="28"/>
          <w:lang w:val="en-US" w:eastAsia="zh-CN"/>
        </w:rPr>
        <w:t>3</w:t>
      </w:r>
      <w:r>
        <w:rPr>
          <w:rFonts w:hint="eastAsia"/>
          <w:b/>
          <w:bCs/>
          <w:sz w:val="28"/>
          <w:szCs w:val="28"/>
          <w:lang w:eastAsia="zh-CN"/>
        </w:rPr>
        <w:t>）</w:t>
      </w:r>
      <w:r>
        <w:rPr>
          <w:rFonts w:hint="eastAsia"/>
          <w:b/>
          <w:bCs/>
          <w:sz w:val="28"/>
          <w:szCs w:val="28"/>
        </w:rPr>
        <w:t>模型</w:t>
      </w:r>
      <w:r>
        <w:rPr>
          <w:rFonts w:hint="eastAsia"/>
          <w:b/>
          <w:bCs/>
          <w:sz w:val="28"/>
          <w:szCs w:val="28"/>
          <w:lang w:val="en-US" w:eastAsia="zh-CN"/>
        </w:rPr>
        <w:t>设计与选择</w:t>
      </w:r>
    </w:p>
    <w:p>
      <w:pPr>
        <w:ind w:left="1260" w:leftChars="600" w:firstLine="420"/>
        <w:rPr>
          <w:b/>
          <w:bCs/>
          <w:sz w:val="28"/>
          <w:szCs w:val="28"/>
        </w:rPr>
      </w:pPr>
      <w:r>
        <w:rPr>
          <w:rFonts w:hint="eastAsia"/>
          <w:b/>
          <w:bCs/>
          <w:sz w:val="28"/>
          <w:szCs w:val="28"/>
          <w:lang w:eastAsia="zh-CN"/>
        </w:rPr>
        <w:t>（</w:t>
      </w:r>
      <w:r>
        <w:rPr>
          <w:rFonts w:hint="eastAsia"/>
          <w:b/>
          <w:bCs/>
          <w:sz w:val="28"/>
          <w:szCs w:val="28"/>
          <w:lang w:val="en-US" w:eastAsia="zh-CN"/>
        </w:rPr>
        <w:t>4</w:t>
      </w:r>
      <w:r>
        <w:rPr>
          <w:rFonts w:hint="eastAsia"/>
          <w:b/>
          <w:bCs/>
          <w:sz w:val="28"/>
          <w:szCs w:val="28"/>
          <w:lang w:eastAsia="zh-CN"/>
        </w:rPr>
        <w:t>）</w:t>
      </w:r>
      <w:r>
        <w:rPr>
          <w:rFonts w:hint="eastAsia"/>
          <w:b/>
          <w:bCs/>
          <w:sz w:val="28"/>
          <w:szCs w:val="28"/>
        </w:rPr>
        <w:t>预测结果</w:t>
      </w:r>
    </w:p>
    <w:p>
      <w:pPr>
        <w:pStyle w:val="15"/>
        <w:numPr>
          <w:ilvl w:val="0"/>
          <w:numId w:val="1"/>
        </w:numPr>
        <w:ind w:firstLineChars="0"/>
        <w:rPr>
          <w:sz w:val="28"/>
          <w:szCs w:val="28"/>
        </w:rPr>
      </w:pPr>
      <w:r>
        <w:rPr>
          <w:rFonts w:hint="eastAsia"/>
          <w:sz w:val="28"/>
          <w:szCs w:val="28"/>
        </w:rPr>
        <w:t>将上述文件放在一个文件夹中，并命名为：学号_姓名，上传至课程平台。</w:t>
      </w:r>
    </w:p>
    <w:p>
      <w:pPr>
        <w:rPr>
          <w:sz w:val="28"/>
          <w:szCs w:val="28"/>
        </w:rPr>
      </w:pPr>
    </w:p>
    <w:p>
      <w:pPr>
        <w:rPr>
          <w:sz w:val="28"/>
          <w:szCs w:val="28"/>
        </w:rPr>
      </w:pPr>
      <w:r>
        <w:rPr>
          <w:rFonts w:hint="eastAsia"/>
          <w:sz w:val="28"/>
          <w:szCs w:val="28"/>
        </w:rPr>
        <w:t>参考：</w:t>
      </w:r>
      <w:r>
        <w:fldChar w:fldCharType="begin"/>
      </w:r>
      <w:r>
        <w:instrText xml:space="preserve"> HYPERLINK "https://www.kaggle.com/competitions/spaceship-titanic/data" </w:instrText>
      </w:r>
      <w:r>
        <w:fldChar w:fldCharType="separate"/>
      </w:r>
      <w:r>
        <w:rPr>
          <w:rStyle w:val="10"/>
          <w:sz w:val="28"/>
          <w:szCs w:val="28"/>
        </w:rPr>
        <w:t>https://www.kaggle.com/competitions/spaceship-titanic/data</w:t>
      </w:r>
      <w:r>
        <w:rPr>
          <w:rStyle w:val="10"/>
          <w:sz w:val="28"/>
          <w:szCs w:val="28"/>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0" w:usb1="00000000" w:usb2="0000001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egoe UI">
    <w:altName w:val="苹方-简"/>
    <w:panose1 w:val="020B0502040204020203"/>
    <w:charset w:val="00"/>
    <w:family w:val="swiss"/>
    <w:pitch w:val="default"/>
    <w:sig w:usb0="00000000" w:usb1="00000000" w:usb2="00000009" w:usb3="00000000" w:csb0="200001F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C14F01"/>
    <w:multiLevelType w:val="singleLevel"/>
    <w:tmpl w:val="AFC14F01"/>
    <w:lvl w:ilvl="0" w:tentative="0">
      <w:start w:val="1"/>
      <w:numFmt w:val="decimal"/>
      <w:suff w:val="space"/>
      <w:lvlText w:val="%1."/>
      <w:lvlJc w:val="left"/>
      <w:pPr>
        <w:ind w:left="840"/>
      </w:pPr>
    </w:lvl>
  </w:abstractNum>
  <w:abstractNum w:abstractNumId="1">
    <w:nsid w:val="6C111D71"/>
    <w:multiLevelType w:val="multilevel"/>
    <w:tmpl w:val="6C111D71"/>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MxMDFjMDc1Yjk1MGM3M2Y4OWRhZDNjYjlmZDU4MTUifQ=="/>
  </w:docVars>
  <w:rsids>
    <w:rsidRoot w:val="00911012"/>
    <w:rsid w:val="000246B1"/>
    <w:rsid w:val="000A60D7"/>
    <w:rsid w:val="000C3864"/>
    <w:rsid w:val="00135D8D"/>
    <w:rsid w:val="00263055"/>
    <w:rsid w:val="00386786"/>
    <w:rsid w:val="003D7F2C"/>
    <w:rsid w:val="0056085A"/>
    <w:rsid w:val="005F4373"/>
    <w:rsid w:val="00665EB8"/>
    <w:rsid w:val="006C4AE9"/>
    <w:rsid w:val="006D749F"/>
    <w:rsid w:val="006F758D"/>
    <w:rsid w:val="00700DEE"/>
    <w:rsid w:val="007432D7"/>
    <w:rsid w:val="00780C89"/>
    <w:rsid w:val="007A6F63"/>
    <w:rsid w:val="007F5673"/>
    <w:rsid w:val="00823EBC"/>
    <w:rsid w:val="008A1183"/>
    <w:rsid w:val="008B3B67"/>
    <w:rsid w:val="00911012"/>
    <w:rsid w:val="00917B33"/>
    <w:rsid w:val="00956EFD"/>
    <w:rsid w:val="009B566A"/>
    <w:rsid w:val="009F7506"/>
    <w:rsid w:val="00A3471D"/>
    <w:rsid w:val="00A8241F"/>
    <w:rsid w:val="00AB2E94"/>
    <w:rsid w:val="00AD3C4D"/>
    <w:rsid w:val="00B65C59"/>
    <w:rsid w:val="00C20222"/>
    <w:rsid w:val="00C456DE"/>
    <w:rsid w:val="00C52EE5"/>
    <w:rsid w:val="00D9121A"/>
    <w:rsid w:val="00E3630C"/>
    <w:rsid w:val="00E45842"/>
    <w:rsid w:val="00EC3554"/>
    <w:rsid w:val="00F61447"/>
    <w:rsid w:val="0D3FB5B7"/>
    <w:rsid w:val="1C0E35BF"/>
    <w:rsid w:val="27B70259"/>
    <w:rsid w:val="29D45120"/>
    <w:rsid w:val="2EF759F9"/>
    <w:rsid w:val="4AFF064E"/>
    <w:rsid w:val="5F7F5DEB"/>
    <w:rsid w:val="64FD1E07"/>
    <w:rsid w:val="66CA135E"/>
    <w:rsid w:val="6EFB26C4"/>
    <w:rsid w:val="76F562CD"/>
    <w:rsid w:val="7ACE45D0"/>
    <w:rsid w:val="7DF6820C"/>
    <w:rsid w:val="9FEB26D9"/>
    <w:rsid w:val="BC8BC8DB"/>
    <w:rsid w:val="CFDFD268"/>
    <w:rsid w:val="D7822B7E"/>
    <w:rsid w:val="EDDD28F1"/>
    <w:rsid w:val="EF775B08"/>
    <w:rsid w:val="FAFBD212"/>
    <w:rsid w:val="FF3F04C0"/>
    <w:rsid w:val="FFE36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4"/>
    <w:unhideWhenUsed/>
    <w:qFormat/>
    <w:uiPriority w:val="99"/>
    <w:pPr>
      <w:tabs>
        <w:tab w:val="center" w:pos="4153"/>
        <w:tab w:val="right" w:pos="8306"/>
      </w:tabs>
      <w:snapToGrid w:val="0"/>
      <w:jc w:val="left"/>
    </w:pPr>
    <w:rPr>
      <w:sz w:val="18"/>
      <w:szCs w:val="18"/>
    </w:rPr>
  </w:style>
  <w:style w:type="paragraph" w:styleId="4">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22"/>
    <w:rPr>
      <w:b/>
      <w:bCs/>
    </w:rPr>
  </w:style>
  <w:style w:type="character" w:styleId="10">
    <w:name w:val="Hyperlink"/>
    <w:basedOn w:val="8"/>
    <w:unhideWhenUsed/>
    <w:qFormat/>
    <w:uiPriority w:val="99"/>
    <w:rPr>
      <w:color w:val="0000FF" w:themeColor="hyperlink"/>
      <w:u w:val="single"/>
      <w14:textFill>
        <w14:solidFill>
          <w14:schemeClr w14:val="hlink"/>
        </w14:solidFill>
      </w14:textFill>
    </w:rPr>
  </w:style>
  <w:style w:type="character" w:styleId="11">
    <w:name w:val="HTML Code"/>
    <w:basedOn w:val="8"/>
    <w:semiHidden/>
    <w:unhideWhenUsed/>
    <w:qFormat/>
    <w:uiPriority w:val="99"/>
    <w:rPr>
      <w:rFonts w:ascii="宋体" w:hAnsi="宋体" w:eastAsia="宋体" w:cs="宋体"/>
      <w:sz w:val="24"/>
      <w:szCs w:val="24"/>
    </w:rPr>
  </w:style>
  <w:style w:type="character" w:customStyle="1" w:styleId="12">
    <w:name w:val="Unresolved Mention"/>
    <w:basedOn w:val="8"/>
    <w:semiHidden/>
    <w:unhideWhenUsed/>
    <w:qFormat/>
    <w:uiPriority w:val="99"/>
    <w:rPr>
      <w:color w:val="605E5C"/>
      <w:shd w:val="clear" w:color="auto" w:fill="E1DFDD"/>
    </w:rPr>
  </w:style>
  <w:style w:type="character" w:customStyle="1" w:styleId="13">
    <w:name w:val="页眉 字符"/>
    <w:basedOn w:val="8"/>
    <w:link w:val="4"/>
    <w:qFormat/>
    <w:uiPriority w:val="99"/>
    <w:rPr>
      <w:sz w:val="18"/>
      <w:szCs w:val="18"/>
    </w:rPr>
  </w:style>
  <w:style w:type="character" w:customStyle="1" w:styleId="14">
    <w:name w:val="页脚 字符"/>
    <w:basedOn w:val="8"/>
    <w:link w:val="3"/>
    <w:qFormat/>
    <w:uiPriority w:val="99"/>
    <w:rPr>
      <w:sz w:val="18"/>
      <w:szCs w:val="18"/>
    </w:rPr>
  </w:style>
  <w:style w:type="paragraph" w:styleId="15">
    <w:name w:val="List Paragraph"/>
    <w:basedOn w:val="1"/>
    <w:qFormat/>
    <w:uiPriority w:val="34"/>
    <w:pPr>
      <w:ind w:firstLine="420" w:firstLineChars="200"/>
    </w:pPr>
  </w:style>
  <w:style w:type="character" w:customStyle="1" w:styleId="16">
    <w:name w:val="标题 1 字符"/>
    <w:basedOn w:val="8"/>
    <w:link w:val="2"/>
    <w:qFormat/>
    <w:uiPriority w:val="9"/>
    <w:rPr>
      <w:b/>
      <w:bCs/>
      <w:kern w:val="44"/>
      <w:sz w:val="44"/>
      <w:szCs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223</Words>
  <Characters>1274</Characters>
  <Lines>10</Lines>
  <Paragraphs>2</Paragraphs>
  <TotalTime>97</TotalTime>
  <ScaleCrop>false</ScaleCrop>
  <LinksUpToDate>false</LinksUpToDate>
  <CharactersWithSpaces>1495</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2022-11-23T02:01:00Z</dcterms:created>
  <dc:creator>李 嘉欣</dc:creator>
  <cp:lastModifiedBy>薪炎</cp:lastModifiedBy>
  <dcterms:modified xsi:type="dcterms:W3CDTF">2023-12-18T22:55:12Z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F6789DE5F5C64C7C805FFD17A05E8576</vt:lpwstr>
  </property>
</Properties>
</file>