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t>A</w:t>
      </w:r>
      <w:r>
        <w:t>B</w:t>
      </w:r>
      <w:r>
        <w:t>C</w:t>
      </w:r>
      <w:r>
        <w:rPr>
          <w:b/>
        </w:rPr>
        <w:t>D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num w:numId="10">
    <w:abstractNumId w:val="1"/>
  </w:num>
  <w:num w:numId="11">
    <w:abstractNumId w:val="1"/>
    <w:lvlOverride w:ilvl="0">
      <w:startOverride w:val="3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