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Rapport technique – Projet Data</w:t>
        <w:br/>
        <w:t>Anticipation de l’activité hospitalière</w:t>
        <w:br/>
        <w:t>PSL / Charles Foix</w:t>
      </w:r>
    </w:p>
    <w:p>
      <w:pPr>
        <w:pStyle w:val="Heading2"/>
      </w:pPr>
      <w:r>
        <w:t>1. Introduction et contexte</w:t>
      </w:r>
    </w:p>
    <w:p>
      <w:r>
        <w:t>Les établissements hospitaliers sont soumis à des variations importantes de leur activité, notamment dans les services d’urgences. Ce projet vise à explorer une méthodologie de prévision de l’activité hospitalière afin d’anticiper les pics d’affluence et améliorer la planification des ressources.</w:t>
        <w:br/>
        <w:br/>
        <w:t>L’objectif n’est pas de produire un outil opérationnel mais de démontrer une chaîne de traitement et de modélisation complète sur données partielles.</w:t>
      </w:r>
    </w:p>
    <w:p>
      <w:pPr>
        <w:pStyle w:val="Heading2"/>
      </w:pPr>
      <w:r>
        <w:t>2. Sources des données</w:t>
      </w:r>
    </w:p>
    <w:p>
      <w:r>
        <w:t>Les seules données réelles disponibles étaient des photographies agrégées pour les années 2012, 2015 et 2016. Aucune série temporelle complète n’était exploitable.</w:t>
        <w:br/>
        <w:br/>
        <w:t>Des données de saisonnalité ont été récupérées depuis des sources publiques (rapports médicaux, Santé Publique France, articles sectoriels) afin de reconstruire un historique.</w:t>
      </w:r>
    </w:p>
    <w:p>
      <w:pPr>
        <w:pStyle w:val="Heading2"/>
      </w:pPr>
      <w:r>
        <w:t>3. Données synthétiques</w:t>
      </w:r>
    </w:p>
    <w:p>
      <w:r>
        <w:t>Un dataset synthétique a été généré sur la période 2010 à 2016 avec une granularité mensuelle.</w:t>
        <w:br/>
        <w:br/>
        <w:t>Formule utilisée : Valeur_mois = Moyenne_annuelle × Coefficient_saisonnier</w:t>
      </w:r>
    </w:p>
    <w:p>
      <w:pPr>
        <w:pStyle w:val="Heading2"/>
      </w:pPr>
      <w:r>
        <w:t>4. Traitement des données</w:t>
      </w:r>
    </w:p>
    <w:p>
      <w:r>
        <w:t>Les étapes principales ont été :</w:t>
        <w:br/>
        <w:t>- Extraction des valeurs disponibles</w:t>
        <w:br/>
        <w:t>- Calcul des moyennes annuelles</w:t>
        <w:br/>
        <w:t>- Application de coefficients saisonniers</w:t>
        <w:br/>
        <w:t>- Interpolation des années manquantes</w:t>
        <w:br/>
        <w:br/>
        <w:t>Les hypothèses incluent une saisonnalité stable et une évolution linéaire.</w:t>
      </w:r>
    </w:p>
    <w:p>
      <w:pPr>
        <w:pStyle w:val="Heading2"/>
      </w:pPr>
      <w:r>
        <w:t>5. Modélisation</w:t>
      </w:r>
    </w:p>
    <w:p>
      <w:r>
        <w:t>Le modèle SARIMA a été utilisé afin de capturer la tendance et la saisonnalité.</w:t>
        <w:br/>
        <w:br/>
        <w:t>Ce choix est justifié par sa simplicité, son interprétabilité et son adéquation avec les séries temporelles.</w:t>
      </w:r>
    </w:p>
    <w:p>
      <w:pPr>
        <w:pStyle w:val="Heading2"/>
      </w:pPr>
      <w:r>
        <w:t>6. Résultats</w:t>
      </w:r>
    </w:p>
    <w:p>
      <w:r>
        <w:t>Les résultats montrent un pic annuel en hiver et une croissance progressive de l’activité.</w:t>
        <w:br/>
        <w:br/>
        <w:t>Ces résultats sont uniquement illustratifs car issus de données simulées.</w:t>
      </w:r>
    </w:p>
    <w:p>
      <w:pPr>
        <w:pStyle w:val="Heading2"/>
      </w:pPr>
      <w:r>
        <w:t>7. Limites</w:t>
      </w:r>
    </w:p>
    <w:p>
      <w:r>
        <w:t>La principale limite est l’absence de données réelles complètes. Les modèles ne sont donc pas exploitables en conditions réelles.</w:t>
        <w:br/>
        <w:br/>
        <w:t>Le projet reste un démonstrateur méthodologique.</w:t>
      </w:r>
    </w:p>
    <w:p>
      <w:pPr>
        <w:pStyle w:val="Heading2"/>
      </w:pPr>
      <w:r>
        <w:t>8. Recommandations</w:t>
      </w:r>
    </w:p>
    <w:p>
      <w:r>
        <w:t>Pour un usage réel :</w:t>
        <w:br/>
        <w:t>- Collecter des données journalières</w:t>
        <w:br/>
        <w:t>- Intégrer météo, grippe, jours fériés</w:t>
        <w:br/>
        <w:t>- Étendre à plusieurs hôpitaux</w:t>
        <w:br/>
        <w:br/>
        <w:t>Des modèles avancés comme LSTM pourraient être envisagés.</w:t>
      </w:r>
    </w:p>
    <w:p>
      <w:pPr>
        <w:pStyle w:val="Heading2"/>
      </w:pPr>
      <w:r>
        <w:t>9. Conclusion</w:t>
      </w:r>
    </w:p>
    <w:p>
      <w:r>
        <w:t>Ce projet démontre une chaîne data complète et rigoureuse, malgré des contraintes fortes sur la donnée. Il constitue un exercice professionnel réaliste de modélisation exploratoire.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