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Основний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 xml:space="preserve"> URL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  <w:t>Всі запити до API в даній документації включають обов'язковий основний URL: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eastAsia="SimSun" w:cs="sans-serif" w:asciiTheme="minorAscii" w:hAnsiTheme="minorAscii"/>
          <w:i w:val="0"/>
          <w:caps w:val="0"/>
          <w:color w:val="202124"/>
          <w:spacing w:val="0"/>
          <w:kern w:val="0"/>
          <w:sz w:val="28"/>
          <w:szCs w:val="28"/>
          <w:shd w:val="clear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begin"/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instrText xml:space="preserve"> HYPERLINK "http://127.0.0.1:3001/" </w:instrTex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default" w:eastAsia="sans-serif" w:cs="sans-serif" w:asciiTheme="minorAscii" w:hAnsiTheme="minorAscii"/>
          <w:i w:val="0"/>
          <w:caps w:val="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http://</w:t>
      </w:r>
      <w:r>
        <w:rPr>
          <w:rStyle w:val="8"/>
          <w:rFonts w:hint="default" w:eastAsia="sans-serif" w:cs="sans-serif" w:asciiTheme="minorAscii" w:hAnsiTheme="minorAscii"/>
          <w:i w:val="0"/>
          <w:caps w:val="0"/>
          <w:spacing w:val="0"/>
          <w:kern w:val="0"/>
          <w:sz w:val="28"/>
          <w:szCs w:val="28"/>
          <w:shd w:val="clear" w:color="auto" w:fill="auto"/>
          <w:lang w:val="ru" w:eastAsia="zh-CN" w:bidi="ar"/>
        </w:rPr>
        <w:t>URL</w:t>
      </w:r>
      <w:r>
        <w:rPr>
          <w:rStyle w:val="8"/>
          <w:rFonts w:hint="default" w:eastAsia="sans-serif" w:cs="sans-serif" w:asciiTheme="minorAscii" w:hAnsiTheme="minorAscii"/>
          <w:i w:val="0"/>
          <w:caps w:val="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  <w:t>Д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"/>
        </w:rPr>
        <w:t>обавити файл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Для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добавлення відправляється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 POST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запит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за посиланням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:</w:t>
      </w:r>
    </w:p>
    <w:tbl>
      <w:tblPr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9040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http://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URL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/add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lang w:val="ru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Тіло(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body)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запиту формата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form-data</w:t>
      </w:r>
    </w:p>
    <w:tbl>
      <w:tblPr>
        <w:tblW w:w="9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4"/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1824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key</w:t>
            </w:r>
          </w:p>
        </w:tc>
        <w:tc>
          <w:tcPr>
            <w:tcW w:w="7296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1824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file</w:t>
            </w:r>
          </w:p>
        </w:tc>
        <w:tc>
          <w:tcPr>
            <w:tcW w:w="7296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прикріпіть файл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риклад відповіді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eastAsia="monospace" w:cs="monospace" w:asciiTheme="minorAscii" w:hAnsiTheme="minorAscii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ind w:firstLine="420" w:firstLineChars="0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"id": "5fc3ad201058f1034175316a",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ind w:firstLine="420" w:firstLineChars="0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"status": "File saved successfully"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Код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и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помилок і їх значення</w:t>
      </w:r>
    </w:p>
    <w:tbl>
      <w:tblPr>
        <w:tblW w:w="9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7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Код </w:t>
            </w: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bdr w:val="none" w:color="auto" w:sz="0" w:space="0"/>
                <w:lang w:val="ru-RU" w:eastAsia="zh-CN" w:bidi="ar"/>
              </w:rPr>
              <w:t>помилки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Опис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500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Відсутні дані для відправки</w:t>
            </w:r>
          </w:p>
        </w:tc>
      </w:tr>
    </w:tbl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  <w:t>Отримати файл</w:t>
      </w:r>
    </w:p>
    <w:p>
      <w:pPr>
        <w:rPr>
          <w:rFonts w:hint="default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Для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отримання відправляється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GET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запит за посиланням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:</w:t>
      </w:r>
    </w:p>
    <w:tbl>
      <w:tblPr>
        <w:tblStyle w:val="5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9040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http://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URL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get/&lt;id</w:t>
            </w:r>
            <w:r>
              <w:rPr>
                <w:rFonts w:hint="default" w:asciiTheme="minorAscii" w:hAnsiTheme="minorAscii"/>
                <w:color w:val="auto"/>
                <w:sz w:val="28"/>
                <w:szCs w:val="28"/>
                <w:vertAlign w:val="baseline"/>
                <w:lang w:val="ru"/>
              </w:rPr>
              <w:t>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Замість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"/>
        </w:rPr>
        <w:t>&lt;id&gt;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ввести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"/>
        </w:rPr>
        <w:t xml:space="preserve">id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файла який вам потрібний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Пр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иклад відповіді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ind w:firstLine="420" w:firstLineChars="0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Вміст файлу</w:t>
      </w: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Код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и помилок та їх значення</w:t>
      </w:r>
    </w:p>
    <w:tbl>
      <w:tblPr>
        <w:tblStyle w:val="5"/>
        <w:tblW w:w="9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7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Код </w:t>
            </w: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ru-RU" w:eastAsia="zh-CN" w:bidi="ar"/>
              </w:rPr>
              <w:t>помилки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О</w:t>
            </w: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ru-RU" w:eastAsia="zh-CN" w:bidi="ar"/>
              </w:rPr>
              <w:t>пис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500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 xml:space="preserve">Невірний формат 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&lt;id&gt;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>404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 xml:space="preserve">Відсутній файл за вашим 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&lt;id&gt;</w:t>
            </w:r>
          </w:p>
        </w:tc>
      </w:tr>
    </w:tbl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  <w:t>Видалити файл</w:t>
      </w:r>
    </w:p>
    <w:p>
      <w:pPr>
        <w:rPr>
          <w:rFonts w:hint="default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Для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отримання відправляється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"/>
        </w:rPr>
        <w:t>DELETE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запит за посиланням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:</w:t>
      </w:r>
    </w:p>
    <w:tbl>
      <w:tblPr>
        <w:tblStyle w:val="5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9040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http://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URL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en-US" w:eastAsia="zh-CN" w:bidi="ar"/>
              </w:rPr>
              <w:t>/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vertAlign w:val="baseline"/>
                <w:lang w:val="ru" w:eastAsia="zh-CN" w:bidi="ar"/>
              </w:rPr>
              <w:t>delete/&lt;id</w:t>
            </w:r>
            <w:r>
              <w:rPr>
                <w:rFonts w:hint="default" w:asciiTheme="minorAscii" w:hAnsiTheme="minorAscii"/>
                <w:color w:val="auto"/>
                <w:sz w:val="28"/>
                <w:szCs w:val="28"/>
                <w:vertAlign w:val="baseline"/>
                <w:lang w:val="ru"/>
              </w:rPr>
              <w:t>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Замість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"/>
        </w:rPr>
        <w:t>&lt;id&gt;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ввести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"/>
        </w:rPr>
        <w:t xml:space="preserve">id 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файла який вам потрібновидалити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Пр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иклад відповіді</w:t>
      </w:r>
      <w:r>
        <w:rPr>
          <w:rFonts w:hint="default" w:eastAsia="sans-serif" w:cs="sans-serif" w:asciiTheme="minorAscii" w:hAnsiTheme="minorAscii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  <w:lang w:val="ru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  <w:lang w:val="ru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ind w:firstLine="420" w:firstLineChars="0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"status": "File delete successfully"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  <w:r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15" w:lineRule="atLeast"/>
        <w:ind w:left="0" w:firstLine="0"/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lang w:val="ru-RU"/>
        </w:rPr>
      </w:pP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Код</w:t>
      </w:r>
      <w:r>
        <w:rPr>
          <w:rFonts w:hint="default" w:eastAsia="sans-serif" w:cs="sans-serif" w:asciiTheme="minorAscii" w:hAnsiTheme="minorAscii"/>
          <w:b/>
          <w:i w:val="0"/>
          <w:caps w:val="0"/>
          <w:color w:val="auto"/>
          <w:spacing w:val="0"/>
          <w:sz w:val="42"/>
          <w:szCs w:val="42"/>
          <w:shd w:val="clear" w:fill="FFFFFF"/>
          <w:lang w:val="ru-RU"/>
        </w:rPr>
        <w:t>и помилок та їх значення</w:t>
      </w:r>
    </w:p>
    <w:tbl>
      <w:tblPr>
        <w:tblStyle w:val="5"/>
        <w:tblW w:w="9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7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Код </w:t>
            </w: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ru-RU" w:eastAsia="zh-CN" w:bidi="ar"/>
              </w:rPr>
              <w:t>помилки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</w:pP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О</w:t>
            </w:r>
            <w:r>
              <w:rPr>
                <w:rStyle w:val="10"/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ru-RU" w:eastAsia="zh-CN" w:bidi="ar"/>
              </w:rPr>
              <w:t>пис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</w:trPr>
        <w:tc>
          <w:tcPr>
            <w:tcW w:w="0" w:type="auto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b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500</w:t>
            </w:r>
          </w:p>
        </w:tc>
        <w:tc>
          <w:tcPr>
            <w:tcW w:w="7337" w:type="dxa"/>
            <w:tcBorders>
              <w:top w:val="single" w:color="DEDEDE" w:sz="6" w:space="0"/>
              <w:left w:val="nil"/>
              <w:bottom w:val="single" w:color="DEDEDE" w:sz="6" w:space="0"/>
              <w:right w:val="nil"/>
            </w:tcBorders>
            <w:shd w:val="clear" w:color="auto" w:fill="F9FAFC"/>
            <w:tcMar>
              <w:top w:w="225" w:type="dxa"/>
              <w:left w:w="225" w:type="dxa"/>
              <w:bottom w:w="22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</w:pP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-RU"/>
              </w:rPr>
              <w:t xml:space="preserve">Невірний формат </w:t>
            </w:r>
            <w:r>
              <w:rPr>
                <w:rFonts w:hint="default" w:eastAsia="sans-serif" w:cs="sans-serif" w:asciiTheme="minorAscii" w:hAnsiTheme="minorAscii"/>
                <w:i w:val="0"/>
                <w:caps w:val="0"/>
                <w:color w:val="auto"/>
                <w:spacing w:val="0"/>
                <w:sz w:val="24"/>
                <w:szCs w:val="24"/>
                <w:lang w:val="ru"/>
              </w:rPr>
              <w:t>&lt;id&gt;</w:t>
            </w:r>
          </w:p>
        </w:tc>
      </w:tr>
    </w:tbl>
    <w:p>
      <w:pPr>
        <w:keepNext w:val="0"/>
        <w:keepLines w:val="0"/>
        <w:widowControl/>
        <w:suppressLineNumbers w:val="0"/>
        <w:shd w:val="clear"/>
        <w:spacing w:line="270" w:lineRule="atLeast"/>
        <w:jc w:val="left"/>
        <w:rPr>
          <w:rFonts w:hint="default" w:eastAsia="Droid Sans Fallback" w:cs="Droid Sans Fallback" w:asciiTheme="minorAscii" w:hAnsiTheme="minorAscii"/>
          <w:b w:val="0"/>
          <w:color w:val="auto"/>
          <w:kern w:val="0"/>
          <w:sz w:val="28"/>
          <w:szCs w:val="28"/>
          <w:shd w:val="clear" w:color="auto" w:fill="auto"/>
          <w:lang w:val="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ikhan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MathJax_SansSerif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MathJax_Size1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MathJax_Size4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achana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Standard Symbol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RW Bookman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Mukti Narrow Bold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Noto Sans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ans Mono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ans Mono CJK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erif CJK KR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Rasa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asa Light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yak Devanagari">
    <w:panose1 w:val="02000603000000000000"/>
    <w:charset w:val="00"/>
    <w:family w:val="auto"/>
    <w:pitch w:val="default"/>
    <w:sig w:usb0="00008001" w:usb1="12002000" w:usb2="04000000" w:usb3="00000000" w:csb0="00000001" w:csb1="00000000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RaghuMalayalamSans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Rasa SemiBold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Sahadev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A6F47C"/>
    <w:rsid w:val="9FA6F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2020-11-29T16:23:00Z</dcterms:created>
  <dc:creator>dima</dc:creator>
  <cp:lastModifiedBy>dima</cp:lastModifiedBy>
  <dcterms:modified xsi:type="dcterms:W3CDTF">2020-11-29T17:05:24Z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