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90D6" w14:textId="2C5A15F0" w:rsidR="001B7212" w:rsidRDefault="008D7AC3" w:rsidP="001B7212">
      <w:r>
        <w:rPr>
          <w:noProof/>
        </w:rPr>
        <w:drawing>
          <wp:anchor distT="0" distB="0" distL="114300" distR="114300" simplePos="0" relativeHeight="251660288" behindDoc="0" locked="0" layoutInCell="1" allowOverlap="1" wp14:anchorId="39A793EA" wp14:editId="0E9BE86D">
            <wp:simplePos x="0" y="0"/>
            <wp:positionH relativeFrom="column">
              <wp:posOffset>3454503</wp:posOffset>
            </wp:positionH>
            <wp:positionV relativeFrom="paragraph">
              <wp:posOffset>-614045</wp:posOffset>
            </wp:positionV>
            <wp:extent cx="2475310" cy="1714500"/>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476879" cy="1715587"/>
                    </a:xfrm>
                    <a:prstGeom prst="rect">
                      <a:avLst/>
                    </a:prstGeom>
                  </pic:spPr>
                </pic:pic>
              </a:graphicData>
            </a:graphic>
            <wp14:sizeRelH relativeFrom="margin">
              <wp14:pctWidth>0</wp14:pctWidth>
            </wp14:sizeRelH>
            <wp14:sizeRelV relativeFrom="margin">
              <wp14:pctHeight>0</wp14:pctHeight>
            </wp14:sizeRelV>
          </wp:anchor>
        </w:drawing>
      </w:r>
      <w:r w:rsidR="001B7212">
        <w:rPr>
          <w:noProof/>
        </w:rPr>
        <w:drawing>
          <wp:anchor distT="0" distB="0" distL="114300" distR="114300" simplePos="0" relativeHeight="251659264" behindDoc="0" locked="0" layoutInCell="1" allowOverlap="1" wp14:anchorId="3FC156A5" wp14:editId="086E2758">
            <wp:simplePos x="0" y="0"/>
            <wp:positionH relativeFrom="column">
              <wp:posOffset>-508635</wp:posOffset>
            </wp:positionH>
            <wp:positionV relativeFrom="paragraph">
              <wp:posOffset>-556896</wp:posOffset>
            </wp:positionV>
            <wp:extent cx="2755900" cy="1266825"/>
            <wp:effectExtent l="0" t="0" r="635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001" cy="1267331"/>
                    </a:xfrm>
                    <a:prstGeom prst="rect">
                      <a:avLst/>
                    </a:prstGeom>
                  </pic:spPr>
                </pic:pic>
              </a:graphicData>
            </a:graphic>
            <wp14:sizeRelH relativeFrom="margin">
              <wp14:pctWidth>0</wp14:pctWidth>
            </wp14:sizeRelH>
            <wp14:sizeRelV relativeFrom="margin">
              <wp14:pctHeight>0</wp14:pctHeight>
            </wp14:sizeRelV>
          </wp:anchor>
        </w:drawing>
      </w:r>
    </w:p>
    <w:p w14:paraId="5FA214EB" w14:textId="77777777" w:rsidR="001B7212" w:rsidRPr="0068705B" w:rsidRDefault="001B7212" w:rsidP="001B7212"/>
    <w:p w14:paraId="68095788" w14:textId="77777777" w:rsidR="001B7212" w:rsidRPr="0068705B" w:rsidRDefault="001B7212" w:rsidP="001B7212"/>
    <w:p w14:paraId="496FE648" w14:textId="69B20147" w:rsidR="001B7212" w:rsidRPr="001B7212" w:rsidRDefault="001B7212" w:rsidP="001B7212">
      <w:pPr>
        <w:rPr>
          <w:b/>
          <w:bCs/>
        </w:rPr>
      </w:pPr>
    </w:p>
    <w:p w14:paraId="64E224E2" w14:textId="77777777" w:rsidR="001B7212" w:rsidRDefault="001B7212" w:rsidP="001B7212"/>
    <w:p w14:paraId="056F3508" w14:textId="77777777" w:rsidR="001B7212" w:rsidRDefault="001B7212" w:rsidP="001B7212">
      <w:pPr>
        <w:tabs>
          <w:tab w:val="left" w:pos="1830"/>
        </w:tabs>
        <w:jc w:val="center"/>
        <w:rPr>
          <w:rFonts w:ascii="Arial" w:hAnsi="Arial" w:cs="Arial"/>
          <w:b/>
          <w:bCs/>
          <w:sz w:val="24"/>
          <w:szCs w:val="24"/>
        </w:rPr>
      </w:pPr>
    </w:p>
    <w:p w14:paraId="6DA99A18" w14:textId="13D24A0B"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ING. EN COMPUTACIÓN</w:t>
      </w:r>
    </w:p>
    <w:p w14:paraId="1E897F62"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PROFESOR: JORGE ERNESTO LOPEZ ARCE DELGADO</w:t>
      </w:r>
    </w:p>
    <w:p w14:paraId="1BE8A566"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CICLO ESCOLAR: 2021A</w:t>
      </w:r>
    </w:p>
    <w:p w14:paraId="471E08E1" w14:textId="6A357CBF"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 xml:space="preserve">SEMINARIO DE SOLUCIÓN DE PROBLEMAS DE ARQUITECTURA DE COMPUTADORAS D12 </w:t>
      </w:r>
    </w:p>
    <w:p w14:paraId="20FF8F1E" w14:textId="77777777" w:rsidR="001B7212" w:rsidRDefault="001B7212" w:rsidP="001B7212">
      <w:pPr>
        <w:tabs>
          <w:tab w:val="left" w:pos="1830"/>
        </w:tabs>
        <w:jc w:val="center"/>
        <w:rPr>
          <w:rFonts w:ascii="Arial" w:hAnsi="Arial" w:cs="Arial"/>
          <w:b/>
          <w:bCs/>
          <w:sz w:val="24"/>
          <w:szCs w:val="24"/>
        </w:rPr>
      </w:pPr>
    </w:p>
    <w:p w14:paraId="66477CDF" w14:textId="759CF47F"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CARLOS ARTURO GONZÁLEZ RAMÍREZ: </w:t>
      </w:r>
      <w:r w:rsidRPr="008D7AC3">
        <w:rPr>
          <w:rFonts w:ascii="Arial" w:hAnsi="Arial" w:cs="Arial"/>
          <w:b/>
          <w:bCs/>
          <w:i/>
          <w:iCs/>
          <w:sz w:val="24"/>
          <w:szCs w:val="24"/>
        </w:rPr>
        <w:t>DOCUMENTACION</w:t>
      </w:r>
    </w:p>
    <w:p w14:paraId="5C866D78" w14:textId="70969416"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FELIX EDUARDO ESTRADA HUERTA: </w:t>
      </w:r>
      <w:r w:rsidRPr="008D7AC3">
        <w:rPr>
          <w:rFonts w:ascii="Arial" w:hAnsi="Arial" w:cs="Arial"/>
          <w:b/>
          <w:bCs/>
          <w:i/>
          <w:iCs/>
          <w:sz w:val="24"/>
          <w:szCs w:val="24"/>
        </w:rPr>
        <w:t>CODIGO</w:t>
      </w:r>
    </w:p>
    <w:p w14:paraId="257D5E23" w14:textId="022D323E"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JUAN JOSE ORTEGA MORALES: </w:t>
      </w:r>
      <w:r w:rsidRPr="008D7AC3">
        <w:rPr>
          <w:rFonts w:ascii="Arial" w:hAnsi="Arial" w:cs="Arial"/>
          <w:b/>
          <w:bCs/>
          <w:i/>
          <w:iCs/>
          <w:sz w:val="24"/>
          <w:szCs w:val="24"/>
        </w:rPr>
        <w:t>PROJECT MANAGER</w:t>
      </w:r>
    </w:p>
    <w:p w14:paraId="5F8E6EBF" w14:textId="77777777" w:rsidR="001B7212" w:rsidRDefault="001B7212" w:rsidP="001B7212">
      <w:pPr>
        <w:tabs>
          <w:tab w:val="left" w:pos="1830"/>
        </w:tabs>
        <w:jc w:val="center"/>
        <w:rPr>
          <w:rFonts w:ascii="Arial" w:hAnsi="Arial" w:cs="Arial"/>
          <w:b/>
          <w:bCs/>
          <w:sz w:val="24"/>
          <w:szCs w:val="24"/>
        </w:rPr>
      </w:pPr>
    </w:p>
    <w:p w14:paraId="763B7943" w14:textId="77777777" w:rsidR="001B7212" w:rsidRDefault="001B7212" w:rsidP="001B7212">
      <w:pPr>
        <w:tabs>
          <w:tab w:val="left" w:pos="1830"/>
        </w:tabs>
        <w:jc w:val="center"/>
        <w:rPr>
          <w:rFonts w:ascii="Arial" w:hAnsi="Arial" w:cs="Arial"/>
          <w:b/>
          <w:bCs/>
          <w:sz w:val="24"/>
          <w:szCs w:val="24"/>
        </w:rPr>
      </w:pPr>
    </w:p>
    <w:p w14:paraId="62A80469" w14:textId="55680D4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PROYECTO FINAL FASE I</w:t>
      </w:r>
    </w:p>
    <w:p w14:paraId="62BE20C3" w14:textId="77777777" w:rsidR="001B7212" w:rsidRDefault="001B7212" w:rsidP="001B7212">
      <w:pPr>
        <w:tabs>
          <w:tab w:val="left" w:pos="1830"/>
        </w:tabs>
        <w:jc w:val="center"/>
        <w:rPr>
          <w:rFonts w:ascii="Arial" w:hAnsi="Arial" w:cs="Arial"/>
          <w:b/>
          <w:bCs/>
          <w:sz w:val="24"/>
          <w:szCs w:val="24"/>
        </w:rPr>
      </w:pPr>
    </w:p>
    <w:p w14:paraId="32FBB2E8" w14:textId="77777777" w:rsidR="001B7212" w:rsidRDefault="001B7212" w:rsidP="001B7212">
      <w:pPr>
        <w:tabs>
          <w:tab w:val="left" w:pos="1830"/>
        </w:tabs>
        <w:jc w:val="center"/>
        <w:rPr>
          <w:rFonts w:ascii="Arial" w:hAnsi="Arial" w:cs="Arial"/>
          <w:b/>
          <w:bCs/>
          <w:sz w:val="24"/>
          <w:szCs w:val="24"/>
        </w:rPr>
      </w:pPr>
    </w:p>
    <w:p w14:paraId="7D0B2E7E" w14:textId="77777777" w:rsidR="001B7212" w:rsidRDefault="001B7212" w:rsidP="001B7212">
      <w:pPr>
        <w:tabs>
          <w:tab w:val="left" w:pos="1830"/>
        </w:tabs>
        <w:jc w:val="center"/>
        <w:rPr>
          <w:rFonts w:ascii="Arial" w:hAnsi="Arial" w:cs="Arial"/>
          <w:b/>
          <w:bCs/>
          <w:sz w:val="24"/>
          <w:szCs w:val="24"/>
        </w:rPr>
      </w:pPr>
    </w:p>
    <w:p w14:paraId="31038B2A" w14:textId="77777777" w:rsidR="001B7212" w:rsidRDefault="001B7212" w:rsidP="001B7212">
      <w:pPr>
        <w:tabs>
          <w:tab w:val="left" w:pos="1830"/>
        </w:tabs>
        <w:jc w:val="center"/>
        <w:rPr>
          <w:rFonts w:ascii="Arial" w:hAnsi="Arial" w:cs="Arial"/>
          <w:b/>
          <w:bCs/>
          <w:sz w:val="24"/>
          <w:szCs w:val="24"/>
        </w:rPr>
      </w:pPr>
    </w:p>
    <w:p w14:paraId="6FFE999B" w14:textId="77777777" w:rsidR="001B7212" w:rsidRDefault="001B7212" w:rsidP="001B7212">
      <w:pPr>
        <w:tabs>
          <w:tab w:val="left" w:pos="1830"/>
        </w:tabs>
        <w:jc w:val="center"/>
        <w:rPr>
          <w:rFonts w:ascii="Arial" w:hAnsi="Arial" w:cs="Arial"/>
          <w:b/>
          <w:bCs/>
          <w:sz w:val="24"/>
          <w:szCs w:val="24"/>
        </w:rPr>
      </w:pPr>
    </w:p>
    <w:p w14:paraId="1557B6DD" w14:textId="77777777" w:rsidR="001B7212" w:rsidRDefault="001B7212" w:rsidP="001B7212">
      <w:pPr>
        <w:tabs>
          <w:tab w:val="left" w:pos="1830"/>
        </w:tabs>
        <w:jc w:val="center"/>
        <w:rPr>
          <w:rFonts w:ascii="Arial" w:hAnsi="Arial" w:cs="Arial"/>
          <w:b/>
          <w:bCs/>
          <w:sz w:val="24"/>
          <w:szCs w:val="24"/>
        </w:rPr>
      </w:pPr>
    </w:p>
    <w:p w14:paraId="610EF0F5" w14:textId="77777777" w:rsidR="001B7212" w:rsidRDefault="001B7212" w:rsidP="001B7212">
      <w:pPr>
        <w:tabs>
          <w:tab w:val="left" w:pos="1830"/>
        </w:tabs>
        <w:jc w:val="center"/>
        <w:rPr>
          <w:rFonts w:ascii="Arial" w:hAnsi="Arial" w:cs="Arial"/>
          <w:b/>
          <w:bCs/>
          <w:sz w:val="24"/>
          <w:szCs w:val="24"/>
        </w:rPr>
      </w:pPr>
    </w:p>
    <w:p w14:paraId="153EDB72" w14:textId="77777777" w:rsidR="001B7212" w:rsidRDefault="001B7212" w:rsidP="001B7212">
      <w:pPr>
        <w:tabs>
          <w:tab w:val="left" w:pos="1830"/>
        </w:tabs>
        <w:jc w:val="center"/>
        <w:rPr>
          <w:rFonts w:ascii="Arial" w:hAnsi="Arial" w:cs="Arial"/>
          <w:b/>
          <w:bCs/>
          <w:sz w:val="24"/>
          <w:szCs w:val="24"/>
        </w:rPr>
      </w:pPr>
    </w:p>
    <w:p w14:paraId="2775623B" w14:textId="77777777" w:rsidR="001B7212" w:rsidRDefault="001B7212" w:rsidP="001B7212">
      <w:pPr>
        <w:tabs>
          <w:tab w:val="left" w:pos="1830"/>
        </w:tabs>
        <w:jc w:val="center"/>
        <w:rPr>
          <w:rFonts w:ascii="Arial" w:hAnsi="Arial" w:cs="Arial"/>
          <w:b/>
          <w:bCs/>
          <w:sz w:val="24"/>
          <w:szCs w:val="24"/>
        </w:rPr>
      </w:pPr>
    </w:p>
    <w:p w14:paraId="5D4645A7" w14:textId="77777777" w:rsidR="001B7212" w:rsidRDefault="001B7212" w:rsidP="001B7212">
      <w:pPr>
        <w:tabs>
          <w:tab w:val="left" w:pos="1830"/>
        </w:tabs>
        <w:jc w:val="center"/>
        <w:rPr>
          <w:rFonts w:ascii="Arial" w:hAnsi="Arial" w:cs="Arial"/>
          <w:b/>
          <w:bCs/>
          <w:sz w:val="24"/>
          <w:szCs w:val="24"/>
        </w:rPr>
      </w:pPr>
    </w:p>
    <w:p w14:paraId="6BEAF7CC" w14:textId="77777777" w:rsidR="001B7212" w:rsidRDefault="001B7212" w:rsidP="001B7212">
      <w:pPr>
        <w:tabs>
          <w:tab w:val="left" w:pos="1830"/>
        </w:tabs>
        <w:jc w:val="center"/>
        <w:rPr>
          <w:rFonts w:ascii="Arial" w:hAnsi="Arial" w:cs="Arial"/>
          <w:b/>
          <w:bCs/>
          <w:sz w:val="24"/>
          <w:szCs w:val="24"/>
        </w:rPr>
      </w:pPr>
    </w:p>
    <w:p w14:paraId="30314F09" w14:textId="76F564EA"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lastRenderedPageBreak/>
        <w:t>CARACTERISTICAS GENERALES DEL PROCESADOR MIPS DE 32 BITS</w:t>
      </w:r>
    </w:p>
    <w:p w14:paraId="5244C023" w14:textId="5FE9B83C"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Supuestamente surgió a comienzos de los 80 en Stanford</w:t>
      </w:r>
      <w:r>
        <w:rPr>
          <w:rFonts w:ascii="Arial" w:hAnsi="Arial" w:cs="Arial"/>
          <w:sz w:val="24"/>
          <w:szCs w:val="24"/>
        </w:rPr>
        <w:t>.</w:t>
      </w:r>
    </w:p>
    <w:p w14:paraId="1ADE08C8" w14:textId="3BDF9BA9" w:rsidR="00456419" w:rsidRDefault="00456419" w:rsidP="001B7212">
      <w:pPr>
        <w:tabs>
          <w:tab w:val="left" w:pos="1830"/>
        </w:tabs>
        <w:rPr>
          <w:rFonts w:ascii="Arial" w:hAnsi="Arial" w:cs="Arial"/>
          <w:sz w:val="24"/>
          <w:szCs w:val="24"/>
        </w:rPr>
      </w:pPr>
      <w:r w:rsidRPr="00456419">
        <w:rPr>
          <w:rFonts w:ascii="Arial" w:hAnsi="Arial" w:cs="Arial"/>
          <w:sz w:val="24"/>
          <w:szCs w:val="24"/>
        </w:rPr>
        <w:t>Sintetiza las principales características de la arquitectura RISC, es una arquitectura simple y eficiente.</w:t>
      </w:r>
    </w:p>
    <w:p w14:paraId="3F2D4AC3" w14:textId="723CA049" w:rsidR="001B7212" w:rsidRDefault="001B7212" w:rsidP="001B7212">
      <w:pPr>
        <w:tabs>
          <w:tab w:val="left" w:pos="1830"/>
        </w:tabs>
        <w:rPr>
          <w:rFonts w:ascii="Arial" w:hAnsi="Arial" w:cs="Arial"/>
          <w:sz w:val="24"/>
          <w:szCs w:val="24"/>
        </w:rPr>
      </w:pPr>
      <w:r>
        <w:rPr>
          <w:rFonts w:ascii="Arial" w:hAnsi="Arial" w:cs="Arial"/>
          <w:sz w:val="24"/>
          <w:szCs w:val="24"/>
        </w:rPr>
        <w:t xml:space="preserve">Un procesador MIPS es toda una familia de microprocesadores de arquitectura RISC. Es utilizado en Windows CE, routers Cisco, en la Nintendo 64, PlayStation, PlayStation 2 y PlayStation Portable. </w:t>
      </w:r>
    </w:p>
    <w:p w14:paraId="526B933F" w14:textId="4CBB821E" w:rsidR="001B7212" w:rsidRDefault="001B7212" w:rsidP="001B7212">
      <w:pPr>
        <w:tabs>
          <w:tab w:val="left" w:pos="1830"/>
        </w:tabs>
        <w:rPr>
          <w:rFonts w:ascii="Arial" w:hAnsi="Arial" w:cs="Arial"/>
          <w:b/>
          <w:bCs/>
          <w:i/>
          <w:iCs/>
          <w:sz w:val="24"/>
          <w:szCs w:val="24"/>
        </w:rPr>
      </w:pPr>
      <w:r>
        <w:rPr>
          <w:rFonts w:ascii="Arial" w:hAnsi="Arial" w:cs="Arial"/>
          <w:b/>
          <w:bCs/>
          <w:i/>
          <w:iCs/>
          <w:sz w:val="24"/>
          <w:szCs w:val="24"/>
        </w:rPr>
        <w:t xml:space="preserve">Organización de un MIPS </w:t>
      </w:r>
    </w:p>
    <w:p w14:paraId="507B8579" w14:textId="3FB5F968"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y Lógica (ALU).</w:t>
      </w:r>
    </w:p>
    <w:p w14:paraId="432DF302" w14:textId="3B5BF80A"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entera, operaciones de multiplicación y división.</w:t>
      </w:r>
    </w:p>
    <w:p w14:paraId="52477691" w14:textId="007C72CE"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Punto Flotante.</w:t>
      </w:r>
    </w:p>
    <w:p w14:paraId="414CFABD" w14:textId="2237D68F" w:rsidR="001B7212" w:rsidRDefault="001B7212" w:rsidP="001B7212">
      <w:pPr>
        <w:pStyle w:val="Prrafodelista"/>
        <w:numPr>
          <w:ilvl w:val="0"/>
          <w:numId w:val="1"/>
        </w:numPr>
        <w:tabs>
          <w:tab w:val="left" w:pos="1830"/>
        </w:tabs>
        <w:rPr>
          <w:rFonts w:ascii="Arial" w:hAnsi="Arial" w:cs="Arial"/>
          <w:sz w:val="24"/>
          <w:szCs w:val="24"/>
        </w:rPr>
      </w:pPr>
      <w:r w:rsidRPr="001B7212">
        <w:rPr>
          <w:rFonts w:ascii="Arial" w:hAnsi="Arial" w:cs="Arial"/>
          <w:sz w:val="24"/>
          <w:szCs w:val="24"/>
        </w:rPr>
        <w:t>Coprocesador dedicado al manejo de memoria caché y virtual.</w:t>
      </w:r>
    </w:p>
    <w:p w14:paraId="6EB1E4E8" w14:textId="1CA1F08C" w:rsidR="001B7212" w:rsidRDefault="008D7AC3" w:rsidP="008D7AC3">
      <w:pPr>
        <w:tabs>
          <w:tab w:val="left" w:pos="1830"/>
        </w:tabs>
        <w:rPr>
          <w:rFonts w:ascii="Arial" w:hAnsi="Arial" w:cs="Arial"/>
          <w:sz w:val="24"/>
          <w:szCs w:val="24"/>
        </w:rPr>
      </w:pPr>
      <w:r>
        <w:rPr>
          <w:rFonts w:ascii="Arial" w:hAnsi="Arial"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14:paraId="2916B38B" w14:textId="77777777" w:rsidR="00456419" w:rsidRPr="00367FF3" w:rsidRDefault="00456419" w:rsidP="00456419">
      <w:pPr>
        <w:tabs>
          <w:tab w:val="left" w:pos="1830"/>
        </w:tabs>
        <w:rPr>
          <w:rFonts w:ascii="Arial" w:hAnsi="Arial" w:cs="Arial"/>
          <w:b/>
          <w:bCs/>
          <w:i/>
          <w:iCs/>
          <w:sz w:val="24"/>
          <w:szCs w:val="24"/>
        </w:rPr>
      </w:pPr>
      <w:r w:rsidRPr="00367FF3">
        <w:rPr>
          <w:rFonts w:ascii="Arial" w:hAnsi="Arial" w:cs="Arial"/>
          <w:b/>
          <w:bCs/>
          <w:i/>
          <w:iCs/>
          <w:sz w:val="24"/>
          <w:szCs w:val="24"/>
        </w:rPr>
        <w:t>Registros</w:t>
      </w:r>
    </w:p>
    <w:p w14:paraId="66F2AD3E" w14:textId="77777777"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Tiene 32 registros de 32 bits de propósito general (GPR)</w:t>
      </w:r>
    </w:p>
    <w:p w14:paraId="06ED03E3" w14:textId="77777777" w:rsidR="00456419" w:rsidRPr="00456419" w:rsidRDefault="00456419" w:rsidP="00456419">
      <w:pPr>
        <w:tabs>
          <w:tab w:val="left" w:pos="1830"/>
        </w:tabs>
        <w:rPr>
          <w:rFonts w:ascii="Arial" w:hAnsi="Arial" w:cs="Arial"/>
          <w:sz w:val="24"/>
          <w:szCs w:val="24"/>
        </w:rPr>
      </w:pPr>
      <w:r w:rsidRPr="00456419">
        <w:rPr>
          <w:rFonts w:ascii="Arial" w:hAnsi="Arial" w:cs="Arial"/>
          <w:sz w:val="24"/>
          <w:szCs w:val="24"/>
        </w:rPr>
        <w:t>32 registros de 32 bits de punto flotante (FPR)</w:t>
      </w:r>
    </w:p>
    <w:p w14:paraId="0B95FE2F" w14:textId="10462062" w:rsidR="00456419" w:rsidRDefault="00456419" w:rsidP="00456419">
      <w:pPr>
        <w:tabs>
          <w:tab w:val="left" w:pos="1830"/>
        </w:tabs>
        <w:rPr>
          <w:rFonts w:ascii="Arial" w:hAnsi="Arial" w:cs="Arial"/>
          <w:sz w:val="24"/>
          <w:szCs w:val="24"/>
        </w:rPr>
      </w:pPr>
      <w:r w:rsidRPr="00456419">
        <w:rPr>
          <w:rFonts w:ascii="Arial" w:hAnsi="Arial" w:cs="Arial"/>
          <w:sz w:val="24"/>
          <w:szCs w:val="24"/>
        </w:rPr>
        <w:t>Cuenta con instrucciones diferenciadas para GPR y FPR</w:t>
      </w:r>
    </w:p>
    <w:p w14:paraId="747687BE" w14:textId="77777777" w:rsidR="00367FF3" w:rsidRPr="00367FF3" w:rsidRDefault="00367FF3" w:rsidP="00367FF3">
      <w:pPr>
        <w:tabs>
          <w:tab w:val="left" w:pos="1830"/>
        </w:tabs>
        <w:rPr>
          <w:rFonts w:ascii="Arial" w:hAnsi="Arial" w:cs="Arial"/>
          <w:b/>
          <w:bCs/>
          <w:i/>
          <w:iCs/>
          <w:sz w:val="24"/>
          <w:szCs w:val="24"/>
        </w:rPr>
      </w:pPr>
      <w:r w:rsidRPr="00367FF3">
        <w:rPr>
          <w:rFonts w:ascii="Arial" w:hAnsi="Arial" w:cs="Arial"/>
          <w:b/>
          <w:bCs/>
          <w:i/>
          <w:iCs/>
          <w:sz w:val="24"/>
          <w:szCs w:val="24"/>
        </w:rPr>
        <w:t xml:space="preserve">Tipos de datos </w:t>
      </w:r>
    </w:p>
    <w:p w14:paraId="024272D9"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Half Word (16 bits)</w:t>
      </w:r>
    </w:p>
    <w:p w14:paraId="4A3C94D2"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Word (32 bits)</w:t>
      </w:r>
    </w:p>
    <w:p w14:paraId="112619A8"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Double Word (64 bits)</w:t>
      </w:r>
    </w:p>
    <w:p w14:paraId="7DB2F295"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Simple precisión (32 bits)</w:t>
      </w:r>
    </w:p>
    <w:p w14:paraId="551132F1"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Doble precisión (64 bits)</w:t>
      </w:r>
    </w:p>
    <w:p w14:paraId="0FDC2849" w14:textId="77777777" w:rsidR="00367FF3" w:rsidRPr="00367FF3" w:rsidRDefault="00367FF3" w:rsidP="00367FF3">
      <w:pPr>
        <w:tabs>
          <w:tab w:val="left" w:pos="1830"/>
        </w:tabs>
        <w:rPr>
          <w:rFonts w:ascii="Arial" w:hAnsi="Arial" w:cs="Arial"/>
          <w:sz w:val="24"/>
          <w:szCs w:val="24"/>
        </w:rPr>
      </w:pPr>
      <w:r w:rsidRPr="00367FF3">
        <w:rPr>
          <w:rFonts w:ascii="Arial" w:hAnsi="Arial" w:cs="Arial"/>
          <w:sz w:val="24"/>
          <w:szCs w:val="24"/>
        </w:rPr>
        <w:t>Los datos half Word y Word se cargan en GPRs y se completan con 0 o el signo</w:t>
      </w:r>
    </w:p>
    <w:p w14:paraId="6D55180E" w14:textId="4D3BA654" w:rsidR="00456419" w:rsidRDefault="00367FF3" w:rsidP="00367FF3">
      <w:pPr>
        <w:tabs>
          <w:tab w:val="left" w:pos="1830"/>
        </w:tabs>
        <w:rPr>
          <w:rFonts w:ascii="Arial" w:hAnsi="Arial" w:cs="Arial"/>
          <w:sz w:val="24"/>
          <w:szCs w:val="24"/>
        </w:rPr>
      </w:pPr>
      <w:r w:rsidRPr="00367FF3">
        <w:rPr>
          <w:rFonts w:ascii="Arial" w:hAnsi="Arial" w:cs="Arial"/>
          <w:sz w:val="24"/>
          <w:szCs w:val="24"/>
        </w:rPr>
        <w:t>Las direcciones de memoria para cada instrucción son múltiplos de 4.</w:t>
      </w:r>
    </w:p>
    <w:p w14:paraId="718493E0" w14:textId="0629E241" w:rsidR="008D7AC3" w:rsidRDefault="008D7AC3"/>
    <w:p w14:paraId="44C83349" w14:textId="77777777" w:rsidR="00367FF3" w:rsidRDefault="00367FF3">
      <w:pPr>
        <w:rPr>
          <w:rFonts w:ascii="Arial" w:hAnsi="Arial" w:cs="Arial"/>
          <w:b/>
          <w:bCs/>
          <w:sz w:val="24"/>
          <w:szCs w:val="24"/>
        </w:rPr>
      </w:pPr>
    </w:p>
    <w:p w14:paraId="57DC9938" w14:textId="77777777" w:rsidR="00367FF3" w:rsidRDefault="00367FF3">
      <w:pPr>
        <w:rPr>
          <w:rFonts w:ascii="Arial" w:hAnsi="Arial" w:cs="Arial"/>
          <w:b/>
          <w:bCs/>
          <w:sz w:val="24"/>
          <w:szCs w:val="24"/>
        </w:rPr>
      </w:pPr>
    </w:p>
    <w:p w14:paraId="0FD97E0E" w14:textId="4F6459FA" w:rsidR="008D7AC3" w:rsidRDefault="008D7AC3">
      <w:pPr>
        <w:rPr>
          <w:rFonts w:ascii="Arial" w:hAnsi="Arial" w:cs="Arial"/>
          <w:b/>
          <w:bCs/>
          <w:sz w:val="24"/>
          <w:szCs w:val="24"/>
        </w:rPr>
      </w:pPr>
      <w:r>
        <w:rPr>
          <w:rFonts w:ascii="Arial" w:hAnsi="Arial" w:cs="Arial"/>
          <w:b/>
          <w:bCs/>
          <w:sz w:val="24"/>
          <w:szCs w:val="24"/>
        </w:rPr>
        <w:lastRenderedPageBreak/>
        <w:t xml:space="preserve">SET DE INSTRUCCIONES </w:t>
      </w:r>
    </w:p>
    <w:p w14:paraId="14F59DE1" w14:textId="0E8C9231" w:rsidR="008D7AC3" w:rsidRDefault="001220E9">
      <w:pPr>
        <w:rPr>
          <w:rFonts w:ascii="Arial" w:hAnsi="Arial" w:cs="Arial"/>
          <w:sz w:val="24"/>
          <w:szCs w:val="24"/>
        </w:rPr>
      </w:pPr>
      <w:r>
        <w:rPr>
          <w:rFonts w:ascii="Arial" w:hAnsi="Arial" w:cs="Arial"/>
          <w:sz w:val="24"/>
          <w:szCs w:val="24"/>
        </w:rPr>
        <w:t xml:space="preserve">Es una especificación que detalla las instrucciones que una CPU puede entender y ejecutar, o el conjunto de todos los comandos implementados por un diseño particular de una CPU. El término describe los aspectos del procesador generalmente visibles para un programador, incluidos los tipos de datos nativos, las instrucciones, los registros, la arquitectura de memoria y las interrupciones, entre otros aspectos. </w:t>
      </w:r>
    </w:p>
    <w:p w14:paraId="41D11294" w14:textId="392831B0" w:rsidR="001220E9" w:rsidRDefault="001220E9">
      <w:pPr>
        <w:rPr>
          <w:rFonts w:ascii="Arial" w:hAnsi="Arial" w:cs="Arial"/>
          <w:sz w:val="24"/>
          <w:szCs w:val="24"/>
        </w:rPr>
      </w:pPr>
      <w:r>
        <w:rPr>
          <w:rFonts w:ascii="Arial" w:hAnsi="Arial" w:cs="Arial"/>
          <w:sz w:val="24"/>
          <w:szCs w:val="24"/>
        </w:rPr>
        <w:t>Existen 3 principales tipos de set de instrucciones: CISC, RISC y SISC.</w:t>
      </w:r>
    </w:p>
    <w:p w14:paraId="5606F70A" w14:textId="093A84B0" w:rsidR="001220E9" w:rsidRDefault="001220E9">
      <w:pPr>
        <w:rPr>
          <w:rFonts w:ascii="Arial" w:hAnsi="Arial" w:cs="Arial"/>
          <w:sz w:val="24"/>
          <w:szCs w:val="24"/>
        </w:rPr>
      </w:pPr>
      <w:r w:rsidRPr="001220E9">
        <w:rPr>
          <w:rFonts w:ascii="Arial" w:hAnsi="Arial" w:cs="Arial"/>
          <w:sz w:val="24"/>
          <w:szCs w:val="24"/>
        </w:rPr>
        <w:t>La arquitectura del conjunto de instrucciones (ISA) se emplea a veces para distinguir este conjunto de características de la microarquitectura, que son los elementos y técnicas que se emplean para implementar el conjunto de instrucciones. Entre estos elementos se encuentras las microinstrucciones y los sistemas de caché.</w:t>
      </w:r>
    </w:p>
    <w:p w14:paraId="443EA371" w14:textId="6FA9B381" w:rsidR="001220E9" w:rsidRDefault="001220E9">
      <w:pPr>
        <w:rPr>
          <w:rFonts w:ascii="Arial" w:hAnsi="Arial" w:cs="Arial"/>
          <w:sz w:val="24"/>
          <w:szCs w:val="24"/>
        </w:rPr>
      </w:pPr>
      <w:r>
        <w:rPr>
          <w:noProof/>
        </w:rPr>
        <w:drawing>
          <wp:inline distT="0" distB="0" distL="0" distR="0" wp14:anchorId="52B3193C" wp14:editId="73D93A97">
            <wp:extent cx="4543425" cy="1716508"/>
            <wp:effectExtent l="0" t="0" r="0" b="0"/>
            <wp:docPr id="3" name="Imagen 3" descr="La Instrucción, El Conjunto De Instrucciones De La Arquitectura, Código De  La Máquina imagen png - imagen transparente descarga gratu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nstrucción, El Conjunto De Instrucciones De La Arquitectura, Código De  La Máquina imagen png - imagen transparente descarga gratui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81" cy="1717738"/>
                    </a:xfrm>
                    <a:prstGeom prst="rect">
                      <a:avLst/>
                    </a:prstGeom>
                    <a:noFill/>
                    <a:ln>
                      <a:noFill/>
                    </a:ln>
                  </pic:spPr>
                </pic:pic>
              </a:graphicData>
            </a:graphic>
          </wp:inline>
        </w:drawing>
      </w:r>
    </w:p>
    <w:p w14:paraId="5C58576B" w14:textId="1C7A76E7" w:rsidR="001220E9" w:rsidRDefault="001220E9">
      <w:pPr>
        <w:rPr>
          <w:rFonts w:ascii="Arial" w:hAnsi="Arial" w:cs="Arial"/>
          <w:sz w:val="24"/>
          <w:szCs w:val="24"/>
        </w:rPr>
      </w:pPr>
    </w:p>
    <w:p w14:paraId="21305011" w14:textId="6E92E725" w:rsidR="001220E9" w:rsidRDefault="001220E9">
      <w:pPr>
        <w:rPr>
          <w:rFonts w:ascii="Arial" w:hAnsi="Arial" w:cs="Arial"/>
          <w:b/>
          <w:bCs/>
          <w:i/>
          <w:iCs/>
          <w:sz w:val="24"/>
          <w:szCs w:val="24"/>
        </w:rPr>
      </w:pPr>
      <w:r>
        <w:rPr>
          <w:rFonts w:ascii="Arial" w:hAnsi="Arial" w:cs="Arial"/>
          <w:b/>
          <w:bCs/>
          <w:i/>
          <w:iCs/>
          <w:sz w:val="24"/>
          <w:szCs w:val="24"/>
        </w:rPr>
        <w:t xml:space="preserve">Tipos de instrucciones </w:t>
      </w:r>
    </w:p>
    <w:p w14:paraId="3716E9C3" w14:textId="09B6C12C" w:rsidR="002211CC" w:rsidRDefault="002211CC">
      <w:pPr>
        <w:rPr>
          <w:rFonts w:ascii="Arial" w:hAnsi="Arial" w:cs="Arial"/>
          <w:b/>
          <w:bCs/>
          <w:i/>
          <w:iCs/>
          <w:sz w:val="24"/>
          <w:szCs w:val="24"/>
        </w:rPr>
      </w:pPr>
      <w:r>
        <w:rPr>
          <w:rFonts w:ascii="Arial" w:hAnsi="Arial" w:cs="Arial"/>
          <w:b/>
          <w:bCs/>
          <w:i/>
          <w:iCs/>
          <w:sz w:val="24"/>
          <w:szCs w:val="24"/>
        </w:rPr>
        <w:t>Formato R</w:t>
      </w:r>
    </w:p>
    <w:p w14:paraId="431D7220" w14:textId="349B1CFF" w:rsidR="002211CC" w:rsidRDefault="002211CC">
      <w:pPr>
        <w:rPr>
          <w:rFonts w:ascii="Arial" w:hAnsi="Arial" w:cs="Arial"/>
          <w:sz w:val="24"/>
          <w:szCs w:val="24"/>
        </w:rPr>
      </w:pPr>
      <w:r>
        <w:rPr>
          <w:rFonts w:ascii="Arial" w:hAnsi="Arial" w:cs="Arial"/>
          <w:sz w:val="24"/>
          <w:szCs w:val="24"/>
        </w:rPr>
        <w:t>Utilizado por las instrucciones aritméticas y lógicas</w:t>
      </w:r>
    </w:p>
    <w:p w14:paraId="3DB43296" w14:textId="5C9CC81E" w:rsidR="002211CC" w:rsidRDefault="002211CC">
      <w:pPr>
        <w:rPr>
          <w:rFonts w:ascii="Arial" w:hAnsi="Arial" w:cs="Arial"/>
          <w:sz w:val="24"/>
          <w:szCs w:val="24"/>
        </w:rPr>
      </w:pPr>
      <w:r w:rsidRPr="002211CC">
        <w:rPr>
          <w:rFonts w:ascii="Arial" w:hAnsi="Arial" w:cs="Arial"/>
          <w:noProof/>
          <w:sz w:val="24"/>
          <w:szCs w:val="24"/>
        </w:rPr>
        <w:drawing>
          <wp:inline distT="0" distB="0" distL="0" distR="0" wp14:anchorId="483ACE21" wp14:editId="130296BE">
            <wp:extent cx="4553585" cy="74305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743054"/>
                    </a:xfrm>
                    <a:prstGeom prst="rect">
                      <a:avLst/>
                    </a:prstGeom>
                  </pic:spPr>
                </pic:pic>
              </a:graphicData>
            </a:graphic>
          </wp:inline>
        </w:drawing>
      </w:r>
    </w:p>
    <w:p w14:paraId="05B5FF18" w14:textId="6F500A39" w:rsidR="00456419" w:rsidRDefault="00456419">
      <w:pPr>
        <w:rPr>
          <w:rFonts w:ascii="Arial" w:hAnsi="Arial" w:cs="Arial"/>
          <w:b/>
          <w:bCs/>
          <w:i/>
          <w:iCs/>
          <w:sz w:val="24"/>
          <w:szCs w:val="24"/>
        </w:rPr>
      </w:pPr>
      <w:r>
        <w:rPr>
          <w:rFonts w:ascii="Arial" w:hAnsi="Arial" w:cs="Arial"/>
          <w:b/>
          <w:bCs/>
          <w:i/>
          <w:iCs/>
          <w:sz w:val="24"/>
          <w:szCs w:val="24"/>
        </w:rPr>
        <w:t>Formato I</w:t>
      </w:r>
    </w:p>
    <w:p w14:paraId="6CA51F58" w14:textId="62F09B85" w:rsidR="00456419" w:rsidRDefault="00456419">
      <w:pPr>
        <w:rPr>
          <w:rFonts w:ascii="Arial" w:hAnsi="Arial" w:cs="Arial"/>
          <w:sz w:val="24"/>
          <w:szCs w:val="24"/>
        </w:rPr>
      </w:pPr>
      <w:r>
        <w:rPr>
          <w:rFonts w:ascii="Arial" w:hAnsi="Arial" w:cs="Arial"/>
          <w:sz w:val="24"/>
          <w:szCs w:val="24"/>
        </w:rPr>
        <w:t>Utilizado por las instrucciones de transferencia, las de salto condicional y las instrucciones con operando inmediatos</w:t>
      </w:r>
    </w:p>
    <w:p w14:paraId="438B2491" w14:textId="5C973FEC" w:rsidR="00456419" w:rsidRDefault="00456419">
      <w:pPr>
        <w:rPr>
          <w:rFonts w:ascii="Arial" w:hAnsi="Arial" w:cs="Arial"/>
          <w:sz w:val="24"/>
          <w:szCs w:val="24"/>
        </w:rPr>
      </w:pPr>
      <w:r w:rsidRPr="00456419">
        <w:rPr>
          <w:rFonts w:ascii="Arial" w:hAnsi="Arial" w:cs="Arial"/>
          <w:noProof/>
          <w:sz w:val="24"/>
          <w:szCs w:val="24"/>
        </w:rPr>
        <w:drawing>
          <wp:inline distT="0" distB="0" distL="0" distR="0" wp14:anchorId="16305C4F" wp14:editId="5851FE57">
            <wp:extent cx="4544059" cy="762106"/>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59" cy="762106"/>
                    </a:xfrm>
                    <a:prstGeom prst="rect">
                      <a:avLst/>
                    </a:prstGeom>
                  </pic:spPr>
                </pic:pic>
              </a:graphicData>
            </a:graphic>
          </wp:inline>
        </w:drawing>
      </w:r>
    </w:p>
    <w:p w14:paraId="317C254A" w14:textId="0D0F8A7B" w:rsidR="00456419" w:rsidRDefault="00456419">
      <w:pPr>
        <w:rPr>
          <w:rFonts w:ascii="Arial" w:hAnsi="Arial" w:cs="Arial"/>
          <w:sz w:val="24"/>
          <w:szCs w:val="24"/>
        </w:rPr>
      </w:pPr>
    </w:p>
    <w:p w14:paraId="28405B04" w14:textId="1D43E698" w:rsidR="00456419" w:rsidRDefault="00456419">
      <w:pPr>
        <w:rPr>
          <w:rFonts w:ascii="Arial" w:hAnsi="Arial" w:cs="Arial"/>
          <w:b/>
          <w:bCs/>
          <w:i/>
          <w:iCs/>
          <w:sz w:val="24"/>
          <w:szCs w:val="24"/>
        </w:rPr>
      </w:pPr>
      <w:r>
        <w:rPr>
          <w:rFonts w:ascii="Arial" w:hAnsi="Arial" w:cs="Arial"/>
          <w:b/>
          <w:bCs/>
          <w:i/>
          <w:iCs/>
          <w:sz w:val="24"/>
          <w:szCs w:val="24"/>
        </w:rPr>
        <w:t>Formato J</w:t>
      </w:r>
    </w:p>
    <w:p w14:paraId="50F204CC" w14:textId="3CF35FC5" w:rsidR="00456419" w:rsidRDefault="00456419">
      <w:pPr>
        <w:rPr>
          <w:rFonts w:ascii="Arial" w:hAnsi="Arial" w:cs="Arial"/>
          <w:sz w:val="24"/>
          <w:szCs w:val="24"/>
        </w:rPr>
      </w:pPr>
      <w:r>
        <w:rPr>
          <w:rFonts w:ascii="Arial" w:hAnsi="Arial" w:cs="Arial"/>
          <w:sz w:val="24"/>
          <w:szCs w:val="24"/>
        </w:rPr>
        <w:t xml:space="preserve">Utilizado por las instrucciones de bifurcación </w:t>
      </w:r>
    </w:p>
    <w:p w14:paraId="5FADE5ED" w14:textId="5D4DC597" w:rsidR="00456419" w:rsidRDefault="00456419">
      <w:pPr>
        <w:rPr>
          <w:rFonts w:ascii="Arial" w:hAnsi="Arial" w:cs="Arial"/>
          <w:sz w:val="24"/>
          <w:szCs w:val="24"/>
        </w:rPr>
      </w:pPr>
      <w:r w:rsidRPr="00456419">
        <w:rPr>
          <w:rFonts w:ascii="Arial" w:hAnsi="Arial" w:cs="Arial"/>
          <w:noProof/>
          <w:sz w:val="24"/>
          <w:szCs w:val="24"/>
        </w:rPr>
        <w:drawing>
          <wp:inline distT="0" distB="0" distL="0" distR="0" wp14:anchorId="18A41855" wp14:editId="6A462BF3">
            <wp:extent cx="4363059" cy="60968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609685"/>
                    </a:xfrm>
                    <a:prstGeom prst="rect">
                      <a:avLst/>
                    </a:prstGeom>
                  </pic:spPr>
                </pic:pic>
              </a:graphicData>
            </a:graphic>
          </wp:inline>
        </w:drawing>
      </w:r>
    </w:p>
    <w:p w14:paraId="0BA22B9E" w14:textId="6770063E" w:rsidR="00984265" w:rsidRDefault="00984265">
      <w:pPr>
        <w:rPr>
          <w:rFonts w:ascii="Arial" w:hAnsi="Arial" w:cs="Arial"/>
          <w:sz w:val="24"/>
          <w:szCs w:val="24"/>
        </w:rPr>
      </w:pPr>
    </w:p>
    <w:p w14:paraId="4FAC5B0E" w14:textId="52F7BBF1" w:rsidR="00984265" w:rsidRDefault="00984265">
      <w:pPr>
        <w:rPr>
          <w:rFonts w:ascii="Arial" w:hAnsi="Arial" w:cs="Arial"/>
          <w:sz w:val="24"/>
          <w:szCs w:val="24"/>
        </w:rPr>
      </w:pPr>
    </w:p>
    <w:p w14:paraId="04F1F17C" w14:textId="0B2FC089" w:rsidR="00984265" w:rsidRDefault="00984265">
      <w:pPr>
        <w:rPr>
          <w:rFonts w:ascii="Arial" w:hAnsi="Arial" w:cs="Arial"/>
          <w:b/>
          <w:bCs/>
          <w:sz w:val="24"/>
          <w:szCs w:val="24"/>
        </w:rPr>
      </w:pPr>
      <w:r>
        <w:rPr>
          <w:rFonts w:ascii="Arial" w:hAnsi="Arial" w:cs="Arial"/>
          <w:b/>
          <w:bCs/>
          <w:sz w:val="24"/>
          <w:szCs w:val="24"/>
        </w:rPr>
        <w:t>CONCLUSIONES</w:t>
      </w:r>
    </w:p>
    <w:p w14:paraId="41FA062F" w14:textId="386A9B9E" w:rsidR="00984265" w:rsidRPr="00984265" w:rsidRDefault="00984265">
      <w:pPr>
        <w:rPr>
          <w:rFonts w:ascii="Arial" w:hAnsi="Arial" w:cs="Arial"/>
          <w:sz w:val="24"/>
          <w:szCs w:val="24"/>
        </w:rPr>
      </w:pPr>
      <w:r>
        <w:rPr>
          <w:rFonts w:ascii="Arial" w:hAnsi="Arial" w:cs="Arial"/>
          <w:sz w:val="24"/>
          <w:szCs w:val="24"/>
        </w:rPr>
        <w:t>Fue un poco revoltoso para nuestro equipo al inicio comenzar a usar github, puesto que la mayoría de los miembros tenemos muy poca experiencia al usarlo. Pero conforme íbamos haciendo las reuniones</w:t>
      </w:r>
      <w:r w:rsidR="0059343A">
        <w:rPr>
          <w:rFonts w:ascii="Arial" w:hAnsi="Arial" w:cs="Arial"/>
          <w:sz w:val="24"/>
          <w:szCs w:val="24"/>
        </w:rPr>
        <w:t>, se nos hizo más fácil cada vez ponernos de acuerdo y trabajar en equipo no fue para nada un problema, con esto concluimos que el proyecto final igual se nos presentará como un gran desafío, igual por nuestra poca experiencia en este ámbito, pero con lo aprendido a lo largo del semestre, podremos sacarlo adelante.</w:t>
      </w:r>
    </w:p>
    <w:p w14:paraId="593ADC36" w14:textId="421ED6F0" w:rsidR="00984265" w:rsidRDefault="00984265">
      <w:pPr>
        <w:rPr>
          <w:rFonts w:ascii="Arial" w:hAnsi="Arial" w:cs="Arial"/>
          <w:sz w:val="24"/>
          <w:szCs w:val="24"/>
        </w:rPr>
      </w:pPr>
    </w:p>
    <w:p w14:paraId="34288E6E" w14:textId="2B52AF2A" w:rsidR="00984265" w:rsidRDefault="00984265">
      <w:pPr>
        <w:rPr>
          <w:rFonts w:ascii="Arial" w:hAnsi="Arial" w:cs="Arial"/>
          <w:b/>
          <w:bCs/>
          <w:sz w:val="24"/>
          <w:szCs w:val="24"/>
        </w:rPr>
      </w:pPr>
      <w:r>
        <w:rPr>
          <w:rFonts w:ascii="Arial" w:hAnsi="Arial" w:cs="Arial"/>
          <w:b/>
          <w:bCs/>
          <w:sz w:val="24"/>
          <w:szCs w:val="24"/>
        </w:rPr>
        <w:t>REFERENCIAS</w:t>
      </w:r>
    </w:p>
    <w:p w14:paraId="1E16B03B" w14:textId="0538EA13" w:rsidR="00984265" w:rsidRDefault="00984265">
      <w:pPr>
        <w:rPr>
          <w:rFonts w:ascii="Arial" w:hAnsi="Arial" w:cs="Arial"/>
          <w:i/>
          <w:iCs/>
          <w:sz w:val="24"/>
          <w:szCs w:val="24"/>
          <w:u w:val="single"/>
        </w:rPr>
      </w:pPr>
      <w:r w:rsidRPr="00984265">
        <w:rPr>
          <w:rFonts w:ascii="Arial" w:hAnsi="Arial" w:cs="Arial"/>
          <w:i/>
          <w:iCs/>
          <w:sz w:val="24"/>
          <w:szCs w:val="24"/>
          <w:u w:val="single"/>
        </w:rPr>
        <w:t>https://recursosinformaticablog.wordpress.com/2017/02/02/instrucciones-y-tipos-de-instrucciones/</w:t>
      </w:r>
    </w:p>
    <w:p w14:paraId="737892DF" w14:textId="4BE26613" w:rsidR="00984265" w:rsidRDefault="00984265">
      <w:pPr>
        <w:rPr>
          <w:rFonts w:ascii="Arial" w:hAnsi="Arial" w:cs="Arial"/>
          <w:i/>
          <w:iCs/>
          <w:sz w:val="24"/>
          <w:szCs w:val="24"/>
          <w:u w:val="single"/>
        </w:rPr>
      </w:pPr>
      <w:r w:rsidRPr="00984265">
        <w:rPr>
          <w:rFonts w:ascii="Arial" w:hAnsi="Arial" w:cs="Arial"/>
          <w:i/>
          <w:iCs/>
          <w:sz w:val="24"/>
          <w:szCs w:val="24"/>
          <w:u w:val="single"/>
        </w:rPr>
        <w:t>https://www.infor.uva.es/~bastida/OC/TRABAJO2_MIPS.pdf</w:t>
      </w:r>
    </w:p>
    <w:p w14:paraId="4772B820" w14:textId="42DDE87F" w:rsidR="00984265" w:rsidRDefault="00984265">
      <w:pPr>
        <w:rPr>
          <w:rFonts w:ascii="Arial" w:hAnsi="Arial" w:cs="Arial"/>
          <w:i/>
          <w:iCs/>
          <w:sz w:val="24"/>
          <w:szCs w:val="24"/>
          <w:u w:val="single"/>
        </w:rPr>
      </w:pPr>
      <w:r w:rsidRPr="00984265">
        <w:rPr>
          <w:rFonts w:ascii="Arial" w:hAnsi="Arial" w:cs="Arial"/>
          <w:i/>
          <w:iCs/>
          <w:sz w:val="24"/>
          <w:szCs w:val="24"/>
          <w:u w:val="single"/>
        </w:rPr>
        <w:t>https://silvamondragon.wordpress.com/tag/conjunto-de-instrucciones/</w:t>
      </w:r>
    </w:p>
    <w:p w14:paraId="562D16B8" w14:textId="2658982E" w:rsidR="00984265" w:rsidRPr="00984265" w:rsidRDefault="00984265">
      <w:pPr>
        <w:rPr>
          <w:rFonts w:ascii="Arial" w:hAnsi="Arial" w:cs="Arial"/>
          <w:i/>
          <w:iCs/>
          <w:sz w:val="24"/>
          <w:szCs w:val="24"/>
          <w:u w:val="single"/>
        </w:rPr>
      </w:pPr>
      <w:r w:rsidRPr="00984265">
        <w:rPr>
          <w:rFonts w:ascii="Arial" w:hAnsi="Arial" w:cs="Arial"/>
          <w:i/>
          <w:iCs/>
          <w:sz w:val="24"/>
          <w:szCs w:val="24"/>
          <w:u w:val="single"/>
        </w:rPr>
        <w:t>https://es.wikipedia.org/wiki/Conjunto_de_instrucciones</w:t>
      </w:r>
    </w:p>
    <w:p w14:paraId="22CE4614" w14:textId="77777777" w:rsidR="00456419" w:rsidRPr="00456419" w:rsidRDefault="00456419">
      <w:pPr>
        <w:rPr>
          <w:rFonts w:ascii="Arial" w:hAnsi="Arial" w:cs="Arial"/>
          <w:sz w:val="24"/>
          <w:szCs w:val="24"/>
        </w:rPr>
      </w:pPr>
    </w:p>
    <w:p w14:paraId="53D9E847" w14:textId="77777777" w:rsidR="001220E9" w:rsidRPr="001220E9" w:rsidRDefault="001220E9">
      <w:pPr>
        <w:rPr>
          <w:rFonts w:ascii="Arial" w:hAnsi="Arial" w:cs="Arial"/>
          <w:sz w:val="24"/>
          <w:szCs w:val="24"/>
        </w:rPr>
      </w:pPr>
    </w:p>
    <w:p w14:paraId="4A814011" w14:textId="5B83B18D" w:rsidR="008D7AC3" w:rsidRDefault="008D7AC3">
      <w:pPr>
        <w:rPr>
          <w:rFonts w:ascii="Arial" w:hAnsi="Arial" w:cs="Arial"/>
          <w:b/>
          <w:bCs/>
          <w:sz w:val="24"/>
          <w:szCs w:val="24"/>
        </w:rPr>
      </w:pPr>
    </w:p>
    <w:p w14:paraId="663F6535" w14:textId="77777777" w:rsidR="008D7AC3" w:rsidRPr="008D7AC3" w:rsidRDefault="008D7AC3">
      <w:pPr>
        <w:rPr>
          <w:rFonts w:ascii="Arial" w:hAnsi="Arial" w:cs="Arial"/>
          <w:b/>
          <w:bCs/>
          <w:sz w:val="24"/>
          <w:szCs w:val="24"/>
        </w:rPr>
      </w:pPr>
    </w:p>
    <w:sectPr w:rsidR="008D7AC3" w:rsidRPr="008D7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2"/>
    <w:rsid w:val="001220E9"/>
    <w:rsid w:val="001B7212"/>
    <w:rsid w:val="002211CC"/>
    <w:rsid w:val="00367FF3"/>
    <w:rsid w:val="00456419"/>
    <w:rsid w:val="0059343A"/>
    <w:rsid w:val="008D7AC3"/>
    <w:rsid w:val="00984265"/>
    <w:rsid w:val="00FF4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10D"/>
  <w15:chartTrackingRefBased/>
  <w15:docId w15:val="{3C6DBCD4-286B-484B-9D8B-87BBC3BA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555</Words>
  <Characters>3054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dc:creator>
  <cp:keywords/>
  <dc:description/>
  <cp:lastModifiedBy>Carlos González</cp:lastModifiedBy>
  <cp:revision>3</cp:revision>
  <dcterms:created xsi:type="dcterms:W3CDTF">2021-05-21T22:30:00Z</dcterms:created>
  <dcterms:modified xsi:type="dcterms:W3CDTF">2021-05-26T03:30:00Z</dcterms:modified>
</cp:coreProperties>
</file>