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0C20C" w14:textId="77777777"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14:anchorId="40EEFF81" wp14:editId="2BCCDA8C">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14:anchorId="6CE8E8CD" wp14:editId="3E37E64D">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448789" cy="997527"/>
                    </a:xfrm>
                    <a:prstGeom prst="rect">
                      <a:avLst/>
                    </a:prstGeom>
                  </pic:spPr>
                </pic:pic>
              </a:graphicData>
            </a:graphic>
          </wp:anchor>
        </w:drawing>
      </w:r>
    </w:p>
    <w:p w14:paraId="66E141C4" w14:textId="77777777" w:rsidR="00986BBA" w:rsidRPr="00986BBA" w:rsidRDefault="00986BBA" w:rsidP="00986BBA">
      <w:pPr>
        <w:rPr>
          <w:rFonts w:ascii="Arial Narrow" w:hAnsi="Arial Narrow"/>
        </w:rPr>
      </w:pPr>
    </w:p>
    <w:p w14:paraId="6AA4DC55" w14:textId="77777777"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14:paraId="51A5AACE" w14:textId="77777777"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14:paraId="5B967953" w14:textId="77777777"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14:paraId="36B952D9" w14:textId="77777777"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14:anchorId="018AEC1F" wp14:editId="4991141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14:paraId="7EAC25AC" w14:textId="77777777"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14:paraId="2D2E2555" w14:textId="77777777" w:rsidR="00986BBA" w:rsidRPr="00986BBA" w:rsidRDefault="00986BBA" w:rsidP="00986BBA">
      <w:pPr>
        <w:jc w:val="center"/>
        <w:rPr>
          <w:rFonts w:ascii="Arial Narrow" w:hAnsi="Arial Narrow"/>
          <w:b/>
          <w:i/>
          <w:sz w:val="32"/>
        </w:rPr>
      </w:pPr>
    </w:p>
    <w:p w14:paraId="5E5AEC71" w14:textId="77777777" w:rsidR="00986BBA" w:rsidRPr="00986BBA" w:rsidRDefault="00986BBA" w:rsidP="00986BBA">
      <w:pPr>
        <w:jc w:val="center"/>
        <w:rPr>
          <w:rFonts w:ascii="Arial Narrow" w:hAnsi="Arial Narrow"/>
          <w:b/>
          <w:sz w:val="32"/>
        </w:rPr>
      </w:pPr>
      <w:r w:rsidRPr="00986BBA">
        <w:rPr>
          <w:rFonts w:ascii="Arial Narrow" w:hAnsi="Arial Narrow"/>
          <w:b/>
          <w:sz w:val="32"/>
        </w:rPr>
        <w:t>Equipo:</w:t>
      </w:r>
    </w:p>
    <w:p w14:paraId="612D9E97"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14:paraId="2E29E425"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14:paraId="18221864"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14:paraId="6F0E6999" w14:textId="77777777" w:rsidR="00986BBA" w:rsidRPr="00986BBA" w:rsidRDefault="00986BBA" w:rsidP="00986BBA">
      <w:pPr>
        <w:jc w:val="center"/>
        <w:rPr>
          <w:rFonts w:ascii="Arial Narrow" w:hAnsi="Arial Narrow"/>
          <w:b/>
          <w:sz w:val="32"/>
        </w:rPr>
      </w:pPr>
    </w:p>
    <w:p w14:paraId="16F61868" w14:textId="77777777" w:rsidR="00986BBA" w:rsidRPr="00986BBA" w:rsidRDefault="00986BBA" w:rsidP="00986BBA">
      <w:pPr>
        <w:jc w:val="right"/>
        <w:rPr>
          <w:rFonts w:ascii="Arial Narrow" w:hAnsi="Arial Narrow"/>
          <w:b/>
          <w:sz w:val="32"/>
        </w:rPr>
      </w:pPr>
      <w:r w:rsidRPr="00986BBA">
        <w:rPr>
          <w:rFonts w:ascii="Arial Narrow" w:hAnsi="Arial Narrow"/>
          <w:b/>
          <w:sz w:val="32"/>
        </w:rPr>
        <w:t xml:space="preserve">01 - Junio - 2021. </w:t>
      </w:r>
      <w:r w:rsidRPr="00986BBA">
        <w:rPr>
          <w:rFonts w:ascii="Arial Narrow" w:hAnsi="Arial Narrow"/>
          <w:b/>
          <w:sz w:val="32"/>
        </w:rPr>
        <w:br/>
        <w:t>Guadalajara, Jalisco</w:t>
      </w:r>
    </w:p>
    <w:p w14:paraId="7A131123" w14:textId="77777777"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14:paraId="4885773B" w14:textId="77777777"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14:paraId="433BF4AA"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MIPS (Microprocessor without Interlocked Pipeline Stages), se conoce como MIPS a toda una familia de microprocesadores de arquitectura RISC desarrollados por MIPS Technologies. </w:t>
      </w:r>
    </w:p>
    <w:p w14:paraId="6E25FC9D"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Stanford, donde un equipo liderado por John L. Hennessy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14:paraId="42591197"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14:paraId="6E049FC0"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routers Cisco, en la Nintendo 64, PlayStation, PlayStation 2 y PlayStation Portable. </w:t>
      </w:r>
    </w:p>
    <w:p w14:paraId="4271770B"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14:paraId="15F0C939"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14:paraId="51645C95"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14:paraId="1240A7E8"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14:paraId="557638B6"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14:paraId="336A7842"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14:paraId="16944329" w14:textId="77777777" w:rsidR="00986BBA" w:rsidRPr="00986BBA" w:rsidRDefault="00986BBA" w:rsidP="00986BBA">
      <w:pPr>
        <w:tabs>
          <w:tab w:val="left" w:pos="1830"/>
        </w:tabs>
        <w:jc w:val="both"/>
        <w:rPr>
          <w:rFonts w:ascii="Arial Narrow" w:hAnsi="Arial Narrow" w:cs="Arial"/>
          <w:sz w:val="24"/>
          <w:szCs w:val="24"/>
        </w:rPr>
      </w:pPr>
    </w:p>
    <w:p w14:paraId="50E144CD"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14:paraId="6D193C32"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14:paraId="7C272E31"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14:paraId="0623FA87"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14:paraId="2D4EAFBC" w14:textId="77777777" w:rsidR="00986BBA" w:rsidRPr="00986BBA" w:rsidRDefault="00986BBA" w:rsidP="00986BBA">
      <w:pPr>
        <w:tabs>
          <w:tab w:val="left" w:pos="1830"/>
        </w:tabs>
        <w:rPr>
          <w:rFonts w:ascii="Arial Narrow" w:hAnsi="Arial Narrow" w:cs="Arial"/>
          <w:sz w:val="24"/>
          <w:szCs w:val="24"/>
        </w:rPr>
      </w:pPr>
    </w:p>
    <w:p w14:paraId="3EB89CF5"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14:paraId="4B6A3ECA"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Half Word (16 bits)</w:t>
      </w:r>
    </w:p>
    <w:p w14:paraId="45F7B8C7"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14:paraId="4B788BA0"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lastRenderedPageBreak/>
        <w:t>Double Word (64 bits)</w:t>
      </w:r>
    </w:p>
    <w:p w14:paraId="6A915117"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14:paraId="63E0C2A2"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14:paraId="4097B48B"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Los datos half Word y Word se cargan en GPRs y se completan con 0 o el signo</w:t>
      </w:r>
    </w:p>
    <w:p w14:paraId="16F5FD5C"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14:paraId="7605631F" w14:textId="77777777" w:rsidR="00986BBA" w:rsidRPr="00986BBA" w:rsidRDefault="00986BBA" w:rsidP="00986BBA">
      <w:pPr>
        <w:tabs>
          <w:tab w:val="left" w:pos="1830"/>
        </w:tabs>
        <w:rPr>
          <w:rFonts w:ascii="Arial Narrow" w:hAnsi="Arial Narrow" w:cs="Arial"/>
          <w:sz w:val="24"/>
          <w:szCs w:val="24"/>
        </w:rPr>
      </w:pPr>
    </w:p>
    <w:p w14:paraId="47B89F03" w14:textId="77777777"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14:paraId="10B90E95"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14:paraId="26713176"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14:paraId="5F8352B5"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14:paraId="4C08D799" w14:textId="77777777"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14:anchorId="5DBB897F" wp14:editId="7E96B0B7">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81" cy="1717738"/>
                    </a:xfrm>
                    <a:prstGeom prst="rect">
                      <a:avLst/>
                    </a:prstGeom>
                    <a:noFill/>
                    <a:ln>
                      <a:noFill/>
                    </a:ln>
                  </pic:spPr>
                </pic:pic>
              </a:graphicData>
            </a:graphic>
          </wp:inline>
        </w:drawing>
      </w:r>
    </w:p>
    <w:p w14:paraId="0A43ED5D" w14:textId="77777777" w:rsidR="00986BBA" w:rsidRDefault="00986BBA">
      <w:pPr>
        <w:rPr>
          <w:rFonts w:ascii="Arial Narrow" w:hAnsi="Arial Narrow" w:cs="Arial"/>
          <w:sz w:val="24"/>
          <w:szCs w:val="24"/>
        </w:rPr>
      </w:pPr>
      <w:r>
        <w:rPr>
          <w:rFonts w:ascii="Arial Narrow" w:hAnsi="Arial Narrow" w:cs="Arial"/>
          <w:sz w:val="24"/>
          <w:szCs w:val="24"/>
        </w:rPr>
        <w:br w:type="page"/>
      </w:r>
    </w:p>
    <w:p w14:paraId="6AF5C806" w14:textId="77777777" w:rsidR="00986BBA" w:rsidRPr="00986BBA" w:rsidRDefault="00986BBA" w:rsidP="00986BBA">
      <w:pPr>
        <w:rPr>
          <w:rFonts w:ascii="Arial Narrow" w:hAnsi="Arial Narrow" w:cs="Arial"/>
          <w:sz w:val="24"/>
          <w:szCs w:val="24"/>
        </w:rPr>
      </w:pPr>
    </w:p>
    <w:p w14:paraId="720773B4" w14:textId="77777777"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14:paraId="22EEC564"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14:paraId="3D1750B0"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14:paraId="427F5517"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760645AD" wp14:editId="69ABFEF2">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14:paraId="29F03570"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14:paraId="7F3EDA9B"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14:paraId="2955731B"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066088EC" wp14:editId="407174A4">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14:paraId="4E2DA3F5" w14:textId="77777777" w:rsidR="00986BBA" w:rsidRPr="00986BBA" w:rsidRDefault="00986BBA" w:rsidP="00986BBA">
      <w:pPr>
        <w:rPr>
          <w:rFonts w:ascii="Arial Narrow" w:hAnsi="Arial Narrow" w:cs="Arial"/>
          <w:sz w:val="24"/>
          <w:szCs w:val="24"/>
        </w:rPr>
      </w:pPr>
    </w:p>
    <w:p w14:paraId="47F7BCFA"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14:paraId="0619ADE6"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14:paraId="2230F353"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5B94862D" wp14:editId="6BEC5AF1">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14:paraId="4AF3756B" w14:textId="77777777" w:rsidR="00986BBA" w:rsidRDefault="00986BBA">
      <w:pPr>
        <w:rPr>
          <w:rFonts w:ascii="Arial Narrow" w:hAnsi="Arial Narrow" w:cs="Arial"/>
          <w:sz w:val="24"/>
          <w:szCs w:val="24"/>
        </w:rPr>
      </w:pPr>
      <w:r>
        <w:rPr>
          <w:rFonts w:ascii="Arial Narrow" w:hAnsi="Arial Narrow" w:cs="Arial"/>
          <w:sz w:val="24"/>
          <w:szCs w:val="24"/>
        </w:rPr>
        <w:br w:type="page"/>
      </w:r>
    </w:p>
    <w:p w14:paraId="78EC6189" w14:textId="77777777" w:rsidR="00986BBA" w:rsidRPr="00986BBA" w:rsidRDefault="00986BBA" w:rsidP="00986BBA">
      <w:pPr>
        <w:rPr>
          <w:rFonts w:ascii="Arial Narrow" w:hAnsi="Arial Narrow" w:cs="Arial"/>
          <w:sz w:val="24"/>
          <w:szCs w:val="24"/>
        </w:rPr>
      </w:pPr>
    </w:p>
    <w:p w14:paraId="1F66B28B" w14:textId="77777777"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firstRow="1" w:lastRow="0" w:firstColumn="1" w:lastColumn="0" w:noHBand="0" w:noVBand="1"/>
      </w:tblPr>
      <w:tblGrid>
        <w:gridCol w:w="1418"/>
        <w:gridCol w:w="709"/>
        <w:gridCol w:w="2268"/>
        <w:gridCol w:w="2976"/>
        <w:gridCol w:w="1418"/>
      </w:tblGrid>
      <w:tr w:rsidR="00986BBA" w:rsidRPr="00986BBA" w14:paraId="00B9317A"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1DC3605" w14:textId="77777777"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14:paraId="38112825"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Tipo</w:t>
            </w:r>
          </w:p>
        </w:tc>
        <w:tc>
          <w:tcPr>
            <w:tcW w:w="2268" w:type="dxa"/>
          </w:tcPr>
          <w:p w14:paraId="053DF47A"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Sintaxis</w:t>
            </w:r>
          </w:p>
        </w:tc>
        <w:tc>
          <w:tcPr>
            <w:tcW w:w="2976" w:type="dxa"/>
          </w:tcPr>
          <w:p w14:paraId="34D8A86A"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Descripción</w:t>
            </w:r>
          </w:p>
        </w:tc>
        <w:tc>
          <w:tcPr>
            <w:tcW w:w="1418" w:type="dxa"/>
          </w:tcPr>
          <w:p w14:paraId="76C1B7E8"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Tabla Info</w:t>
            </w:r>
          </w:p>
        </w:tc>
      </w:tr>
      <w:tr w:rsidR="00986BBA" w:rsidRPr="00986BBA" w14:paraId="1D5E8D7F"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BABC1E7"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Add</w:t>
            </w:r>
          </w:p>
        </w:tc>
        <w:tc>
          <w:tcPr>
            <w:tcW w:w="709" w:type="dxa"/>
            <w:vAlign w:val="center"/>
          </w:tcPr>
          <w:p w14:paraId="673A97A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DD9CE9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Add $rd, $rs, $rt</w:t>
            </w:r>
          </w:p>
        </w:tc>
        <w:tc>
          <w:tcPr>
            <w:tcW w:w="2976" w:type="dxa"/>
            <w:vAlign w:val="center"/>
          </w:tcPr>
          <w:p w14:paraId="37D6812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(Add Word)</w:t>
            </w:r>
          </w:p>
        </w:tc>
        <w:tc>
          <w:tcPr>
            <w:tcW w:w="1418" w:type="dxa"/>
            <w:vMerge w:val="restart"/>
            <w:vAlign w:val="center"/>
          </w:tcPr>
          <w:p w14:paraId="3B25349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52"/>
                <w:szCs w:val="24"/>
              </w:rPr>
              <w:t>∞</w:t>
            </w:r>
          </w:p>
        </w:tc>
      </w:tr>
      <w:tr w:rsidR="00986BBA" w:rsidRPr="00986BBA" w14:paraId="373E3863"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F670D6A"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Addi</w:t>
            </w:r>
          </w:p>
        </w:tc>
        <w:tc>
          <w:tcPr>
            <w:tcW w:w="709" w:type="dxa"/>
            <w:vAlign w:val="center"/>
          </w:tcPr>
          <w:p w14:paraId="3F7A71E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7706EF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Addi $rd, $ro1, $inm</w:t>
            </w:r>
          </w:p>
        </w:tc>
        <w:tc>
          <w:tcPr>
            <w:tcW w:w="2976" w:type="dxa"/>
            <w:vAlign w:val="center"/>
          </w:tcPr>
          <w:p w14:paraId="0F5D5DC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Inmediata (Add Word Inmediate)</w:t>
            </w:r>
          </w:p>
        </w:tc>
        <w:tc>
          <w:tcPr>
            <w:tcW w:w="1418" w:type="dxa"/>
            <w:vMerge/>
            <w:vAlign w:val="center"/>
          </w:tcPr>
          <w:p w14:paraId="0BE3A50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63DEE90E"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905EEB3"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14:paraId="23A346D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9E1323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Sub $rd, $ro1, $ro2</w:t>
            </w:r>
          </w:p>
        </w:tc>
        <w:tc>
          <w:tcPr>
            <w:tcW w:w="2976" w:type="dxa"/>
            <w:vAlign w:val="center"/>
          </w:tcPr>
          <w:p w14:paraId="5F515EB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Resta palabra (Subtract Word)</w:t>
            </w:r>
          </w:p>
        </w:tc>
        <w:tc>
          <w:tcPr>
            <w:tcW w:w="1418" w:type="dxa"/>
            <w:vAlign w:val="center"/>
          </w:tcPr>
          <w:p w14:paraId="4FAABB4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44"/>
                <w:szCs w:val="24"/>
              </w:rPr>
              <w:t>ℓ</w:t>
            </w:r>
          </w:p>
        </w:tc>
      </w:tr>
      <w:tr w:rsidR="00986BBA" w:rsidRPr="00986BBA" w14:paraId="2C4EEEEF"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99FB79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Mul</w:t>
            </w:r>
          </w:p>
        </w:tc>
        <w:tc>
          <w:tcPr>
            <w:tcW w:w="709" w:type="dxa"/>
            <w:vAlign w:val="center"/>
          </w:tcPr>
          <w:p w14:paraId="7F541A1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5878C6C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Mul $rd, $ro1, $ro2</w:t>
            </w:r>
          </w:p>
        </w:tc>
        <w:tc>
          <w:tcPr>
            <w:tcW w:w="2976" w:type="dxa"/>
            <w:vAlign w:val="center"/>
          </w:tcPr>
          <w:p w14:paraId="2C6EC0F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Multiplica palabra (Multiply Word)</w:t>
            </w:r>
          </w:p>
        </w:tc>
        <w:tc>
          <w:tcPr>
            <w:tcW w:w="1418" w:type="dxa"/>
            <w:vAlign w:val="center"/>
          </w:tcPr>
          <w:p w14:paraId="2FECD90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Ω</w:t>
            </w:r>
          </w:p>
        </w:tc>
      </w:tr>
      <w:tr w:rsidR="00986BBA" w:rsidRPr="00986BBA" w14:paraId="34BDAF4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B31174B"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Div</w:t>
            </w:r>
          </w:p>
        </w:tc>
        <w:tc>
          <w:tcPr>
            <w:tcW w:w="709" w:type="dxa"/>
            <w:vAlign w:val="center"/>
          </w:tcPr>
          <w:p w14:paraId="55579B9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1CF9001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Div $ro1, $ro2</w:t>
            </w:r>
          </w:p>
        </w:tc>
        <w:tc>
          <w:tcPr>
            <w:tcW w:w="2976" w:type="dxa"/>
            <w:vAlign w:val="center"/>
          </w:tcPr>
          <w:p w14:paraId="1785657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14:paraId="7391A04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5481F1D9" w14:textId="77777777" w:rsidTr="00C953E1">
        <w:trPr>
          <w:cnfStyle w:val="000000010000" w:firstRow="0" w:lastRow="0" w:firstColumn="0" w:lastColumn="0" w:oddVBand="0" w:evenVBand="0" w:oddHBand="0" w:evenHBand="1"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BFA5D0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w:t>
            </w:r>
          </w:p>
        </w:tc>
        <w:tc>
          <w:tcPr>
            <w:tcW w:w="709" w:type="dxa"/>
            <w:vAlign w:val="center"/>
          </w:tcPr>
          <w:p w14:paraId="7ED0E49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2EDF1EB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Or $rd, $ro1, $ro2</w:t>
            </w:r>
          </w:p>
        </w:tc>
        <w:tc>
          <w:tcPr>
            <w:tcW w:w="2976" w:type="dxa"/>
            <w:vAlign w:val="center"/>
          </w:tcPr>
          <w:p w14:paraId="40A96D6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(Or)</w:t>
            </w:r>
          </w:p>
        </w:tc>
        <w:tc>
          <w:tcPr>
            <w:tcW w:w="1418" w:type="dxa"/>
            <w:vMerge w:val="restart"/>
            <w:vAlign w:val="center"/>
          </w:tcPr>
          <w:p w14:paraId="3ED6E0F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08589F22" w14:textId="77777777" w:rsidTr="00C953E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827E48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14:paraId="4D77E37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B5D475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Ori $rd, $ro1, $inm</w:t>
            </w:r>
          </w:p>
        </w:tc>
        <w:tc>
          <w:tcPr>
            <w:tcW w:w="2976" w:type="dxa"/>
            <w:vAlign w:val="center"/>
          </w:tcPr>
          <w:p w14:paraId="148572B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Inmediato (Or Inmediate)</w:t>
            </w:r>
          </w:p>
        </w:tc>
        <w:tc>
          <w:tcPr>
            <w:tcW w:w="1418" w:type="dxa"/>
            <w:vMerge/>
            <w:vAlign w:val="center"/>
          </w:tcPr>
          <w:p w14:paraId="5E8DFE1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6461FA11" w14:textId="77777777" w:rsidTr="00C953E1">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ADD7D5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14:paraId="2E1F6AD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0651D4C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And $rd, $ro1, $ro2</w:t>
            </w:r>
          </w:p>
        </w:tc>
        <w:tc>
          <w:tcPr>
            <w:tcW w:w="2976" w:type="dxa"/>
            <w:vAlign w:val="center"/>
          </w:tcPr>
          <w:p w14:paraId="0C5DA68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14:paraId="7FC930C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7451F3F9" w14:textId="77777777" w:rsidTr="00C953E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DC3570A"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Andi</w:t>
            </w:r>
          </w:p>
        </w:tc>
        <w:tc>
          <w:tcPr>
            <w:tcW w:w="709" w:type="dxa"/>
            <w:vAlign w:val="center"/>
          </w:tcPr>
          <w:p w14:paraId="69EECD9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951BAC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Addi $rd, $ro1, $inm</w:t>
            </w:r>
          </w:p>
        </w:tc>
        <w:tc>
          <w:tcPr>
            <w:tcW w:w="2976" w:type="dxa"/>
            <w:vAlign w:val="center"/>
          </w:tcPr>
          <w:p w14:paraId="1F7627A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Y Inmediato (And inmediate)</w:t>
            </w:r>
          </w:p>
        </w:tc>
        <w:tc>
          <w:tcPr>
            <w:tcW w:w="1418" w:type="dxa"/>
            <w:vMerge/>
            <w:vAlign w:val="center"/>
          </w:tcPr>
          <w:p w14:paraId="12DAF0B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5613D0A5"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7098096"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slt</w:t>
            </w:r>
          </w:p>
        </w:tc>
        <w:tc>
          <w:tcPr>
            <w:tcW w:w="709" w:type="dxa"/>
            <w:vAlign w:val="center"/>
          </w:tcPr>
          <w:p w14:paraId="1296A7FA"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38B6DF1D"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slt $rd, $ro1, $ro2</w:t>
            </w:r>
          </w:p>
        </w:tc>
        <w:tc>
          <w:tcPr>
            <w:tcW w:w="2976" w:type="dxa"/>
            <w:vAlign w:val="center"/>
          </w:tcPr>
          <w:p w14:paraId="5A9A255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Activa si menor (Set on Less Than)</w:t>
            </w:r>
          </w:p>
        </w:tc>
        <w:tc>
          <w:tcPr>
            <w:tcW w:w="1418" w:type="dxa"/>
            <w:vMerge w:val="restart"/>
            <w:vAlign w:val="center"/>
          </w:tcPr>
          <w:p w14:paraId="6697513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56C73D10"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1383B15"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Slti</w:t>
            </w:r>
          </w:p>
        </w:tc>
        <w:tc>
          <w:tcPr>
            <w:tcW w:w="709" w:type="dxa"/>
            <w:vAlign w:val="center"/>
          </w:tcPr>
          <w:p w14:paraId="753F791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1F15F0E7"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slti $rd, $ro, $inm</w:t>
            </w:r>
          </w:p>
        </w:tc>
        <w:tc>
          <w:tcPr>
            <w:tcW w:w="2976" w:type="dxa"/>
            <w:vAlign w:val="center"/>
          </w:tcPr>
          <w:p w14:paraId="27C79D9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Activa si menor inmediato (Set on Less Than Inmediate)</w:t>
            </w:r>
          </w:p>
        </w:tc>
        <w:tc>
          <w:tcPr>
            <w:tcW w:w="1418" w:type="dxa"/>
            <w:vMerge/>
            <w:vAlign w:val="center"/>
          </w:tcPr>
          <w:p w14:paraId="2FF4A0B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23CBB4B6"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47E76D0"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not</w:t>
            </w:r>
          </w:p>
        </w:tc>
        <w:tc>
          <w:tcPr>
            <w:tcW w:w="709" w:type="dxa"/>
            <w:vAlign w:val="center"/>
          </w:tcPr>
          <w:p w14:paraId="72A0E7E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21ED305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not $rd, $ro</w:t>
            </w:r>
          </w:p>
        </w:tc>
        <w:tc>
          <w:tcPr>
            <w:tcW w:w="2976" w:type="dxa"/>
            <w:vAlign w:val="center"/>
          </w:tcPr>
          <w:p w14:paraId="2363F55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No (Not)</w:t>
            </w:r>
          </w:p>
        </w:tc>
        <w:tc>
          <w:tcPr>
            <w:tcW w:w="1418" w:type="dxa"/>
            <w:vAlign w:val="center"/>
          </w:tcPr>
          <w:p w14:paraId="4CC7B08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1F65FD0D"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8E06E27"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Lw</w:t>
            </w:r>
          </w:p>
        </w:tc>
        <w:tc>
          <w:tcPr>
            <w:tcW w:w="709" w:type="dxa"/>
            <w:vAlign w:val="center"/>
          </w:tcPr>
          <w:p w14:paraId="34EEA55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4248AB0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Lw $rd, $dir</w:t>
            </w:r>
          </w:p>
        </w:tc>
        <w:tc>
          <w:tcPr>
            <w:tcW w:w="2976" w:type="dxa"/>
            <w:vAlign w:val="center"/>
          </w:tcPr>
          <w:p w14:paraId="78D70C6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14:paraId="6D02CC5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ⱴ</w:t>
            </w:r>
          </w:p>
        </w:tc>
      </w:tr>
      <w:tr w:rsidR="00986BBA" w:rsidRPr="00986BBA" w14:paraId="105DD858"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6A98E4D"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Sw</w:t>
            </w:r>
          </w:p>
        </w:tc>
        <w:tc>
          <w:tcPr>
            <w:tcW w:w="709" w:type="dxa"/>
            <w:vAlign w:val="center"/>
          </w:tcPr>
          <w:p w14:paraId="51C4EAC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A6EAC3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Sw $ro, $dir</w:t>
            </w:r>
          </w:p>
        </w:tc>
        <w:tc>
          <w:tcPr>
            <w:tcW w:w="2976" w:type="dxa"/>
            <w:vAlign w:val="center"/>
          </w:tcPr>
          <w:p w14:paraId="52D21D2A"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Almacena Palabra (Store Word)</w:t>
            </w:r>
          </w:p>
        </w:tc>
        <w:tc>
          <w:tcPr>
            <w:tcW w:w="1418" w:type="dxa"/>
            <w:vAlign w:val="center"/>
          </w:tcPr>
          <w:p w14:paraId="61B5A3E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ⱷ</w:t>
            </w:r>
          </w:p>
        </w:tc>
      </w:tr>
      <w:tr w:rsidR="00986BBA" w:rsidRPr="00986BBA" w14:paraId="1BBD4EFE"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B41725F"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beq</w:t>
            </w:r>
          </w:p>
        </w:tc>
        <w:tc>
          <w:tcPr>
            <w:tcW w:w="709" w:type="dxa"/>
            <w:vAlign w:val="center"/>
          </w:tcPr>
          <w:p w14:paraId="18CD8E8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20E115E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beq $ro1, $ro2, $etiq</w:t>
            </w:r>
          </w:p>
        </w:tc>
        <w:tc>
          <w:tcPr>
            <w:tcW w:w="2976" w:type="dxa"/>
          </w:tcPr>
          <w:p w14:paraId="7612F2D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Bifurcación si igual (Branch on equal)</w:t>
            </w:r>
          </w:p>
        </w:tc>
        <w:tc>
          <w:tcPr>
            <w:tcW w:w="1418" w:type="dxa"/>
            <w:vMerge w:val="restart"/>
            <w:vAlign w:val="center"/>
          </w:tcPr>
          <w:p w14:paraId="4FFC43A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112FD412"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88C2583"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bne</w:t>
            </w:r>
          </w:p>
        </w:tc>
        <w:tc>
          <w:tcPr>
            <w:tcW w:w="709" w:type="dxa"/>
            <w:vAlign w:val="center"/>
          </w:tcPr>
          <w:p w14:paraId="4387F81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246757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bne $ro1, $ro2, $etiq</w:t>
            </w:r>
          </w:p>
        </w:tc>
        <w:tc>
          <w:tcPr>
            <w:tcW w:w="2976" w:type="dxa"/>
          </w:tcPr>
          <w:p w14:paraId="7414EC2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Bifurcación si no igual (Branch on not equal)</w:t>
            </w:r>
          </w:p>
        </w:tc>
        <w:tc>
          <w:tcPr>
            <w:tcW w:w="1418" w:type="dxa"/>
            <w:vMerge/>
          </w:tcPr>
          <w:p w14:paraId="61B5A961"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7EB63B30"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2E7643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bgtz</w:t>
            </w:r>
          </w:p>
        </w:tc>
        <w:tc>
          <w:tcPr>
            <w:tcW w:w="709" w:type="dxa"/>
            <w:vAlign w:val="center"/>
          </w:tcPr>
          <w:p w14:paraId="31FD971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6899E48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bgtz $ro, $etiq</w:t>
            </w:r>
          </w:p>
        </w:tc>
        <w:tc>
          <w:tcPr>
            <w:tcW w:w="2976" w:type="dxa"/>
          </w:tcPr>
          <w:p w14:paraId="72E02DE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Bifurcación si mayor que cero (Branch on greater or equal than zero)</w:t>
            </w:r>
          </w:p>
        </w:tc>
        <w:tc>
          <w:tcPr>
            <w:tcW w:w="1418" w:type="dxa"/>
          </w:tcPr>
          <w:p w14:paraId="1D4F1A7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3A106B85"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0098DFC"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14:paraId="7998C59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14:paraId="74E1829A"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 $etiq</w:t>
            </w:r>
          </w:p>
        </w:tc>
        <w:tc>
          <w:tcPr>
            <w:tcW w:w="2976" w:type="dxa"/>
            <w:vAlign w:val="center"/>
          </w:tcPr>
          <w:p w14:paraId="0A5C504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Salto (Jump),</w:t>
            </w:r>
          </w:p>
        </w:tc>
        <w:tc>
          <w:tcPr>
            <w:tcW w:w="1418" w:type="dxa"/>
            <w:vAlign w:val="center"/>
          </w:tcPr>
          <w:p w14:paraId="127F55E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bl>
    <w:p w14:paraId="22F9A1EA" w14:textId="77777777" w:rsidR="00986BBA" w:rsidRDefault="00986BBA" w:rsidP="00986BBA">
      <w:pPr>
        <w:rPr>
          <w:rFonts w:ascii="Arial Narrow" w:hAnsi="Arial Narrow" w:cs="Arial"/>
          <w:b/>
          <w:sz w:val="24"/>
          <w:szCs w:val="24"/>
        </w:rPr>
      </w:pPr>
    </w:p>
    <w:p w14:paraId="5DC54441" w14:textId="77777777" w:rsidR="00986BBA" w:rsidRDefault="00986BBA">
      <w:pPr>
        <w:rPr>
          <w:rFonts w:ascii="Arial Narrow" w:hAnsi="Arial Narrow" w:cs="Arial"/>
          <w:b/>
          <w:sz w:val="24"/>
          <w:szCs w:val="24"/>
        </w:rPr>
      </w:pPr>
      <w:r>
        <w:rPr>
          <w:rFonts w:ascii="Arial Narrow" w:hAnsi="Arial Narrow" w:cs="Arial"/>
          <w:b/>
          <w:sz w:val="24"/>
          <w:szCs w:val="24"/>
        </w:rPr>
        <w:br w:type="page"/>
      </w:r>
    </w:p>
    <w:p w14:paraId="73D85EEE" w14:textId="77777777"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firstRow="1" w:lastRow="0" w:firstColumn="1" w:lastColumn="0" w:noHBand="0" w:noVBand="1"/>
      </w:tblPr>
      <w:tblGrid>
        <w:gridCol w:w="1701"/>
        <w:gridCol w:w="7277"/>
      </w:tblGrid>
      <w:tr w:rsidR="00986BBA" w:rsidRPr="00986BBA" w14:paraId="0E7C8954"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BED130" w14:textId="77777777"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14:paraId="096BFAAE"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b/>
                <w:sz w:val="24"/>
                <w:szCs w:val="24"/>
              </w:rPr>
            </w:pPr>
            <w:r w:rsidRPr="00986BBA">
              <w:rPr>
                <w:rFonts w:ascii="Arial Narrow" w:hAnsi="Arial Narrow" w:cs="Arial"/>
                <w:b/>
                <w:sz w:val="24"/>
                <w:szCs w:val="24"/>
              </w:rPr>
              <w:t>Significado</w:t>
            </w:r>
          </w:p>
        </w:tc>
      </w:tr>
      <w:tr w:rsidR="00986BBA" w:rsidRPr="00986BBA" w14:paraId="6AD97D78"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AAD241F"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14:paraId="3F4F937A"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0"/>
                <w:szCs w:val="24"/>
              </w:rPr>
              <w:t>Suma el valor del registro ro1 y el registro ro2 (o el valor inmediato de 16 bits inm) y deja el resultado en el registro rd. Se consideran los operandos en complemento a 2, y cuando se produce un desbordamiento no se modifica el registro rd y se provoca una excepción del procesador</w:t>
            </w:r>
          </w:p>
        </w:tc>
      </w:tr>
      <w:tr w:rsidR="00986BBA" w:rsidRPr="00986BBA" w14:paraId="55E4D182"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34AF4FBE"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14:paraId="4492FC46"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en el registro rd el resultado de calcular la resta entre los valores de los registros ro1 y ro2. Si la instrucción se consideran los operadores en complemento a 2, y cuando se produce desbordamiento no se modifica el registro rd y se provoca una excepción del procesador</w:t>
            </w:r>
          </w:p>
        </w:tc>
      </w:tr>
      <w:tr w:rsidR="00986BBA" w:rsidRPr="00986BBA" w14:paraId="556C53E4"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6465E63"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14:paraId="149FE6F7"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Multiplica el valor de los registros ro1 y ro2 y deja los 32 bits menos significativos del resultado en el registro rd. Las instrucciones mul realizan multiplicación en complemento a 2.</w:t>
            </w:r>
          </w:p>
        </w:tc>
      </w:tr>
      <w:tr w:rsidR="00986BBA" w:rsidRPr="00986BBA" w14:paraId="24786561"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37DB3A94"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063170E"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14:paraId="680CF8B1"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9D6064B"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62BC2CB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en el registro rd el resultado de realizar una operación or a nivel de bit entre los registros ro1 y ro2. En el caso de la instrucción ori entre el registro ro y el valor de 16 bits inm extendido con ceros</w:t>
            </w:r>
          </w:p>
        </w:tc>
      </w:tr>
      <w:tr w:rsidR="00986BBA" w:rsidRPr="00986BBA" w14:paraId="4F6324BC"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54AD9AAE"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2313F322"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rd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a nivel de bit entre los registros ro1 y ro2 (en caso de la instrucción and) o entre el registro ro y el valor de 16 bits inm extendido con ceros (Instrucción Andi)</w:t>
            </w:r>
          </w:p>
        </w:tc>
      </w:tr>
      <w:tr w:rsidR="00986BBA" w:rsidRPr="00986BBA" w14:paraId="52CD1A33"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98521C8"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36DB53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el valor 1 en el registro rd, si los valores de los registros ro1 y ro2 cumplen la correspondiente condición. En otro caso pone el registro rd a cero. Si la comparación implica algún tipo de orden se considera que los números se interpretan en complemento a 2.</w:t>
            </w:r>
          </w:p>
        </w:tc>
      </w:tr>
      <w:tr w:rsidR="00986BBA" w:rsidRPr="00986BBA" w14:paraId="7A95EDC0"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21730B0B"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557B69C7"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Pone el registro rd el resultado de realizar una operación not a nivel de bit sobre el registro ro</w:t>
            </w:r>
          </w:p>
        </w:tc>
      </w:tr>
      <w:tr w:rsidR="00986BBA" w:rsidRPr="00986BBA" w14:paraId="29628EB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CEE59E"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14:paraId="704BDCC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Carga el valor de 4 bytes almacenado a partir de la posición de memoria dir en el registro rd. Si la dirección dir no está alineada a nivel de palabra (dirección múltiplo de 4) se produce una excepcion</w:t>
            </w:r>
          </w:p>
        </w:tc>
      </w:tr>
      <w:tr w:rsidR="00986BBA" w:rsidRPr="00986BBA" w14:paraId="228DA35A"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450A1890"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14:paraId="2F5D1F7C"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Almacena a partir de la posición de memoria dir el valor de 4 bytes que se encuentra en el registro ro. Si la dirección dir no está alineada a nivel de palabra (dirección multiplo de 4) se produce una excepción.</w:t>
            </w:r>
          </w:p>
        </w:tc>
      </w:tr>
      <w:tr w:rsidR="00986BBA" w:rsidRPr="00986BBA" w14:paraId="782F45B2"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EC07C3A"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296A905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Salta, si los valores de los registro ro1 y ro2 cumplen una relación, a la instrucción marcada con etiq</w:t>
            </w:r>
          </w:p>
        </w:tc>
      </w:tr>
      <w:tr w:rsidR="00986BBA" w:rsidRPr="00986BBA" w14:paraId="356A1952"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4891A870"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16F7A463"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Salta, si el valor del registro ro cumple una relación con respecto al valor cero, a la instrucción marcada con etiq</w:t>
            </w:r>
          </w:p>
        </w:tc>
      </w:tr>
      <w:tr w:rsidR="00986BBA" w:rsidRPr="00986BBA" w14:paraId="22FDDBA8"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25A30D6"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1910579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Salta a la dirección marcada con etiq</w:t>
            </w:r>
          </w:p>
        </w:tc>
      </w:tr>
    </w:tbl>
    <w:p w14:paraId="7FE089A7" w14:textId="77777777" w:rsidR="00986BBA" w:rsidRDefault="00986BBA" w:rsidP="00986BBA">
      <w:pPr>
        <w:rPr>
          <w:rFonts w:ascii="Arial Narrow" w:hAnsi="Arial Narrow" w:cs="Arial"/>
          <w:sz w:val="24"/>
          <w:szCs w:val="24"/>
        </w:rPr>
      </w:pPr>
    </w:p>
    <w:p w14:paraId="640DD2C3" w14:textId="77777777" w:rsidR="006B7D4D" w:rsidRDefault="006B7D4D" w:rsidP="00986BBA">
      <w:pPr>
        <w:rPr>
          <w:rFonts w:ascii="Arial Narrow" w:hAnsi="Arial Narrow" w:cs="Arial"/>
          <w:sz w:val="24"/>
          <w:szCs w:val="24"/>
        </w:rPr>
      </w:pPr>
    </w:p>
    <w:p w14:paraId="015B6FDD" w14:textId="77777777" w:rsidR="00D659D7" w:rsidRDefault="006B7D4D">
      <w:pPr>
        <w:rPr>
          <w:rFonts w:ascii="Arial Narrow" w:hAnsi="Arial Narrow" w:cs="Arial"/>
          <w:sz w:val="24"/>
          <w:szCs w:val="24"/>
        </w:rPr>
      </w:pPr>
      <w:r>
        <w:rPr>
          <w:rFonts w:ascii="Arial Narrow" w:hAnsi="Arial Narrow" w:cs="Arial"/>
          <w:sz w:val="24"/>
          <w:szCs w:val="24"/>
        </w:rPr>
        <w:br w:type="page"/>
      </w:r>
    </w:p>
    <w:p w14:paraId="2BDF2FC7" w14:textId="77777777"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14:paraId="2C38AB81" w14:textId="77777777" w:rsidR="002725A9" w:rsidRDefault="002725A9" w:rsidP="002725A9">
      <w:pPr>
        <w:jc w:val="both"/>
        <w:rPr>
          <w:rFonts w:ascii="Arial Narrow" w:hAnsi="Arial Narrow" w:cs="Arial"/>
          <w:sz w:val="24"/>
          <w:szCs w:val="24"/>
        </w:rPr>
      </w:pPr>
      <w:r>
        <w:rPr>
          <w:rFonts w:ascii="Arial Narrow" w:hAnsi="Arial Narrow" w:cs="Arial"/>
          <w:sz w:val="24"/>
          <w:szCs w:val="24"/>
        </w:rPr>
        <w:t>El objetivo principal del proyecto es en general, la implementación de cada uno de los temas aprendidos a lo largo de la materia de Seminario de Arquitectura de Computadoras, por lo cual se deberá realizar un Data Path con los conocimientos adquiridos del mismo.</w:t>
      </w:r>
    </w:p>
    <w:p w14:paraId="15183A69" w14:textId="77777777" w:rsidR="002725A9" w:rsidRDefault="002725A9" w:rsidP="002725A9">
      <w:pPr>
        <w:jc w:val="both"/>
        <w:rPr>
          <w:rFonts w:ascii="Arial Narrow" w:hAnsi="Arial Narrow" w:cs="Arial"/>
          <w:sz w:val="24"/>
          <w:szCs w:val="24"/>
        </w:rPr>
      </w:pPr>
      <w:r>
        <w:rPr>
          <w:rFonts w:ascii="Arial Narrow" w:hAnsi="Arial Narrow" w:cs="Arial"/>
          <w:sz w:val="24"/>
          <w:szCs w:val="24"/>
        </w:rPr>
        <w:t>El resultado de la realización de este proyecto también lleva como objetivo la elaboración y utilización de un programa en lenguaje ensamblador, esto con el fin de comprender como es que la computadora funciona de una manera lógica a lo largo de cada uno de los circuitos del mismo, asi como el uso de sus respectivas compuertas lógicas que esta misma utiliza. Dando así un conocimiento básico y general de las composiciones, funciones y procesos que lleva una parte de un computador a nivel básico en hardware.</w:t>
      </w:r>
    </w:p>
    <w:p w14:paraId="5D85955D" w14:textId="77777777" w:rsidR="002725A9" w:rsidRPr="002725A9" w:rsidRDefault="002725A9" w:rsidP="002725A9">
      <w:pPr>
        <w:jc w:val="both"/>
        <w:rPr>
          <w:rFonts w:ascii="Arial Narrow" w:hAnsi="Arial Narrow" w:cs="Arial"/>
          <w:sz w:val="24"/>
          <w:szCs w:val="24"/>
        </w:rPr>
      </w:pPr>
    </w:p>
    <w:p w14:paraId="68BFF05B" w14:textId="77777777"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14:paraId="2674B3DE"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Data Path</w:t>
      </w:r>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14:paraId="66251932"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14:paraId="3844934B"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14:paraId="39D36EF3"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14:paraId="7F543DC9" w14:textId="77777777" w:rsidR="006B7D4D" w:rsidRDefault="006B7D4D" w:rsidP="006B7D4D">
      <w:pPr>
        <w:jc w:val="both"/>
        <w:rPr>
          <w:rFonts w:ascii="Arial Narrow" w:hAnsi="Arial Narrow" w:cs="Arial"/>
          <w:sz w:val="24"/>
          <w:szCs w:val="24"/>
        </w:rPr>
      </w:pPr>
    </w:p>
    <w:p w14:paraId="5DD33C3B" w14:textId="77777777" w:rsidR="002725A9" w:rsidRDefault="002725A9">
      <w:pPr>
        <w:rPr>
          <w:rFonts w:ascii="Arial Narrow" w:hAnsi="Arial Narrow" w:cs="Arial"/>
          <w:b/>
          <w:i/>
          <w:sz w:val="28"/>
          <w:szCs w:val="24"/>
        </w:rPr>
      </w:pPr>
      <w:r>
        <w:rPr>
          <w:rFonts w:ascii="Arial Narrow" w:hAnsi="Arial Narrow" w:cs="Arial"/>
          <w:b/>
          <w:i/>
          <w:sz w:val="28"/>
          <w:szCs w:val="24"/>
        </w:rPr>
        <w:br w:type="page"/>
      </w:r>
    </w:p>
    <w:p w14:paraId="0BBA9926" w14:textId="77777777"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14:paraId="109207FF" w14:textId="77777777"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14:paraId="4D497629" w14:textId="77777777"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14:paraId="1646E966"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Todos los valores se propagan a través de las redes combinacionales hasta estabilizarse</w:t>
      </w:r>
      <w:r w:rsidRPr="006B7D4D">
        <w:rPr>
          <w:rFonts w:ascii="Arial Narrow" w:hAnsi="Arial Narrow" w:cs="Arial"/>
          <w:sz w:val="24"/>
          <w:szCs w:val="24"/>
        </w:rPr>
        <w:br/>
        <w:t>en las entradas de los registros</w:t>
      </w:r>
    </w:p>
    <w:p w14:paraId="3974B41D"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14:paraId="4D2E9001" w14:textId="77777777" w:rsidR="006B7D4D" w:rsidRDefault="006B7D4D" w:rsidP="006B7D4D">
      <w:pPr>
        <w:pStyle w:val="Prrafodelista"/>
        <w:ind w:left="426"/>
        <w:rPr>
          <w:rFonts w:ascii="Arial Narrow" w:hAnsi="Arial Narrow" w:cs="Arial"/>
          <w:sz w:val="24"/>
          <w:szCs w:val="24"/>
        </w:rPr>
      </w:pPr>
    </w:p>
    <w:p w14:paraId="0E575D8B" w14:textId="77777777"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14:paraId="48AC558B" w14:textId="77777777"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CKL-to-Q + Camino con retardo máximo + Setup + Clock Skew</w:t>
      </w:r>
    </w:p>
    <w:p w14:paraId="165A8A3E"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CLK-to-Q + Camino con retardo mínimo - Clock skew ) &gt; Hol</w:t>
      </w:r>
      <w:r w:rsidR="002B5B46">
        <w:rPr>
          <w:rFonts w:ascii="Arial Narrow" w:hAnsi="Arial Narrow" w:cs="Arial"/>
          <w:sz w:val="24"/>
          <w:szCs w:val="24"/>
        </w:rPr>
        <w:t>d</w:t>
      </w:r>
    </w:p>
    <w:p w14:paraId="2A7630B6" w14:textId="77777777" w:rsidR="002B5B46" w:rsidRDefault="002B5B46" w:rsidP="002B5B46">
      <w:pPr>
        <w:pStyle w:val="Prrafodelista"/>
        <w:ind w:left="426"/>
        <w:rPr>
          <w:rFonts w:ascii="Arial Narrow" w:hAnsi="Arial Narrow" w:cs="Arial"/>
          <w:sz w:val="24"/>
          <w:szCs w:val="24"/>
        </w:rPr>
      </w:pPr>
    </w:p>
    <w:p w14:paraId="133774D6" w14:textId="77777777"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6569AD49" wp14:editId="2229AC5A">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14:paraId="5189EA7E" w14:textId="77777777" w:rsidR="002B5B46" w:rsidRDefault="002B5B46">
      <w:pPr>
        <w:rPr>
          <w:rFonts w:ascii="Arial Narrow" w:hAnsi="Arial Narrow" w:cs="Arial"/>
          <w:sz w:val="24"/>
          <w:szCs w:val="24"/>
        </w:rPr>
      </w:pPr>
    </w:p>
    <w:p w14:paraId="32F5B8D1" w14:textId="77777777" w:rsidR="002725A9" w:rsidRDefault="002725A9">
      <w:pPr>
        <w:rPr>
          <w:rFonts w:ascii="Arial Narrow" w:hAnsi="Arial Narrow" w:cs="Arial"/>
          <w:b/>
          <w:sz w:val="28"/>
          <w:szCs w:val="24"/>
        </w:rPr>
      </w:pPr>
      <w:r>
        <w:rPr>
          <w:rFonts w:ascii="Arial Narrow" w:hAnsi="Arial Narrow" w:cs="Arial"/>
          <w:b/>
          <w:sz w:val="28"/>
          <w:szCs w:val="24"/>
        </w:rPr>
        <w:br w:type="page"/>
      </w:r>
    </w:p>
    <w:p w14:paraId="17C009FD" w14:textId="77777777"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14:paraId="3D4BDD24" w14:textId="77777777" w:rsidR="00067505" w:rsidRDefault="00067505" w:rsidP="00986BBA">
      <w:pPr>
        <w:jc w:val="center"/>
        <w:rPr>
          <w:rFonts w:ascii="Arial Narrow" w:hAnsi="Arial Narrow" w:cs="Arial"/>
          <w:b/>
          <w:sz w:val="28"/>
          <w:szCs w:val="24"/>
        </w:rPr>
      </w:pPr>
    </w:p>
    <w:p w14:paraId="226F8AB1" w14:textId="77777777" w:rsidR="0067718A" w:rsidRDefault="0067718A" w:rsidP="0067718A">
      <w:pPr>
        <w:rPr>
          <w:rFonts w:ascii="Arial Narrow" w:hAnsi="Arial Narrow" w:cs="Arial"/>
          <w:b/>
          <w:sz w:val="28"/>
          <w:szCs w:val="24"/>
        </w:rPr>
      </w:pPr>
      <w:r>
        <w:rPr>
          <w:rFonts w:ascii="Arial Narrow" w:hAnsi="Arial Narrow" w:cs="Arial"/>
          <w:b/>
          <w:sz w:val="28"/>
          <w:szCs w:val="24"/>
        </w:rPr>
        <w:t>FASE I:</w:t>
      </w:r>
    </w:p>
    <w:p w14:paraId="2C286F42" w14:textId="77777777"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14:paraId="26411158" w14:textId="77777777"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33C5C293" wp14:editId="44C65EFD">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E265A2">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E265A2">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E265A2">
        <w:rPr>
          <w:rFonts w:ascii="Arial Narrow" w:hAnsi="Arial Narrow"/>
          <w:b/>
          <w:i/>
          <w:iCs/>
          <w:color w:val="1F497D" w:themeColor="text2"/>
          <w:sz w:val="18"/>
          <w:szCs w:val="18"/>
        </w:rPr>
        <w:fldChar w:fldCharType="end"/>
      </w:r>
    </w:p>
    <w:p w14:paraId="294312B2" w14:textId="77777777" w:rsidR="00441A86" w:rsidRDefault="00441A86" w:rsidP="00441A86">
      <w:pPr>
        <w:jc w:val="both"/>
        <w:rPr>
          <w:rFonts w:ascii="Arial Narrow" w:hAnsi="Arial Narrow"/>
          <w:sz w:val="24"/>
          <w:szCs w:val="24"/>
        </w:rPr>
      </w:pPr>
      <w:r>
        <w:rPr>
          <w:rFonts w:ascii="Arial Narrow" w:hAnsi="Arial Narrow"/>
          <w:sz w:val="24"/>
          <w:szCs w:val="24"/>
        </w:rPr>
        <w:t>En la figura 1 podemos ver los datos precargados del banco de registros, estos datos servirán como operadores para las operaciones de tipo R.</w:t>
      </w:r>
    </w:p>
    <w:p w14:paraId="0D30F336" w14:textId="77777777"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0936E4BC" wp14:editId="19F1A517">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14:anchorId="66571DF3" wp14:editId="3724CEC4">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14:paraId="29EF091A"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14:paraId="523D03E9" w14:textId="77777777"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Nop, se almacena un 0 en la dirección 0, luego sigue una instrucción AND entre los registros 0 y 1 y el resultado se almacena en la dirección 18, después una instrucción or entre los registros 0 y 1, el resultado se almacena en la dirección 19, por último tenemos una operación slt con los registros 0 y 1, el resultado se almacena en la dirección 20.</w:t>
      </w:r>
    </w:p>
    <w:tbl>
      <w:tblPr>
        <w:tblStyle w:val="Cuadrculaclara-nfasis5"/>
        <w:tblW w:w="6652" w:type="dxa"/>
        <w:jc w:val="center"/>
        <w:tblLook w:val="04A0" w:firstRow="1" w:lastRow="0" w:firstColumn="1" w:lastColumn="0" w:noHBand="0" w:noVBand="1"/>
      </w:tblPr>
      <w:tblGrid>
        <w:gridCol w:w="1646"/>
        <w:gridCol w:w="1366"/>
        <w:gridCol w:w="1236"/>
        <w:gridCol w:w="1236"/>
        <w:gridCol w:w="1168"/>
      </w:tblGrid>
      <w:tr w:rsidR="00441A86" w14:paraId="340F7AE1" w14:textId="77777777" w:rsidTr="00441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hideMark/>
          </w:tcPr>
          <w:p w14:paraId="09CBD6D7" w14:textId="77777777"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14:paraId="6BFDBDBC"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Rs y dato</w:t>
            </w:r>
          </w:p>
        </w:tc>
        <w:tc>
          <w:tcPr>
            <w:tcW w:w="1236" w:type="dxa"/>
            <w:hideMark/>
          </w:tcPr>
          <w:p w14:paraId="0064C804"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Rt y dato</w:t>
            </w:r>
          </w:p>
        </w:tc>
        <w:tc>
          <w:tcPr>
            <w:tcW w:w="1236" w:type="dxa"/>
            <w:hideMark/>
          </w:tcPr>
          <w:p w14:paraId="3559F887"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Rd</w:t>
            </w:r>
          </w:p>
        </w:tc>
        <w:tc>
          <w:tcPr>
            <w:tcW w:w="1168" w:type="dxa"/>
            <w:hideMark/>
          </w:tcPr>
          <w:p w14:paraId="57A019ED"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Resultado</w:t>
            </w:r>
          </w:p>
        </w:tc>
      </w:tr>
      <w:tr w:rsidR="00441A86" w14:paraId="3BFFD20E"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0E9E526"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14:paraId="3808D3B9"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45AF2FC8"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6CC8E1BF"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10000 = 16</w:t>
            </w:r>
          </w:p>
        </w:tc>
        <w:tc>
          <w:tcPr>
            <w:tcW w:w="1168" w:type="dxa"/>
          </w:tcPr>
          <w:p w14:paraId="71895146"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0A6EA264"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602A4504"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14:paraId="50A693CD"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00010 (2)</w:t>
            </w:r>
          </w:p>
        </w:tc>
        <w:tc>
          <w:tcPr>
            <w:tcW w:w="1236" w:type="dxa"/>
          </w:tcPr>
          <w:p w14:paraId="21810826"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6E226A20"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10001 = 17</w:t>
            </w:r>
          </w:p>
        </w:tc>
        <w:tc>
          <w:tcPr>
            <w:tcW w:w="1168" w:type="dxa"/>
          </w:tcPr>
          <w:p w14:paraId="394E430A"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57A4772C"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1587BF1"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000000(Nop)</w:t>
            </w:r>
          </w:p>
        </w:tc>
        <w:tc>
          <w:tcPr>
            <w:tcW w:w="1366" w:type="dxa"/>
          </w:tcPr>
          <w:p w14:paraId="4A97AD6F"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37E54FD8"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7334E71C"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 0</w:t>
            </w:r>
          </w:p>
        </w:tc>
        <w:tc>
          <w:tcPr>
            <w:tcW w:w="1168" w:type="dxa"/>
          </w:tcPr>
          <w:p w14:paraId="4F930E9D"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0A2BA4BE"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B7CC087"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14:paraId="5BF2EA4F"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1113CECA"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FF0D90D"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10010 = 18</w:t>
            </w:r>
          </w:p>
        </w:tc>
        <w:tc>
          <w:tcPr>
            <w:tcW w:w="1168" w:type="dxa"/>
          </w:tcPr>
          <w:p w14:paraId="15C38E02"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52DC914A"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475BC179"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100101(or)</w:t>
            </w:r>
          </w:p>
        </w:tc>
        <w:tc>
          <w:tcPr>
            <w:tcW w:w="1366" w:type="dxa"/>
          </w:tcPr>
          <w:p w14:paraId="261A1E7E"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531091F4"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DBC10BD"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10011 = 19</w:t>
            </w:r>
          </w:p>
        </w:tc>
        <w:tc>
          <w:tcPr>
            <w:tcW w:w="1168" w:type="dxa"/>
          </w:tcPr>
          <w:p w14:paraId="72DAE6FE"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423E6A5D"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72BE96D3"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101010(slt)</w:t>
            </w:r>
          </w:p>
        </w:tc>
        <w:tc>
          <w:tcPr>
            <w:tcW w:w="1366" w:type="dxa"/>
          </w:tcPr>
          <w:p w14:paraId="14AD1FC8"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50A8EA56"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7B32C54C"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10100 = 20</w:t>
            </w:r>
          </w:p>
        </w:tc>
        <w:tc>
          <w:tcPr>
            <w:tcW w:w="1168" w:type="dxa"/>
          </w:tcPr>
          <w:p w14:paraId="65C7EF91"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bl>
    <w:p w14:paraId="6F833FB5"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14:paraId="192FFF5D" w14:textId="77777777"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14:paraId="616448F5" w14:textId="77777777"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1A1D06BA" wp14:editId="6697D905">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14:paraId="5F4FC55B" w14:textId="77777777"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14:paraId="1253128C" w14:textId="77777777"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firstRow="1" w:lastRow="0" w:firstColumn="1" w:lastColumn="0" w:noHBand="0" w:noVBand="1"/>
      </w:tblPr>
      <w:tblGrid>
        <w:gridCol w:w="1593"/>
        <w:gridCol w:w="1298"/>
        <w:gridCol w:w="1842"/>
      </w:tblGrid>
      <w:tr w:rsidR="00986BBA" w:rsidRPr="00986BBA" w14:paraId="5B6E5A59"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7FB3A36"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14:paraId="1BF4E9AF"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Valor</w:t>
            </w:r>
          </w:p>
        </w:tc>
        <w:tc>
          <w:tcPr>
            <w:tcW w:w="1842" w:type="dxa"/>
          </w:tcPr>
          <w:p w14:paraId="1DB59DAB"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Instrucción</w:t>
            </w:r>
          </w:p>
        </w:tc>
      </w:tr>
      <w:tr w:rsidR="00986BBA" w:rsidRPr="00986BBA" w14:paraId="1D76398A"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338CEF22"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14:paraId="40BECD4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3</w:t>
            </w:r>
          </w:p>
        </w:tc>
        <w:tc>
          <w:tcPr>
            <w:tcW w:w="1842" w:type="dxa"/>
          </w:tcPr>
          <w:p w14:paraId="72D62C8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SUM</w:t>
            </w:r>
          </w:p>
        </w:tc>
      </w:tr>
      <w:tr w:rsidR="00986BBA" w:rsidRPr="00986BBA" w14:paraId="6D2E7AEA"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5B8A3388"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14:paraId="5FE7BE6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5881232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SUB</w:t>
            </w:r>
          </w:p>
        </w:tc>
      </w:tr>
      <w:tr w:rsidR="00986BBA" w:rsidRPr="00986BBA" w14:paraId="5F27526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2B2E447E"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14:paraId="2906556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730698F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AND</w:t>
            </w:r>
          </w:p>
        </w:tc>
      </w:tr>
      <w:tr w:rsidR="00986BBA" w:rsidRPr="00986BBA" w14:paraId="3DA22FB9"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02916AC7"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14:paraId="1FBA059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10</w:t>
            </w:r>
          </w:p>
        </w:tc>
        <w:tc>
          <w:tcPr>
            <w:tcW w:w="1842" w:type="dxa"/>
          </w:tcPr>
          <w:p w14:paraId="3E7585F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OR</w:t>
            </w:r>
          </w:p>
        </w:tc>
      </w:tr>
      <w:tr w:rsidR="00986BBA" w:rsidRPr="00986BBA" w14:paraId="722F5C4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20DACDE"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14:paraId="31AD804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681E6C5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SLT</w:t>
            </w:r>
          </w:p>
        </w:tc>
      </w:tr>
      <w:tr w:rsidR="00986BBA" w:rsidRPr="00986BBA" w14:paraId="086BCC2D"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DF44113"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14:paraId="3E7146C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1AB40D3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NOP</w:t>
            </w:r>
          </w:p>
        </w:tc>
      </w:tr>
    </w:tbl>
    <w:p w14:paraId="2A84A1FB" w14:textId="77777777" w:rsidR="00986BBA" w:rsidRPr="00986BBA" w:rsidRDefault="00986BBA" w:rsidP="00986BBA">
      <w:pPr>
        <w:jc w:val="both"/>
        <w:rPr>
          <w:rFonts w:ascii="Arial Narrow" w:hAnsi="Arial Narrow" w:cs="Arial"/>
          <w:b/>
          <w:i/>
          <w:sz w:val="24"/>
          <w:szCs w:val="24"/>
        </w:rPr>
      </w:pPr>
    </w:p>
    <w:p w14:paraId="3D46E689" w14:textId="77777777"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14:paraId="6406F321" w14:textId="77777777" w:rsidR="00D03309" w:rsidRDefault="00D03309">
      <w:pPr>
        <w:rPr>
          <w:rFonts w:ascii="Arial Narrow" w:hAnsi="Arial Narrow" w:cs="Arial"/>
          <w:sz w:val="24"/>
          <w:szCs w:val="24"/>
        </w:rPr>
      </w:pPr>
      <w:r>
        <w:rPr>
          <w:rFonts w:ascii="Arial Narrow" w:hAnsi="Arial Narrow" w:cs="Arial"/>
          <w:sz w:val="24"/>
          <w:szCs w:val="24"/>
        </w:rPr>
        <w:br w:type="page"/>
      </w:r>
    </w:p>
    <w:p w14:paraId="79AA1F43" w14:textId="77777777"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verilog de lo que sería un Data Path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14:paraId="0E7E4B39" w14:textId="77777777"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6A6D91A5" wp14:editId="0879585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14:paraId="1E18832E" w14:textId="77777777" w:rsidR="00D03309" w:rsidRDefault="00D03309" w:rsidP="00D03309">
      <w:pPr>
        <w:jc w:val="center"/>
        <w:rPr>
          <w:rFonts w:ascii="Arial Narrow" w:hAnsi="Arial Narrow"/>
          <w:b/>
          <w:sz w:val="28"/>
        </w:rPr>
      </w:pPr>
    </w:p>
    <w:p w14:paraId="2D6D3B67" w14:textId="77777777"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14:paraId="528CA107" w14:textId="77777777"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14:paraId="780A75BC" w14:textId="77777777" w:rsidR="00637822" w:rsidRPr="00637822" w:rsidRDefault="00637822" w:rsidP="00637822">
      <w:pPr>
        <w:jc w:val="both"/>
        <w:rPr>
          <w:rFonts w:ascii="Arial Narrow" w:hAnsi="Arial Narrow" w:cs="Arial"/>
          <w:sz w:val="24"/>
          <w:szCs w:val="24"/>
        </w:rPr>
      </w:pPr>
      <w:r>
        <w:rPr>
          <w:rFonts w:ascii="Arial Narrow" w:hAnsi="Arial Narrow"/>
          <w:sz w:val="24"/>
          <w:szCs w:val="24"/>
        </w:rPr>
        <w:t>En esta fase se necesito de una doble revisión, ya que al inicio de la misma se encontraron complicaciones que al momento de realizar la entrega perjudicaron la calidad y funcionamiento del mismo, pero se logro realizar una buena recuperación del mismo. Por lo cual está terminado al 100% y realiza cada una de las funciones que se fueron propuestas en el diagrama anterior.</w:t>
      </w:r>
    </w:p>
    <w:p w14:paraId="4453B897" w14:textId="77777777" w:rsidR="00D03309" w:rsidRDefault="00D03309">
      <w:pPr>
        <w:rPr>
          <w:rFonts w:ascii="Arial Narrow" w:hAnsi="Arial Narrow" w:cs="Arial"/>
          <w:b/>
          <w:sz w:val="28"/>
          <w:szCs w:val="24"/>
        </w:rPr>
      </w:pPr>
      <w:r>
        <w:rPr>
          <w:rFonts w:ascii="Arial Narrow" w:hAnsi="Arial Narrow" w:cs="Arial"/>
          <w:b/>
          <w:sz w:val="28"/>
          <w:szCs w:val="24"/>
        </w:rPr>
        <w:br w:type="page"/>
      </w:r>
    </w:p>
    <w:p w14:paraId="5ADD461B" w14:textId="77777777"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14:paraId="75D75E0F" w14:textId="77777777"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implemento el uso de</w:t>
      </w:r>
      <w:r w:rsidRPr="00386A73">
        <w:rPr>
          <w:rFonts w:ascii="Arial Narrow" w:hAnsi="Arial Narrow" w:cs="Arial"/>
          <w:sz w:val="24"/>
          <w:szCs w:val="24"/>
        </w:rPr>
        <w:t xml:space="preserve"> instrucciones de tipo I, instrucciones de sw, lw y beq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14:paraId="62406700" w14:textId="77777777" w:rsidR="00386A73" w:rsidRDefault="00386A73" w:rsidP="009E5678">
      <w:pPr>
        <w:jc w:val="both"/>
        <w:rPr>
          <w:rFonts w:ascii="Arial Narrow" w:hAnsi="Arial Narrow" w:cs="Arial"/>
          <w:sz w:val="24"/>
          <w:szCs w:val="24"/>
        </w:rPr>
      </w:pPr>
      <w:r>
        <w:rPr>
          <w:rFonts w:ascii="Arial Narrow" w:hAnsi="Arial Narrow" w:cs="Arial"/>
          <w:sz w:val="24"/>
          <w:szCs w:val="24"/>
        </w:rPr>
        <w:t>La creación de estos módulos no fue de gran dificultad, la implementación de otro tipo de operaciones en el código en opinión personal, fue uno de los retos más complicados de realizar, al igual que cada una de las interconexiones de los módulos y el asegurar el correcto funcionamiento y traslado de los bits, así evitando una gran cantidad de errores y perdidas de datos.</w:t>
      </w:r>
    </w:p>
    <w:p w14:paraId="5BBC4716" w14:textId="77777777" w:rsidR="005D11E8" w:rsidRDefault="00D617C0" w:rsidP="005D11E8">
      <w:pPr>
        <w:pStyle w:val="Descripcin"/>
        <w:jc w:val="both"/>
        <w:rPr>
          <w:rFonts w:ascii="Arial Narrow" w:hAnsi="Arial Narrow"/>
          <w:b/>
        </w:rPr>
      </w:pPr>
      <w:r>
        <w:rPr>
          <w:rFonts w:ascii="Arial Narrow" w:hAnsi="Arial Narrow" w:cs="Arial"/>
          <w:noProof/>
          <w:sz w:val="24"/>
          <w:szCs w:val="24"/>
          <w:lang w:eastAsia="es-MX"/>
        </w:rPr>
        <w:pict w14:anchorId="323DA1B9">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14:paraId="53AE42D9" w14:textId="77777777" w:rsidR="00B13041" w:rsidRPr="005D11E8" w:rsidRDefault="00B13041"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Pr>
          <w:rFonts w:ascii="Arial Narrow" w:hAnsi="Arial Narrow" w:cs="Arial"/>
          <w:b/>
          <w:i w:val="0"/>
          <w:noProof/>
          <w:sz w:val="24"/>
          <w:szCs w:val="24"/>
          <w:lang w:eastAsia="es-MX"/>
        </w:rPr>
        <w:pict w14:anchorId="0171F394">
          <v:shape id="_x0000_s1050" type="#_x0000_t202" style="position:absolute;left:0;text-align:left;margin-left:390.45pt;margin-top:216.85pt;width:66.75pt;height:27.75pt;z-index:251678720" filled="f" stroked="f">
            <v:textbox style="mso-next-textbox:#_x0000_s1050">
              <w:txbxContent>
                <w:p w14:paraId="4EFC31D6" w14:textId="77777777" w:rsidR="00B13041" w:rsidRPr="00CB1DF7" w:rsidRDefault="00B13041"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Pr>
          <w:rFonts w:ascii="Arial Narrow" w:hAnsi="Arial Narrow" w:cs="Arial"/>
          <w:b/>
          <w:i w:val="0"/>
          <w:noProof/>
          <w:sz w:val="24"/>
          <w:szCs w:val="24"/>
          <w:lang w:eastAsia="es-MX"/>
        </w:rPr>
        <w:pict w14:anchorId="0B9A1F2E">
          <v:shape id="_x0000_s1049" type="#_x0000_t202" style="position:absolute;left:0;text-align:left;margin-left:369.05pt;margin-top:292.6pt;width:66.75pt;height:27.75pt;z-index:251677696" filled="f" stroked="f">
            <v:textbox style="mso-next-textbox:#_x0000_s1049">
              <w:txbxContent>
                <w:p w14:paraId="6ABC4452"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Pr>
          <w:rFonts w:ascii="Arial Narrow" w:hAnsi="Arial Narrow" w:cs="Arial"/>
          <w:noProof/>
          <w:sz w:val="24"/>
          <w:szCs w:val="24"/>
          <w:lang w:eastAsia="es-MX"/>
        </w:rPr>
        <w:pict w14:anchorId="32AAD3D9">
          <v:shape id="_x0000_s1048" type="#_x0000_t202" style="position:absolute;left:0;text-align:left;margin-left:287.3pt;margin-top:293.35pt;width:66.75pt;height:27.75pt;z-index:251676672" filled="f" stroked="f">
            <v:textbox style="mso-next-textbox:#_x0000_s1048">
              <w:txbxContent>
                <w:p w14:paraId="3B3DF675"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Pr>
          <w:rFonts w:ascii="Arial Narrow" w:hAnsi="Arial Narrow" w:cs="Arial"/>
          <w:noProof/>
          <w:sz w:val="24"/>
          <w:szCs w:val="24"/>
          <w:lang w:eastAsia="es-MX"/>
        </w:rPr>
        <w:pict w14:anchorId="5E8DEA49">
          <v:shape id="_x0000_s1047" type="#_x0000_t202" style="position:absolute;left:0;text-align:left;margin-left:332.3pt;margin-top:220.6pt;width:66.75pt;height:27.75pt;z-index:251675648" filled="f" stroked="f">
            <v:textbox style="mso-next-textbox:#_x0000_s1047">
              <w:txbxContent>
                <w:p w14:paraId="415BBF84"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Pr>
          <w:rFonts w:ascii="Arial Narrow" w:hAnsi="Arial Narrow" w:cs="Arial"/>
          <w:noProof/>
          <w:sz w:val="24"/>
          <w:szCs w:val="24"/>
          <w:lang w:eastAsia="es-MX"/>
        </w:rPr>
        <w:pict w14:anchorId="0561C86E">
          <v:shape id="_x0000_s1046" type="#_x0000_t202" style="position:absolute;left:0;text-align:left;margin-left:238.95pt;margin-top:216.85pt;width:66.75pt;height:27.75pt;z-index:251674624" filled="f" stroked="f">
            <v:textbox style="mso-next-textbox:#_x0000_s1046">
              <w:txbxContent>
                <w:p w14:paraId="5AD55E7B" w14:textId="77777777" w:rsidR="00B13041" w:rsidRPr="00CB1DF7" w:rsidRDefault="00B13041"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Pr>
          <w:rFonts w:ascii="Arial Narrow" w:hAnsi="Arial Narrow" w:cs="Arial"/>
          <w:b/>
          <w:i w:val="0"/>
          <w:noProof/>
          <w:sz w:val="24"/>
          <w:szCs w:val="24"/>
          <w:lang w:eastAsia="es-MX"/>
        </w:rPr>
        <w:pict w14:anchorId="1352CDED">
          <v:shape id="_x0000_s1045" type="#_x0000_t202" style="position:absolute;left:0;text-align:left;margin-left:258.8pt;margin-top:203.35pt;width:66.75pt;height:27.75pt;z-index:251673600" filled="f" stroked="f">
            <v:textbox style="mso-next-textbox:#_x0000_s1045">
              <w:txbxContent>
                <w:p w14:paraId="132F26F6"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Pr>
          <w:rFonts w:ascii="Arial Narrow" w:hAnsi="Arial Narrow" w:cs="Arial"/>
          <w:b/>
          <w:i w:val="0"/>
          <w:noProof/>
          <w:sz w:val="24"/>
          <w:szCs w:val="24"/>
          <w:lang w:eastAsia="es-MX"/>
        </w:rPr>
        <w:pict w14:anchorId="6AB2A5C8">
          <v:shape id="_x0000_s1044" type="#_x0000_t202" style="position:absolute;left:0;text-align:left;margin-left:244.95pt;margin-top:147.85pt;width:66.75pt;height:27.75pt;z-index:251672576" filled="f" stroked="f">
            <v:textbox>
              <w:txbxContent>
                <w:p w14:paraId="0F766398" w14:textId="77777777" w:rsidR="00B13041" w:rsidRPr="00CB1DF7" w:rsidRDefault="00B13041"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Pr>
          <w:rFonts w:ascii="Arial Narrow" w:hAnsi="Arial Narrow" w:cs="Arial"/>
          <w:b/>
          <w:i w:val="0"/>
          <w:noProof/>
          <w:sz w:val="24"/>
          <w:szCs w:val="24"/>
          <w:lang w:eastAsia="es-MX"/>
        </w:rPr>
        <w:pict w14:anchorId="628EDBB2">
          <v:shape id="_x0000_s1043" type="#_x0000_t202" style="position:absolute;left:0;text-align:left;margin-left:214.2pt;margin-top:111.1pt;width:66.75pt;height:27.75pt;z-index:251671552" filled="f" stroked="f">
            <v:textbox>
              <w:txbxContent>
                <w:p w14:paraId="241D40BC" w14:textId="77777777" w:rsidR="00B13041" w:rsidRPr="00CB1DF7" w:rsidRDefault="00B13041" w:rsidP="00CB1DF7">
                  <w:pPr>
                    <w:jc w:val="center"/>
                    <w:rPr>
                      <w:rFonts w:ascii="Arial Narrow" w:hAnsi="Arial Narrow"/>
                      <w:b/>
                      <w:color w:val="006600"/>
                      <w:sz w:val="16"/>
                    </w:rPr>
                  </w:pPr>
                  <w:r>
                    <w:rPr>
                      <w:rFonts w:ascii="Arial Narrow" w:hAnsi="Arial Narrow"/>
                      <w:b/>
                      <w:color w:val="006600"/>
                      <w:sz w:val="16"/>
                    </w:rPr>
                    <w:t>shift</w:t>
                  </w:r>
                </w:p>
              </w:txbxContent>
            </v:textbox>
          </v:shape>
        </w:pict>
      </w:r>
      <w:r>
        <w:rPr>
          <w:rFonts w:ascii="Arial Narrow" w:hAnsi="Arial Narrow" w:cs="Arial"/>
          <w:noProof/>
          <w:sz w:val="24"/>
          <w:szCs w:val="24"/>
          <w:lang w:eastAsia="es-MX"/>
        </w:rPr>
        <w:pict w14:anchorId="1D8F270A">
          <v:shape id="_x0000_s1042" type="#_x0000_t202" style="position:absolute;left:0;text-align:left;margin-left:199.95pt;margin-top:292.6pt;width:66.75pt;height:27.75pt;z-index:251670528" filled="f" stroked="f">
            <v:textbox>
              <w:txbxContent>
                <w:p w14:paraId="3E5D34B4"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Pr>
          <w:rFonts w:ascii="Arial Narrow" w:hAnsi="Arial Narrow" w:cs="Arial"/>
          <w:b/>
          <w:i w:val="0"/>
          <w:noProof/>
          <w:sz w:val="24"/>
          <w:szCs w:val="24"/>
          <w:lang w:eastAsia="es-MX"/>
        </w:rPr>
        <w:pict w14:anchorId="17D96947">
          <v:shape id="_x0000_s1041" type="#_x0000_t202" style="position:absolute;left:0;text-align:left;margin-left:172.55pt;margin-top:94.6pt;width:66.75pt;height:27.75pt;z-index:251669504" filled="f" stroked="f">
            <v:textbox>
              <w:txbxContent>
                <w:p w14:paraId="750C5D1E" w14:textId="77777777" w:rsidR="00B13041" w:rsidRPr="00CB1DF7" w:rsidRDefault="00B13041"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Pr>
          <w:rFonts w:ascii="Arial Narrow" w:hAnsi="Arial Narrow" w:cs="Arial"/>
          <w:b/>
          <w:i w:val="0"/>
          <w:noProof/>
          <w:sz w:val="24"/>
          <w:szCs w:val="24"/>
          <w:lang w:eastAsia="es-MX"/>
        </w:rPr>
        <w:pict w14:anchorId="0AA87694">
          <v:shape id="_x0000_s1040" type="#_x0000_t202" style="position:absolute;left:0;text-align:left;margin-left:167.3pt;margin-top:255.85pt;width:66.75pt;height:27.75pt;z-index:251668480" filled="f" stroked="f">
            <v:textbox>
              <w:txbxContent>
                <w:p w14:paraId="74B7D2C6"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SignEx</w:t>
                  </w:r>
                </w:p>
              </w:txbxContent>
            </v:textbox>
          </v:shape>
        </w:pict>
      </w:r>
      <w:r>
        <w:rPr>
          <w:rFonts w:ascii="Arial Narrow" w:hAnsi="Arial Narrow" w:cs="Arial"/>
          <w:b/>
          <w:i w:val="0"/>
          <w:noProof/>
          <w:sz w:val="24"/>
          <w:szCs w:val="24"/>
          <w:lang w:eastAsia="es-MX"/>
        </w:rPr>
        <w:pict w14:anchorId="7BD9BE90">
          <v:shape id="_x0000_s1039" type="#_x0000_t202" style="position:absolute;left:0;text-align:left;margin-left:136.95pt;margin-top:153.1pt;width:66.75pt;height:27.75pt;z-index:251667456" filled="f" stroked="f">
            <v:textbox>
              <w:txbxContent>
                <w:p w14:paraId="56A95169"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Pr>
          <w:rFonts w:ascii="Arial Narrow" w:hAnsi="Arial Narrow" w:cs="Arial"/>
          <w:noProof/>
          <w:sz w:val="24"/>
          <w:szCs w:val="24"/>
          <w:lang w:eastAsia="es-MX"/>
        </w:rPr>
        <w:pict w14:anchorId="6B70A05B">
          <v:shape id="_x0000_s1038" type="#_x0000_t202" style="position:absolute;left:0;text-align:left;margin-left:96.45pt;margin-top:292.6pt;width:66.75pt;height:27.75pt;z-index:251666432" filled="f" stroked="f">
            <v:textbox>
              <w:txbxContent>
                <w:p w14:paraId="2CE3758F"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Pr>
          <w:rFonts w:ascii="Arial Narrow" w:hAnsi="Arial Narrow" w:cs="Arial"/>
          <w:noProof/>
          <w:sz w:val="24"/>
          <w:szCs w:val="24"/>
          <w:lang w:eastAsia="es-MX"/>
        </w:rPr>
        <w:pict w14:anchorId="5AC4C19C">
          <v:shape id="_x0000_s1037" type="#_x0000_t202" style="position:absolute;left:0;text-align:left;margin-left:51.45pt;margin-top:220.95pt;width:66.75pt;height:27.75pt;z-index:251665408" filled="f" stroked="f">
            <v:textbox>
              <w:txbxContent>
                <w:p w14:paraId="7FD3D095" w14:textId="77777777" w:rsidR="00B13041" w:rsidRPr="00CB1DF7" w:rsidRDefault="00B13041" w:rsidP="00CB1DF7">
                  <w:pPr>
                    <w:jc w:val="center"/>
                    <w:rPr>
                      <w:rFonts w:ascii="Arial Narrow" w:hAnsi="Arial Narrow"/>
                      <w:b/>
                      <w:color w:val="FF3399"/>
                      <w:sz w:val="16"/>
                    </w:rPr>
                  </w:pPr>
                  <w:r>
                    <w:rPr>
                      <w:rFonts w:ascii="Arial Narrow" w:hAnsi="Arial Narrow"/>
                      <w:b/>
                      <w:color w:val="FF3399"/>
                      <w:sz w:val="16"/>
                    </w:rPr>
                    <w:t>InstMEMO</w:t>
                  </w:r>
                </w:p>
              </w:txbxContent>
            </v:textbox>
          </v:shape>
        </w:pict>
      </w:r>
      <w:r>
        <w:rPr>
          <w:rFonts w:ascii="Arial Narrow" w:hAnsi="Arial Narrow" w:cs="Arial"/>
          <w:noProof/>
          <w:sz w:val="24"/>
          <w:szCs w:val="24"/>
          <w:lang w:eastAsia="es-MX"/>
        </w:rPr>
        <w:pict w14:anchorId="494475EE">
          <v:shape id="_x0000_s1036" type="#_x0000_t202" style="position:absolute;left:0;text-align:left;margin-left:225.05pt;margin-top:177.85pt;width:66.75pt;height:27.75pt;z-index:251664384" filled="f" stroked="f">
            <v:textbox>
              <w:txbxContent>
                <w:p w14:paraId="2405FA0A" w14:textId="77777777" w:rsidR="00B13041" w:rsidRPr="00CB1DF7" w:rsidRDefault="00B13041" w:rsidP="00CB1DF7">
                  <w:pPr>
                    <w:jc w:val="center"/>
                    <w:rPr>
                      <w:rFonts w:ascii="Arial Narrow" w:hAnsi="Arial Narrow"/>
                      <w:b/>
                      <w:color w:val="0070C0"/>
                      <w:sz w:val="16"/>
                    </w:rPr>
                  </w:pPr>
                  <w:r>
                    <w:rPr>
                      <w:rFonts w:ascii="Arial Narrow" w:hAnsi="Arial Narrow"/>
                      <w:b/>
                      <w:color w:val="0070C0"/>
                      <w:sz w:val="16"/>
                    </w:rPr>
                    <w:t>Mux2</w:t>
                  </w:r>
                </w:p>
              </w:txbxContent>
            </v:textbox>
          </v:shape>
        </w:pict>
      </w:r>
      <w:r>
        <w:rPr>
          <w:rFonts w:ascii="Arial Narrow" w:hAnsi="Arial Narrow" w:cs="Arial"/>
          <w:noProof/>
          <w:sz w:val="24"/>
          <w:szCs w:val="24"/>
          <w:lang w:eastAsia="es-MX"/>
        </w:rPr>
        <w:pict w14:anchorId="626D19C1">
          <v:shape id="_x0000_s1035" type="#_x0000_t202" style="position:absolute;left:0;text-align:left;margin-left:-7.8pt;margin-top:184.6pt;width:66.75pt;height:27.75pt;z-index:251663360" filled="f" stroked="f">
            <v:textbox>
              <w:txbxContent>
                <w:p w14:paraId="43F4CA7F" w14:textId="77777777" w:rsidR="00B13041" w:rsidRPr="00CB1DF7" w:rsidRDefault="00B13041"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Pr>
          <w:rFonts w:ascii="Arial Narrow" w:hAnsi="Arial Narrow" w:cs="Arial"/>
          <w:noProof/>
          <w:sz w:val="24"/>
          <w:szCs w:val="24"/>
          <w:lang w:eastAsia="es-MX"/>
        </w:rPr>
        <w:pict w14:anchorId="0E81E958">
          <v:shape id="_x0000_s1034" type="#_x0000_t202" style="position:absolute;left:0;text-align:left;margin-left:220.2pt;margin-top:290.35pt;width:66.75pt;height:27.75pt;z-index:251662336" filled="f" stroked="f">
            <v:textbox>
              <w:txbxContent>
                <w:p w14:paraId="7DC6455D"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Pr>
          <w:rFonts w:ascii="Arial Narrow" w:hAnsi="Arial Narrow" w:cs="Arial"/>
          <w:noProof/>
          <w:sz w:val="24"/>
          <w:szCs w:val="24"/>
          <w:lang w:eastAsia="es-MX"/>
        </w:rPr>
        <w:pict w14:anchorId="28E17B7C">
          <v:shape id="_x0000_s1033" type="#_x0000_t202" style="position:absolute;left:0;text-align:left;margin-left:58.95pt;margin-top:136.6pt;width:66.75pt;height:27.75pt;z-index:251658239" filled="f" stroked="f">
            <v:textbox>
              <w:txbxContent>
                <w:p w14:paraId="11BC2885"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14:anchorId="6D4B0575" wp14:editId="721D494B">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00E265A2" w:rsidRPr="005D11E8">
        <w:rPr>
          <w:rFonts w:ascii="Arial Narrow" w:hAnsi="Arial Narrow"/>
          <w:b/>
        </w:rPr>
        <w:fldChar w:fldCharType="begin"/>
      </w:r>
      <w:r w:rsidR="005D11E8"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2</w:t>
      </w:r>
      <w:r w:rsidR="00E265A2" w:rsidRPr="005D11E8">
        <w:rPr>
          <w:rFonts w:ascii="Arial Narrow" w:hAnsi="Arial Narrow"/>
          <w:b/>
        </w:rPr>
        <w:fldChar w:fldCharType="end"/>
      </w:r>
    </w:p>
    <w:p w14:paraId="60FFF9E5" w14:textId="77777777" w:rsidR="005D11E8" w:rsidRPr="005D11E8" w:rsidRDefault="005D11E8" w:rsidP="005D11E8"/>
    <w:p w14:paraId="5722BD67"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En la figura 1 podemos ver el módulo completo y los nombres de cada módulo que usamos en nuestro proyecto, sólo para que sea más fácil entender el código al momento de verlo. El módulo que contiene todos estos módulos mostrados anteriormente tiene por nombre PF1 y el testbench se llama TB_Prueba.</w:t>
      </w:r>
    </w:p>
    <w:p w14:paraId="6AC8F1E1" w14:textId="77777777" w:rsidR="005D11E8" w:rsidRDefault="005D11E8">
      <w:pPr>
        <w:rPr>
          <w:rFonts w:ascii="Arial Narrow" w:hAnsi="Arial Narrow" w:cs="Arial"/>
          <w:sz w:val="24"/>
          <w:szCs w:val="24"/>
        </w:rPr>
      </w:pPr>
      <w:r>
        <w:rPr>
          <w:rFonts w:ascii="Arial Narrow" w:hAnsi="Arial Narrow" w:cs="Arial"/>
          <w:sz w:val="24"/>
          <w:szCs w:val="24"/>
        </w:rPr>
        <w:br w:type="page"/>
      </w:r>
    </w:p>
    <w:p w14:paraId="39F4404C"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necesito</w:t>
      </w:r>
      <w:r w:rsidRPr="005D11E8">
        <w:rPr>
          <w:rFonts w:ascii="Arial Narrow" w:hAnsi="Arial Narrow" w:cs="Arial"/>
          <w:sz w:val="24"/>
          <w:szCs w:val="24"/>
        </w:rPr>
        <w:t xml:space="preserve"> terminar el código de la fase 1 que no </w:t>
      </w:r>
      <w:r>
        <w:rPr>
          <w:rFonts w:ascii="Arial Narrow" w:hAnsi="Arial Narrow" w:cs="Arial"/>
          <w:sz w:val="24"/>
          <w:szCs w:val="24"/>
        </w:rPr>
        <w:t>se termino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se inicio</w:t>
      </w:r>
      <w:r w:rsidRPr="005D11E8">
        <w:rPr>
          <w:rFonts w:ascii="Arial Narrow" w:hAnsi="Arial Narrow" w:cs="Arial"/>
          <w:sz w:val="24"/>
          <w:szCs w:val="24"/>
        </w:rPr>
        <w:t xml:space="preserve"> agregando la instrucción Beq en el código, cuando </w:t>
      </w:r>
      <w:r>
        <w:rPr>
          <w:rFonts w:ascii="Arial Narrow" w:hAnsi="Arial Narrow" w:cs="Arial"/>
          <w:sz w:val="24"/>
          <w:szCs w:val="24"/>
        </w:rPr>
        <w:t>se logro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a</w:t>
      </w:r>
      <w:r>
        <w:rPr>
          <w:rFonts w:ascii="Arial Narrow" w:hAnsi="Arial Narrow" w:cs="Arial"/>
          <w:sz w:val="24"/>
          <w:szCs w:val="24"/>
        </w:rPr>
        <w:t>ñadio</w:t>
      </w:r>
      <w:r w:rsidRPr="005D11E8">
        <w:rPr>
          <w:rFonts w:ascii="Arial Narrow" w:hAnsi="Arial Narrow" w:cs="Arial"/>
          <w:sz w:val="24"/>
          <w:szCs w:val="24"/>
        </w:rPr>
        <w:t xml:space="preserve"> las instrucciones lw y sw,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(addi, andi, slti,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14:paraId="6A536B50"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14:paraId="1D48D5C0" w14:textId="77777777" w:rsidR="005D11E8" w:rsidRDefault="005D11E8" w:rsidP="005D11E8">
      <w:pPr>
        <w:pStyle w:val="Descripcin"/>
        <w:jc w:val="both"/>
      </w:pPr>
      <w:r w:rsidRPr="005D11E8">
        <w:rPr>
          <w:rFonts w:ascii="Arial Narrow" w:hAnsi="Arial Narrow" w:cs="Arial"/>
          <w:noProof/>
          <w:sz w:val="24"/>
          <w:szCs w:val="24"/>
          <w:lang w:eastAsia="es-MX"/>
        </w:rPr>
        <w:drawing>
          <wp:inline distT="0" distB="0" distL="0" distR="0" wp14:anchorId="6891C2BF" wp14:editId="3AE90702">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3</w:t>
      </w:r>
      <w:r w:rsidR="00E265A2" w:rsidRPr="005D11E8">
        <w:rPr>
          <w:rFonts w:ascii="Arial Narrow" w:hAnsi="Arial Narrow"/>
          <w:b/>
        </w:rPr>
        <w:fldChar w:fldCharType="end"/>
      </w:r>
    </w:p>
    <w:p w14:paraId="0E3CD9A1"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Primero, en la figura 2 podemos ver los datos precargados en el banco de registros.</w:t>
      </w:r>
    </w:p>
    <w:p w14:paraId="4F75B5C7"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18BEA79A" wp14:editId="65308A8C">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4</w:t>
      </w:r>
      <w:r w:rsidR="00E265A2" w:rsidRPr="005D11E8">
        <w:rPr>
          <w:rFonts w:ascii="Arial Narrow" w:hAnsi="Arial Narrow"/>
          <w:b/>
        </w:rPr>
        <w:fldChar w:fldCharType="end"/>
      </w:r>
    </w:p>
    <w:p w14:paraId="71CB674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primera instrucción que probé fue Nop, en la figura 3 podemos ver que no se realiza operación alguna y se almacena un 0 en la dirección 0.</w:t>
      </w:r>
    </w:p>
    <w:p w14:paraId="23464D1D"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12400144" wp14:editId="3C7D5077">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5</w:t>
      </w:r>
      <w:r w:rsidR="00E265A2" w:rsidRPr="005D11E8">
        <w:rPr>
          <w:rFonts w:ascii="Arial Narrow" w:hAnsi="Arial Narrow"/>
          <w:b/>
        </w:rPr>
        <w:fldChar w:fldCharType="end"/>
      </w:r>
    </w:p>
    <w:p w14:paraId="5B09131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siguiente instrucción fue addi,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14:paraId="062E7D74" w14:textId="77777777" w:rsidR="005D11E8" w:rsidRPr="005D11E8" w:rsidRDefault="005D11E8" w:rsidP="005D11E8">
      <w:pPr>
        <w:jc w:val="both"/>
        <w:rPr>
          <w:rFonts w:ascii="Arial Narrow" w:hAnsi="Arial Narrow" w:cs="Arial"/>
          <w:sz w:val="24"/>
          <w:szCs w:val="24"/>
        </w:rPr>
      </w:pPr>
    </w:p>
    <w:p w14:paraId="408F76AD" w14:textId="77777777" w:rsidR="005D11E8" w:rsidRDefault="005D11E8">
      <w:pPr>
        <w:rPr>
          <w:rFonts w:ascii="Arial Narrow" w:hAnsi="Arial Narrow" w:cs="Arial"/>
          <w:sz w:val="24"/>
          <w:szCs w:val="24"/>
        </w:rPr>
      </w:pPr>
      <w:r>
        <w:rPr>
          <w:rFonts w:ascii="Arial Narrow" w:hAnsi="Arial Narrow" w:cs="Arial"/>
          <w:sz w:val="24"/>
          <w:szCs w:val="24"/>
        </w:rPr>
        <w:br w:type="page"/>
      </w:r>
    </w:p>
    <w:p w14:paraId="5AC892C7" w14:textId="77777777" w:rsidR="005D11E8" w:rsidRP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14:anchorId="2E84B900" wp14:editId="34BA11B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6</w:t>
      </w:r>
      <w:r w:rsidR="00E265A2" w:rsidRPr="005D11E8">
        <w:rPr>
          <w:rFonts w:ascii="Arial Narrow" w:hAnsi="Arial Narrow"/>
          <w:b/>
        </w:rPr>
        <w:fldChar w:fldCharType="end"/>
      </w:r>
    </w:p>
    <w:p w14:paraId="5BB3C484"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La siguiente fue Slti,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14:paraId="1A86EF32"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61455ADC" wp14:editId="3CBBA687">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7</w:t>
      </w:r>
      <w:r w:rsidR="00E265A2" w:rsidRPr="005D11E8">
        <w:rPr>
          <w:rFonts w:ascii="Arial Narrow" w:hAnsi="Arial Narrow"/>
          <w:b/>
        </w:rPr>
        <w:fldChar w:fldCharType="end"/>
      </w:r>
    </w:p>
    <w:p w14:paraId="45931294"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operación es andi, el resultado se va a almacenar en la dirección 18, como lo podemos ver en la figura 6, los datos que se van a operar son el de la dirección 9 (00000000000000000000000011111110) y el valor inmediato 0110110011110001.</w:t>
      </w:r>
    </w:p>
    <w:p w14:paraId="363C8132" w14:textId="77777777" w:rsidR="005D11E8" w:rsidRDefault="005D11E8" w:rsidP="005D11E8">
      <w:pPr>
        <w:pStyle w:val="Descripcin"/>
        <w:jc w:val="both"/>
        <w:rPr>
          <w:rFonts w:ascii="Arial" w:hAnsi="Arial" w:cs="Arial"/>
          <w:sz w:val="24"/>
          <w:szCs w:val="24"/>
        </w:rPr>
      </w:pPr>
      <w:r w:rsidRPr="005D11E8">
        <w:rPr>
          <w:noProof/>
          <w:szCs w:val="22"/>
          <w:lang w:eastAsia="es-MX"/>
        </w:rPr>
        <w:drawing>
          <wp:inline distT="0" distB="0" distL="0" distR="0" wp14:anchorId="05F06582" wp14:editId="7272E53F">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8</w:t>
      </w:r>
      <w:r w:rsidR="00E265A2" w:rsidRPr="005D11E8">
        <w:rPr>
          <w:rFonts w:ascii="Arial Narrow" w:hAnsi="Arial Narrow"/>
          <w:b/>
        </w:rPr>
        <w:fldChar w:fldCharType="end"/>
      </w:r>
    </w:p>
    <w:p w14:paraId="4A35354D"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14:paraId="764AB884" w14:textId="77777777" w:rsidR="005D11E8" w:rsidRDefault="005D11E8" w:rsidP="005D11E8">
      <w:pPr>
        <w:pStyle w:val="Descripcin"/>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14:anchorId="3CD1847E" wp14:editId="4CD4B11C">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9</w:t>
      </w:r>
      <w:r w:rsidR="00E265A2" w:rsidRPr="005D11E8">
        <w:rPr>
          <w:rFonts w:ascii="Arial Narrow" w:hAnsi="Arial Narrow"/>
          <w:b/>
        </w:rPr>
        <w:fldChar w:fldCharType="end"/>
      </w:r>
    </w:p>
    <w:p w14:paraId="2B958F39"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Como vamos a ver las instrucciones lw y sw, en la figura 8 podemos ver los datos que hay precargados en nuestra memoria de datos.</w:t>
      </w:r>
    </w:p>
    <w:p w14:paraId="23A44D82" w14:textId="77777777" w:rsidR="005D11E8" w:rsidRDefault="005D11E8">
      <w:pPr>
        <w:rPr>
          <w:rFonts w:ascii="Arial Narrow" w:hAnsi="Arial Narrow" w:cs="Arial"/>
          <w:sz w:val="24"/>
          <w:szCs w:val="24"/>
        </w:rPr>
      </w:pPr>
      <w:r>
        <w:rPr>
          <w:rFonts w:ascii="Arial Narrow" w:hAnsi="Arial Narrow" w:cs="Arial"/>
          <w:sz w:val="24"/>
          <w:szCs w:val="24"/>
        </w:rPr>
        <w:br w:type="page"/>
      </w:r>
    </w:p>
    <w:p w14:paraId="713E38DC"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14:anchorId="169B6920" wp14:editId="631C9DF4">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E265A2"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E265A2"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E265A2" w:rsidRPr="005D11E8">
        <w:rPr>
          <w:rFonts w:ascii="Arial Narrow" w:hAnsi="Arial Narrow"/>
          <w:b/>
          <w:i/>
          <w:iCs/>
          <w:color w:val="1F497D" w:themeColor="text2"/>
          <w:sz w:val="18"/>
          <w:szCs w:val="18"/>
        </w:rPr>
        <w:fldChar w:fldCharType="end"/>
      </w:r>
    </w:p>
    <w:p w14:paraId="7B183872"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En la figura 9 podemos ver la operación lw, la dirección base es 0, la dirección destino es la 4 y offset es igual a 6, entonces, el dato que se almacena en el banco de registros en la dirección 4 es el dato que se encuentra en la dirección 6 de la memoria de datos.</w:t>
      </w:r>
    </w:p>
    <w:p w14:paraId="6B3A563D" w14:textId="77777777" w:rsid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drawing>
          <wp:inline distT="0" distB="0" distL="0" distR="0" wp14:anchorId="5BE495B8" wp14:editId="6B50AC4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11</w:t>
      </w:r>
      <w:r w:rsidR="00E265A2" w:rsidRPr="005D11E8">
        <w:rPr>
          <w:rFonts w:ascii="Arial Narrow" w:hAnsi="Arial Narrow"/>
          <w:b/>
        </w:rPr>
        <w:fldChar w:fldCharType="end"/>
      </w:r>
    </w:p>
    <w:p w14:paraId="380B407F"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La siguiente operación es sw, se muestra en la figura 10, la dirección base también es la 0, la dirección del banco de registros cuyo valor se va a guardar en la memoria de datos es la 8, el valor se va a guardar en la dirección 1.</w:t>
      </w:r>
    </w:p>
    <w:p w14:paraId="22B615FD" w14:textId="77777777" w:rsidR="00872335" w:rsidRDefault="00872335" w:rsidP="00872335">
      <w:pPr>
        <w:pStyle w:val="Descripcin"/>
        <w:jc w:val="both"/>
        <w:rPr>
          <w:rFonts w:ascii="Arial Narrow" w:hAnsi="Arial Narrow"/>
          <w:b/>
        </w:rPr>
      </w:pPr>
      <w:r w:rsidRPr="00872335">
        <w:rPr>
          <w:noProof/>
          <w:szCs w:val="22"/>
          <w:lang w:eastAsia="es-MX"/>
        </w:rPr>
        <w:drawing>
          <wp:inline distT="0" distB="0" distL="0" distR="0" wp14:anchorId="10ED0F7C" wp14:editId="7177C1D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E265A2" w:rsidRPr="00872335">
        <w:rPr>
          <w:rFonts w:ascii="Arial Narrow" w:hAnsi="Arial Narrow"/>
          <w:b/>
        </w:rPr>
        <w:fldChar w:fldCharType="begin"/>
      </w:r>
      <w:r w:rsidRPr="00872335">
        <w:rPr>
          <w:rFonts w:ascii="Arial Narrow" w:hAnsi="Arial Narrow"/>
          <w:b/>
        </w:rPr>
        <w:instrText xml:space="preserve"> SEQ Figura \* ARABIC </w:instrText>
      </w:r>
      <w:r w:rsidR="00E265A2" w:rsidRPr="00872335">
        <w:rPr>
          <w:rFonts w:ascii="Arial Narrow" w:hAnsi="Arial Narrow"/>
          <w:b/>
        </w:rPr>
        <w:fldChar w:fldCharType="separate"/>
      </w:r>
      <w:r w:rsidR="006232D8">
        <w:rPr>
          <w:rFonts w:ascii="Arial Narrow" w:hAnsi="Arial Narrow"/>
          <w:b/>
          <w:noProof/>
        </w:rPr>
        <w:t>12</w:t>
      </w:r>
      <w:r w:rsidR="00E265A2" w:rsidRPr="00872335">
        <w:rPr>
          <w:rFonts w:ascii="Arial Narrow" w:hAnsi="Arial Narrow"/>
          <w:b/>
        </w:rPr>
        <w:fldChar w:fldCharType="end"/>
      </w:r>
    </w:p>
    <w:p w14:paraId="3E765A2F" w14:textId="77777777" w:rsidR="00872335" w:rsidRPr="00DD4C40" w:rsidRDefault="00872335" w:rsidP="00872335">
      <w:pPr>
        <w:pStyle w:val="Descripcin"/>
      </w:pPr>
      <w:r w:rsidRPr="00872335">
        <w:rPr>
          <w:noProof/>
          <w:lang w:eastAsia="es-MX"/>
        </w:rPr>
        <w:drawing>
          <wp:inline distT="0" distB="0" distL="0" distR="0" wp14:anchorId="1A534A7E" wp14:editId="085D760E">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E265A2" w:rsidRPr="00872335">
        <w:rPr>
          <w:rFonts w:ascii="Arial Narrow" w:hAnsi="Arial Narrow"/>
          <w:b/>
        </w:rPr>
        <w:fldChar w:fldCharType="begin"/>
      </w:r>
      <w:r w:rsidRPr="00872335">
        <w:rPr>
          <w:rFonts w:ascii="Arial Narrow" w:hAnsi="Arial Narrow"/>
          <w:b/>
        </w:rPr>
        <w:instrText xml:space="preserve"> SEQ Figura \* ARABIC </w:instrText>
      </w:r>
      <w:r w:rsidR="00E265A2" w:rsidRPr="00872335">
        <w:rPr>
          <w:rFonts w:ascii="Arial Narrow" w:hAnsi="Arial Narrow"/>
          <w:b/>
        </w:rPr>
        <w:fldChar w:fldCharType="separate"/>
      </w:r>
      <w:r w:rsidR="006232D8">
        <w:rPr>
          <w:rFonts w:ascii="Arial Narrow" w:hAnsi="Arial Narrow"/>
          <w:b/>
          <w:noProof/>
        </w:rPr>
        <w:t>13</w:t>
      </w:r>
      <w:r w:rsidR="00E265A2" w:rsidRPr="00872335">
        <w:rPr>
          <w:rFonts w:ascii="Arial Narrow" w:hAnsi="Arial Narrow"/>
          <w:b/>
        </w:rPr>
        <w:fldChar w:fldCharType="end"/>
      </w:r>
    </w:p>
    <w:p w14:paraId="5D6E9DA8" w14:textId="77777777"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La última operación es Beq, en la figura 11 podemos ver que se realizaron todas las instrucciones que expliqué de forma secuencial, la primera instrucción que agregué en esta simulación fue un beq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sw.</w:t>
      </w:r>
    </w:p>
    <w:p w14:paraId="77A3150A" w14:textId="77777777" w:rsidR="00872335" w:rsidRPr="00872335" w:rsidRDefault="00872335" w:rsidP="00872335"/>
    <w:p w14:paraId="466B06C3" w14:textId="77777777"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14:paraId="12EF307F"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14:paraId="7D2440D0"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del mismo.</w:t>
      </w:r>
    </w:p>
    <w:p w14:paraId="72D7731B" w14:textId="77777777" w:rsidR="009421CB" w:rsidRDefault="009421CB" w:rsidP="00872335">
      <w:pPr>
        <w:jc w:val="both"/>
        <w:rPr>
          <w:rFonts w:ascii="Arial Narrow" w:hAnsi="Arial Narrow" w:cs="Arial"/>
          <w:sz w:val="24"/>
          <w:szCs w:val="24"/>
        </w:rPr>
      </w:pPr>
    </w:p>
    <w:p w14:paraId="4E67C347" w14:textId="77777777" w:rsidR="009421CB" w:rsidRDefault="009421CB" w:rsidP="009421CB">
      <w:pPr>
        <w:rPr>
          <w:rFonts w:ascii="Arial Narrow" w:hAnsi="Arial Narrow" w:cs="Arial"/>
          <w:b/>
          <w:sz w:val="28"/>
          <w:szCs w:val="24"/>
        </w:rPr>
      </w:pPr>
      <w:r>
        <w:rPr>
          <w:rFonts w:ascii="Arial Narrow" w:hAnsi="Arial Narrow" w:cs="Arial"/>
          <w:b/>
          <w:sz w:val="28"/>
          <w:szCs w:val="24"/>
        </w:rPr>
        <w:t>FASE III:</w:t>
      </w:r>
    </w:p>
    <w:p w14:paraId="7DBB46FE"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Para la fase 3 de nuestro proyecto se nos pidió que implementáramos los módulos correspondientes para poder realizar instrucciones de tipo jump. Las modificaciones que tuvimos que hacer en el código de nuestro módulo completo fue agregar un multiplexor, al que llamé multiplexor 5, otro módulo de shift left y las salidas correspondientes de la unidad de control, que fue sólo una salida llamada jump.</w:t>
      </w:r>
    </w:p>
    <w:p w14:paraId="149F7410" w14:textId="77777777" w:rsidR="009421CB" w:rsidRDefault="009421CB" w:rsidP="009421CB">
      <w:pPr>
        <w:jc w:val="center"/>
        <w:rPr>
          <w:rFonts w:ascii="Arial Narrow" w:hAnsi="Arial Narrow" w:cs="Arial"/>
          <w:sz w:val="24"/>
          <w:szCs w:val="24"/>
        </w:rPr>
      </w:pPr>
      <w:r w:rsidRPr="009421CB">
        <w:rPr>
          <w:rFonts w:ascii="Arial Narrow" w:hAnsi="Arial Narrow" w:cs="Arial"/>
          <w:noProof/>
          <w:sz w:val="24"/>
          <w:szCs w:val="24"/>
        </w:rPr>
        <w:drawing>
          <wp:inline distT="0" distB="0" distL="0" distR="0" wp14:anchorId="0486A5FF" wp14:editId="3C9ACFE0">
            <wp:extent cx="2205283" cy="2171700"/>
            <wp:effectExtent l="19050" t="0" r="4517" b="0"/>
            <wp:docPr id="1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31"/>
                    <a:stretch>
                      <a:fillRect/>
                    </a:stretch>
                  </pic:blipFill>
                  <pic:spPr>
                    <a:xfrm>
                      <a:off x="0" y="0"/>
                      <a:ext cx="2212106" cy="2178419"/>
                    </a:xfrm>
                    <a:prstGeom prst="rect">
                      <a:avLst/>
                    </a:prstGeom>
                  </pic:spPr>
                </pic:pic>
              </a:graphicData>
            </a:graphic>
          </wp:inline>
        </w:drawing>
      </w:r>
    </w:p>
    <w:p w14:paraId="443451F8" w14:textId="77777777" w:rsidR="009421CB" w:rsidRPr="00B13041" w:rsidRDefault="009421CB" w:rsidP="009421CB">
      <w:pPr>
        <w:pStyle w:val="Descripcin"/>
        <w:jc w:val="center"/>
        <w:rPr>
          <w:rFonts w:ascii="Arial Narrow" w:hAnsi="Arial Narrow"/>
          <w:b/>
        </w:rPr>
      </w:pP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1</w:t>
      </w:r>
      <w:r w:rsidRPr="00B13041">
        <w:rPr>
          <w:rFonts w:ascii="Arial Narrow" w:hAnsi="Arial Narrow"/>
          <w:b/>
        </w:rPr>
        <w:fldChar w:fldCharType="end"/>
      </w:r>
    </w:p>
    <w:p w14:paraId="26396DDD"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En la figura 1 podemos ver el fragmento de código que se le agregó al módulo unidad de control para que se lleven a cabo las instrucciones de tipo jump, se agregó un nuevo caso para la variable opcode, esto quiere decir que al recibir el opcode “000010”, la unidad de control enviará las señales que vemos en la figura 1 y se realizará el jump. Cabe aclarar que aunque aquí no se vea, se añadió un output llamado jump al módulo.</w:t>
      </w:r>
    </w:p>
    <w:p w14:paraId="043877CD"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lastRenderedPageBreak/>
        <w:t>El nuevo módulo de shift left fue agregado después del buffer 1, recibe 26 bits que son los primeros bits de la instrucción (del bit 25 al bit 0), y la salida del shift left es de 28 bits que entran al buffer 2, en el buffer 2 se agregó una entrada para estos 28 bits, otra entrada para la señal de jump y una salida de 32 bits, esta salida esta dada por los 28 bits del shift left concatenados con 4 bits (del bit 31 al bit 28) de la salida del sumador 1. Esta salida de 32 bits es la dirección a la que se hará el jump. La señal de jump entra desde la unidad de control y sale hacia el próximo buffer.</w:t>
      </w:r>
    </w:p>
    <w:p w14:paraId="0558B603"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En el buffer 3 también se agregaron dos entradas, una de 32 bits y otra para la señal de jump, también dos pares de salidas para la dirección de jump y la señal de jump, que son de 32 bits y 1 bit respectivamente. Estas dos salidas ya no pasan al próximo buffer, las dos se van al multiplexor 5.</w:t>
      </w:r>
    </w:p>
    <w:p w14:paraId="374B4FF5"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En el módulo multiplexor 5 entra la dirección de jump y entra también el valor de salida del multiplexor 4, es decir, el multiplexor 4 ya no está conectado directamente al PC, ahora está conectado el multiplexor 5, entonces si la señal de jump está “encendida”, sale la dirección del jump (y entra al PC) y si está en 0, sale la dirección de la próxima instrucción (que viene de mux 4).</w:t>
      </w:r>
    </w:p>
    <w:p w14:paraId="5F472CB0"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Esto es básicamente, una breve descripción de los cambios que se tuvieron que hacer en el módulo de la fase 2 para que se pudieran realizar instrucciones de tipo jump.</w:t>
      </w:r>
    </w:p>
    <w:p w14:paraId="488A4F1A" w14:textId="77777777" w:rsidR="009421CB" w:rsidRDefault="009421CB" w:rsidP="009421CB">
      <w:pPr>
        <w:jc w:val="both"/>
        <w:rPr>
          <w:rFonts w:ascii="Arial Narrow" w:hAnsi="Arial Narrow" w:cs="Arial"/>
          <w:sz w:val="24"/>
          <w:szCs w:val="24"/>
        </w:rPr>
      </w:pPr>
      <w:r w:rsidRPr="009421CB">
        <w:rPr>
          <w:rFonts w:ascii="Arial Narrow" w:hAnsi="Arial Narrow" w:cs="Arial"/>
          <w:sz w:val="24"/>
          <w:szCs w:val="24"/>
        </w:rPr>
        <w:t>Para comprobar que funciona, probamos el módulo con una serie de instrucciones que son las instrucciones que se requieren para realizar la sucesión de Fibonacci.</w:t>
      </w:r>
    </w:p>
    <w:p w14:paraId="7D097940" w14:textId="77777777" w:rsidR="00B13041" w:rsidRPr="00B13041" w:rsidRDefault="00B13041" w:rsidP="00B13041">
      <w:pPr>
        <w:jc w:val="both"/>
        <w:rPr>
          <w:rFonts w:ascii="Arial Narrow" w:hAnsi="Arial Narrow" w:cs="Arial"/>
          <w:sz w:val="24"/>
          <w:szCs w:val="24"/>
        </w:rPr>
      </w:pPr>
      <w:r>
        <w:rPr>
          <w:rFonts w:ascii="Arial Narrow" w:hAnsi="Arial Narrow" w:cs="Arial"/>
          <w:noProof/>
          <w:sz w:val="24"/>
          <w:szCs w:val="24"/>
          <w:lang w:eastAsia="es-MX"/>
        </w:rPr>
        <w:drawing>
          <wp:anchor distT="0" distB="0" distL="114300" distR="114300" simplePos="0" relativeHeight="251680768" behindDoc="0" locked="0" layoutInCell="1" allowOverlap="1" wp14:anchorId="1A258C9C" wp14:editId="2D8FF40C">
            <wp:simplePos x="0" y="0"/>
            <wp:positionH relativeFrom="column">
              <wp:posOffset>15240</wp:posOffset>
            </wp:positionH>
            <wp:positionV relativeFrom="paragraph">
              <wp:posOffset>8890</wp:posOffset>
            </wp:positionV>
            <wp:extent cx="1428750" cy="3200400"/>
            <wp:effectExtent l="19050" t="0" r="0" b="0"/>
            <wp:wrapSquare wrapText="bothSides"/>
            <wp:docPr id="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32"/>
                    <a:stretch>
                      <a:fillRect/>
                    </a:stretch>
                  </pic:blipFill>
                  <pic:spPr>
                    <a:xfrm>
                      <a:off x="0" y="0"/>
                      <a:ext cx="1428750" cy="3200400"/>
                    </a:xfrm>
                    <a:prstGeom prst="rect">
                      <a:avLst/>
                    </a:prstGeom>
                  </pic:spPr>
                </pic:pic>
              </a:graphicData>
            </a:graphic>
          </wp:anchor>
        </w:drawing>
      </w:r>
      <w:r w:rsidRPr="00B13041">
        <w:rPr>
          <w:rFonts w:ascii="Arial Narrow" w:hAnsi="Arial Narrow" w:cs="Arial"/>
          <w:sz w:val="24"/>
          <w:szCs w:val="24"/>
        </w:rPr>
        <w:t>En la figura 2 podemos ver las instrucciones que se probaron, primero tenemos una suma de los registros 0 y 1 que se almacena en el registro 2, la próxima instrucción es un addi, pero lo único que hace es guardar el valor del registro 1 en el registro 0, la próxima también es un addí que guarda el valor del registro 2 en el registro 1, la próxima instrucción aumenta en 1 el registro que funciona como contador, la próxima es un beq que compara el registro contador (que es el 9) con el registro 10, cuando el valor del registro 9 se haya aumentado 9 veces se saltará una instrucción y por último tenemos la operación de jump, que regresa a la dirección 0.</w:t>
      </w:r>
    </w:p>
    <w:p w14:paraId="6F7D8029" w14:textId="77777777" w:rsidR="00B13041" w:rsidRDefault="00B13041">
      <w:pPr>
        <w:rPr>
          <w:rFonts w:ascii="Arial Narrow" w:hAnsi="Arial Narrow"/>
          <w:b/>
          <w:sz w:val="28"/>
        </w:rPr>
      </w:pPr>
    </w:p>
    <w:p w14:paraId="3CAAA519" w14:textId="77777777" w:rsidR="00B13041" w:rsidRDefault="00B13041">
      <w:pPr>
        <w:rPr>
          <w:rFonts w:ascii="Arial Narrow" w:hAnsi="Arial Narrow"/>
          <w:b/>
          <w:sz w:val="28"/>
        </w:rPr>
      </w:pPr>
    </w:p>
    <w:p w14:paraId="798C81D3" w14:textId="77777777" w:rsidR="00B13041" w:rsidRDefault="00B13041">
      <w:pPr>
        <w:rPr>
          <w:rFonts w:ascii="Arial Narrow" w:hAnsi="Arial Narrow"/>
          <w:b/>
          <w:sz w:val="28"/>
        </w:rPr>
      </w:pPr>
    </w:p>
    <w:p w14:paraId="1E5D8260" w14:textId="77777777" w:rsidR="00B13041" w:rsidRPr="00B13041" w:rsidRDefault="00B13041" w:rsidP="00B13041">
      <w:pPr>
        <w:pStyle w:val="Descripcin"/>
        <w:rPr>
          <w:rFonts w:ascii="Arial Narrow" w:hAnsi="Arial Narrow"/>
          <w:b/>
        </w:rPr>
      </w:pP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2</w:t>
      </w:r>
      <w:r w:rsidRPr="00B13041">
        <w:rPr>
          <w:rFonts w:ascii="Arial Narrow" w:hAnsi="Arial Narrow"/>
          <w:b/>
        </w:rPr>
        <w:fldChar w:fldCharType="end"/>
      </w:r>
    </w:p>
    <w:p w14:paraId="045F6722" w14:textId="77777777" w:rsidR="00B13041" w:rsidRDefault="00B13041">
      <w:pPr>
        <w:rPr>
          <w:rFonts w:ascii="Arial Narrow" w:hAnsi="Arial Narrow" w:cs="Arial"/>
          <w:sz w:val="24"/>
          <w:szCs w:val="24"/>
        </w:rPr>
      </w:pPr>
      <w:r>
        <w:rPr>
          <w:rFonts w:ascii="Arial Narrow" w:hAnsi="Arial Narrow" w:cs="Arial"/>
          <w:sz w:val="24"/>
          <w:szCs w:val="24"/>
        </w:rPr>
        <w:br w:type="page"/>
      </w:r>
    </w:p>
    <w:p w14:paraId="5B04370D"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Entonces los resultados esperados son los siguientes, que podemos ver en nuestra tabla 1.</w:t>
      </w:r>
    </w:p>
    <w:tbl>
      <w:tblPr>
        <w:tblStyle w:val="Cuadrculaclara-nfasis3"/>
        <w:tblW w:w="0" w:type="auto"/>
        <w:tblLook w:val="04A0" w:firstRow="1" w:lastRow="0" w:firstColumn="1" w:lastColumn="0" w:noHBand="0" w:noVBand="1"/>
      </w:tblPr>
      <w:tblGrid>
        <w:gridCol w:w="910"/>
        <w:gridCol w:w="1358"/>
        <w:gridCol w:w="1358"/>
        <w:gridCol w:w="1357"/>
        <w:gridCol w:w="1357"/>
        <w:gridCol w:w="1357"/>
        <w:gridCol w:w="1357"/>
      </w:tblGrid>
      <w:tr w:rsidR="00B13041" w:rsidRPr="00B13041" w14:paraId="3EBED125" w14:textId="77777777" w:rsidTr="00B13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BC0D44D" w14:textId="77777777" w:rsidR="00B13041" w:rsidRPr="00B13041" w:rsidRDefault="00B13041" w:rsidP="00B13041">
            <w:pPr>
              <w:jc w:val="center"/>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Vuelta</w:t>
            </w:r>
          </w:p>
        </w:tc>
        <w:tc>
          <w:tcPr>
            <w:tcW w:w="1358" w:type="dxa"/>
          </w:tcPr>
          <w:p w14:paraId="3F9D5B00"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 $0, $1, $2</w:t>
            </w:r>
          </w:p>
        </w:tc>
        <w:tc>
          <w:tcPr>
            <w:tcW w:w="1358" w:type="dxa"/>
          </w:tcPr>
          <w:p w14:paraId="12B8DE5A"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addi $1, $0, #0</w:t>
            </w:r>
          </w:p>
        </w:tc>
        <w:tc>
          <w:tcPr>
            <w:tcW w:w="1357" w:type="dxa"/>
          </w:tcPr>
          <w:p w14:paraId="5936E3E2"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addi $2, $1, #0</w:t>
            </w:r>
          </w:p>
        </w:tc>
        <w:tc>
          <w:tcPr>
            <w:tcW w:w="1357" w:type="dxa"/>
          </w:tcPr>
          <w:p w14:paraId="29D12FFE"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addi $9, $9, #1</w:t>
            </w:r>
          </w:p>
        </w:tc>
        <w:tc>
          <w:tcPr>
            <w:tcW w:w="1357" w:type="dxa"/>
          </w:tcPr>
          <w:p w14:paraId="592AE369"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beq $9, $10, #1</w:t>
            </w:r>
          </w:p>
        </w:tc>
        <w:tc>
          <w:tcPr>
            <w:tcW w:w="1357" w:type="dxa"/>
          </w:tcPr>
          <w:p w14:paraId="5D631F90"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Jump #0</w:t>
            </w:r>
          </w:p>
        </w:tc>
      </w:tr>
      <w:tr w:rsidR="00B13041" w14:paraId="3F65D9EC"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96A5F9E"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40E30EC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1</w:t>
            </w:r>
          </w:p>
        </w:tc>
        <w:tc>
          <w:tcPr>
            <w:tcW w:w="1358" w:type="dxa"/>
          </w:tcPr>
          <w:p w14:paraId="61BBEFF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01F0DB1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1012332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2541870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DE543C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3197E640"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1660827"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02539CB5"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2</w:t>
            </w:r>
          </w:p>
        </w:tc>
        <w:tc>
          <w:tcPr>
            <w:tcW w:w="1358" w:type="dxa"/>
          </w:tcPr>
          <w:p w14:paraId="5CAF8BB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5590D68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30822BF1"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0CDC99EA"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060965ED"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064EF476"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B690516"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76F4DCA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3</w:t>
            </w:r>
          </w:p>
        </w:tc>
        <w:tc>
          <w:tcPr>
            <w:tcW w:w="1358" w:type="dxa"/>
          </w:tcPr>
          <w:p w14:paraId="2AC2E83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12523F59"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7854FEDD"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6FC253B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0D11FE2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09D0CDCA"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E04F663"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3F6CEB30"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5</w:t>
            </w:r>
          </w:p>
        </w:tc>
        <w:tc>
          <w:tcPr>
            <w:tcW w:w="1358" w:type="dxa"/>
          </w:tcPr>
          <w:p w14:paraId="50876541"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75446020"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5B28B2F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4365C98D"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2F205AF"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C66C425"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A736F3D"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297F3B1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8</w:t>
            </w:r>
          </w:p>
        </w:tc>
        <w:tc>
          <w:tcPr>
            <w:tcW w:w="1358" w:type="dxa"/>
          </w:tcPr>
          <w:p w14:paraId="110BE47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10475DC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1CE65565"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4B66C7F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111A15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D7E60C1"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D7F94DB"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527E9875"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13</w:t>
            </w:r>
          </w:p>
        </w:tc>
        <w:tc>
          <w:tcPr>
            <w:tcW w:w="1358" w:type="dxa"/>
          </w:tcPr>
          <w:p w14:paraId="5DABA6E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1D2FDDE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50613199"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3BB8A16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5140E89"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8AC3557"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452B4CA"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03EE79B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21</w:t>
            </w:r>
          </w:p>
        </w:tc>
        <w:tc>
          <w:tcPr>
            <w:tcW w:w="1358" w:type="dxa"/>
          </w:tcPr>
          <w:p w14:paraId="6EBFE3CD"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5293218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71798A1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5EB4471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518EF9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46E81513"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187415E"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2CE3892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34</w:t>
            </w:r>
          </w:p>
        </w:tc>
        <w:tc>
          <w:tcPr>
            <w:tcW w:w="1358" w:type="dxa"/>
          </w:tcPr>
          <w:p w14:paraId="3011FE2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3D50F01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6517AA33"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57E94C6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C25F300"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B269C9E"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07D5E15"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748F1FD8"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55</w:t>
            </w:r>
          </w:p>
        </w:tc>
        <w:tc>
          <w:tcPr>
            <w:tcW w:w="1358" w:type="dxa"/>
          </w:tcPr>
          <w:p w14:paraId="31C5A7F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06C98A5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7CCE179B"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096C7EE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224C7B65" w14:textId="77777777" w:rsidR="00B13041" w:rsidRPr="00B13041" w:rsidRDefault="00B13041" w:rsidP="00B13041">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43534BD0" w14:textId="77777777" w:rsidR="00B13041" w:rsidRDefault="00B13041" w:rsidP="00B13041">
      <w:pPr>
        <w:pStyle w:val="Descripcin"/>
        <w:jc w:val="center"/>
        <w:rPr>
          <w:rFonts w:ascii="Arial Narrow" w:hAnsi="Arial Narrow"/>
          <w:b/>
        </w:rPr>
      </w:pPr>
      <w:r w:rsidRPr="00B13041">
        <w:rPr>
          <w:rFonts w:ascii="Arial Narrow" w:hAnsi="Arial Narrow"/>
          <w:b/>
        </w:rPr>
        <w:t xml:space="preserve">Tabla </w:t>
      </w:r>
      <w:r w:rsidRPr="00B13041">
        <w:rPr>
          <w:rFonts w:ascii="Arial Narrow" w:hAnsi="Arial Narrow"/>
          <w:b/>
        </w:rPr>
        <w:fldChar w:fldCharType="begin"/>
      </w:r>
      <w:r w:rsidRPr="00B13041">
        <w:rPr>
          <w:rFonts w:ascii="Arial Narrow" w:hAnsi="Arial Narrow"/>
          <w:b/>
        </w:rPr>
        <w:instrText xml:space="preserve"> SEQ Tabla \* ARABIC </w:instrText>
      </w:r>
      <w:r w:rsidRPr="00B13041">
        <w:rPr>
          <w:rFonts w:ascii="Arial Narrow" w:hAnsi="Arial Narrow"/>
          <w:b/>
        </w:rPr>
        <w:fldChar w:fldCharType="separate"/>
      </w:r>
      <w:r w:rsidRPr="00B13041">
        <w:rPr>
          <w:rFonts w:ascii="Arial Narrow" w:hAnsi="Arial Narrow"/>
          <w:b/>
        </w:rPr>
        <w:t>1</w:t>
      </w:r>
      <w:r w:rsidRPr="00B13041">
        <w:rPr>
          <w:rFonts w:ascii="Arial Narrow" w:hAnsi="Arial Narrow"/>
          <w:b/>
        </w:rPr>
        <w:fldChar w:fldCharType="end"/>
      </w:r>
    </w:p>
    <w:p w14:paraId="6D90527C" w14:textId="77777777" w:rsidR="00B13041" w:rsidRDefault="00B13041" w:rsidP="00B13041">
      <w:r w:rsidRPr="00B13041">
        <w:rPr>
          <w:noProof/>
        </w:rPr>
        <w:drawing>
          <wp:inline distT="0" distB="0" distL="0" distR="0" wp14:anchorId="06922CC1" wp14:editId="30CBAB07">
            <wp:extent cx="2686050" cy="2398029"/>
            <wp:effectExtent l="19050" t="0" r="0" b="0"/>
            <wp:docPr id="17"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33"/>
                    <a:stretch>
                      <a:fillRect/>
                    </a:stretch>
                  </pic:blipFill>
                  <pic:spPr>
                    <a:xfrm>
                      <a:off x="0" y="0"/>
                      <a:ext cx="2686050" cy="2398029"/>
                    </a:xfrm>
                    <a:prstGeom prst="rect">
                      <a:avLst/>
                    </a:prstGeom>
                  </pic:spPr>
                </pic:pic>
              </a:graphicData>
            </a:graphic>
          </wp:inline>
        </w:drawing>
      </w:r>
      <w:r w:rsidRPr="00B13041">
        <w:rPr>
          <w:noProof/>
        </w:rPr>
        <w:drawing>
          <wp:inline distT="0" distB="0" distL="0" distR="0" wp14:anchorId="106CE6E4" wp14:editId="3CE266E9">
            <wp:extent cx="2467319" cy="962159"/>
            <wp:effectExtent l="0" t="0" r="9525" b="9525"/>
            <wp:docPr id="18"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4"/>
                    <a:stretch>
                      <a:fillRect/>
                    </a:stretch>
                  </pic:blipFill>
                  <pic:spPr>
                    <a:xfrm>
                      <a:off x="0" y="0"/>
                      <a:ext cx="2467319" cy="962159"/>
                    </a:xfrm>
                    <a:prstGeom prst="rect">
                      <a:avLst/>
                    </a:prstGeom>
                  </pic:spPr>
                </pic:pic>
              </a:graphicData>
            </a:graphic>
          </wp:inline>
        </w:drawing>
      </w:r>
    </w:p>
    <w:p w14:paraId="54B95CC7" w14:textId="77777777" w:rsidR="00B13041" w:rsidRDefault="00B13041" w:rsidP="00B13041">
      <w:pPr>
        <w:pStyle w:val="Descripcin"/>
        <w:rPr>
          <w:rFonts w:ascii="Arial Narrow" w:hAnsi="Arial Narrow"/>
          <w:b/>
        </w:rPr>
      </w:pPr>
      <w:r>
        <w:rPr>
          <w:rFonts w:ascii="Arial Narrow" w:hAnsi="Arial Narrow"/>
          <w:b/>
        </w:rPr>
        <w:t xml:space="preserve">                         </w:t>
      </w: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3</w:t>
      </w:r>
      <w:r w:rsidRPr="00B13041">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B13041">
        <w:rPr>
          <w:rFonts w:ascii="Arial Narrow" w:hAnsi="Arial Narrow"/>
          <w:b/>
        </w:rPr>
        <w:t xml:space="preserve">Figura </w:t>
      </w:r>
      <w:r>
        <w:rPr>
          <w:rFonts w:ascii="Arial Narrow" w:hAnsi="Arial Narrow"/>
          <w:b/>
        </w:rPr>
        <w:t>4</w:t>
      </w:r>
    </w:p>
    <w:p w14:paraId="66291056" w14:textId="77777777" w:rsidR="00B13041" w:rsidRDefault="00B13041" w:rsidP="00B13041">
      <w:pPr>
        <w:pStyle w:val="Descripcin"/>
        <w:rPr>
          <w:rFonts w:ascii="Arial Narrow" w:hAnsi="Arial Narrow"/>
          <w:b/>
        </w:rPr>
      </w:pPr>
    </w:p>
    <w:p w14:paraId="5064AF79"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Al correrlo por primera vez sólo 400 nanosegundos, podemos ver los valores iniciales del banco de registros en la figura 3. Como los valores que nos interesan se encuentran entre los registros 0 y 10, sólo muestro los registros del 0 al 10.</w:t>
      </w:r>
    </w:p>
    <w:p w14:paraId="41AC94F1"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4 podemos ver que después de correrlo una vez más (400 nanosegundos), se guarda la suma de los registros 0 y 1 en el registro 2.</w:t>
      </w:r>
    </w:p>
    <w:p w14:paraId="14DAAF2E" w14:textId="77777777" w:rsidR="00B13041" w:rsidRDefault="00B13041" w:rsidP="00B13041">
      <w:pPr>
        <w:jc w:val="both"/>
        <w:rPr>
          <w:rFonts w:ascii="Arial Narrow" w:hAnsi="Arial Narrow" w:cs="Arial"/>
          <w:sz w:val="24"/>
          <w:szCs w:val="24"/>
        </w:rPr>
      </w:pPr>
      <w:r w:rsidRPr="00B13041">
        <w:rPr>
          <w:rFonts w:ascii="Arial Narrow" w:hAnsi="Arial Narrow" w:cs="Arial"/>
          <w:noProof/>
          <w:sz w:val="24"/>
          <w:szCs w:val="24"/>
        </w:rPr>
        <w:drawing>
          <wp:inline distT="0" distB="0" distL="0" distR="0" wp14:anchorId="5492C751" wp14:editId="1DF563FE">
            <wp:extent cx="2553056" cy="1019317"/>
            <wp:effectExtent l="0" t="0" r="0" b="9525"/>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019317"/>
                    </a:xfrm>
                    <a:prstGeom prst="rect">
                      <a:avLst/>
                    </a:prstGeom>
                  </pic:spPr>
                </pic:pic>
              </a:graphicData>
            </a:graphic>
          </wp:inline>
        </w:drawing>
      </w:r>
    </w:p>
    <w:p w14:paraId="247F3215" w14:textId="77777777" w:rsidR="00B13041" w:rsidRPr="00B13041" w:rsidRDefault="00B13041" w:rsidP="00B13041">
      <w:pPr>
        <w:jc w:val="both"/>
        <w:rPr>
          <w:rFonts w:ascii="Arial Narrow" w:hAnsi="Arial Narrow" w:cs="Arial"/>
          <w:sz w:val="24"/>
          <w:szCs w:val="24"/>
        </w:rPr>
      </w:pPr>
      <w:r w:rsidRPr="00B13041">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t>5</w:t>
      </w:r>
    </w:p>
    <w:p w14:paraId="3EB11636"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 la figura 5 podemos ver que también ya se cambiaron los valores de los registros 0 y 1, el registro 0 tomo el valor que tenía el registro 1 y el registro 1 tomó el valor del registro 2, esto sucede al correrlo otras veces más.</w:t>
      </w:r>
    </w:p>
    <w:p w14:paraId="2AADF381" w14:textId="77777777" w:rsidR="00B13041" w:rsidRPr="00B13041" w:rsidRDefault="00B13041" w:rsidP="00B13041">
      <w:pPr>
        <w:jc w:val="center"/>
        <w:rPr>
          <w:rFonts w:ascii="Arial Narrow" w:hAnsi="Arial Narrow" w:cs="Arial"/>
          <w:sz w:val="24"/>
          <w:szCs w:val="24"/>
        </w:rPr>
      </w:pPr>
      <w:r w:rsidRPr="00B13041">
        <w:rPr>
          <w:rFonts w:ascii="Arial Narrow" w:hAnsi="Arial Narrow" w:cs="Arial"/>
          <w:noProof/>
          <w:sz w:val="24"/>
          <w:szCs w:val="24"/>
        </w:rPr>
        <w:drawing>
          <wp:inline distT="0" distB="0" distL="0" distR="0" wp14:anchorId="6A09BA86" wp14:editId="124589D0">
            <wp:extent cx="2083420" cy="2247900"/>
            <wp:effectExtent l="19050" t="0" r="0" b="0"/>
            <wp:docPr id="24"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6"/>
                    <a:stretch>
                      <a:fillRect/>
                    </a:stretch>
                  </pic:blipFill>
                  <pic:spPr>
                    <a:xfrm>
                      <a:off x="0" y="0"/>
                      <a:ext cx="2083711" cy="2248214"/>
                    </a:xfrm>
                    <a:prstGeom prst="rect">
                      <a:avLst/>
                    </a:prstGeom>
                  </pic:spPr>
                </pic:pic>
              </a:graphicData>
            </a:graphic>
          </wp:inline>
        </w:drawing>
      </w:r>
      <w:r>
        <w:rPr>
          <w:rFonts w:ascii="Arial Narrow" w:hAnsi="Arial Narrow" w:cs="Arial"/>
          <w:sz w:val="24"/>
          <w:szCs w:val="24"/>
        </w:rPr>
        <w:t xml:space="preserve">        </w:t>
      </w:r>
      <w:r w:rsidRPr="00B13041">
        <w:rPr>
          <w:rFonts w:ascii="Arial Narrow" w:hAnsi="Arial Narrow" w:cs="Arial"/>
          <w:noProof/>
          <w:sz w:val="24"/>
          <w:szCs w:val="24"/>
        </w:rPr>
        <w:drawing>
          <wp:inline distT="0" distB="0" distL="0" distR="0" wp14:anchorId="10C4AFF4" wp14:editId="649EF0BD">
            <wp:extent cx="2501485" cy="2247366"/>
            <wp:effectExtent l="19050" t="0" r="0" b="0"/>
            <wp:docPr id="25"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pic:nvPicPr>
                  <pic:blipFill>
                    <a:blip r:embed="rId37"/>
                    <a:stretch>
                      <a:fillRect/>
                    </a:stretch>
                  </pic:blipFill>
                  <pic:spPr>
                    <a:xfrm>
                      <a:off x="0" y="0"/>
                      <a:ext cx="2515250" cy="2259733"/>
                    </a:xfrm>
                    <a:prstGeom prst="rect">
                      <a:avLst/>
                    </a:prstGeom>
                  </pic:spPr>
                </pic:pic>
              </a:graphicData>
            </a:graphic>
          </wp:inline>
        </w:drawing>
      </w:r>
    </w:p>
    <w:p w14:paraId="6E636631" w14:textId="77777777" w:rsidR="00B13041" w:rsidRPr="00566C50" w:rsidRDefault="00566C50" w:rsidP="00566C50">
      <w:pPr>
        <w:jc w:val="both"/>
        <w:rPr>
          <w:rFonts w:ascii="Arial Narrow" w:hAnsi="Arial Narrow"/>
          <w:b/>
          <w:i/>
          <w:iCs/>
          <w:color w:val="1F497D" w:themeColor="text2"/>
          <w:sz w:val="18"/>
          <w:szCs w:val="18"/>
        </w:rPr>
      </w:pPr>
      <w:r>
        <w:tab/>
      </w:r>
      <w:r>
        <w:tab/>
        <w:t xml:space="preserve">      </w:t>
      </w:r>
      <w:r w:rsidR="00B13041" w:rsidRPr="00566C50">
        <w:rPr>
          <w:rFonts w:ascii="Arial Narrow" w:hAnsi="Arial Narrow"/>
          <w:b/>
          <w:i/>
          <w:iCs/>
          <w:color w:val="1F497D" w:themeColor="text2"/>
          <w:sz w:val="18"/>
          <w:szCs w:val="18"/>
        </w:rPr>
        <w:t xml:space="preserve">Figura </w:t>
      </w:r>
      <w:r w:rsidR="00B13041"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B13041"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6</w:t>
      </w:r>
      <w:r w:rsidR="00B13041" w:rsidRPr="00566C50">
        <w:rPr>
          <w:rFonts w:ascii="Arial Narrow" w:hAnsi="Arial Narrow"/>
          <w:b/>
          <w:i/>
          <w:iCs/>
          <w:color w:val="1F497D" w:themeColor="text2"/>
          <w:sz w:val="18"/>
          <w:szCs w:val="18"/>
        </w:rPr>
        <w:fldChar w:fldCharType="end"/>
      </w:r>
      <w:r w:rsidR="00B13041" w:rsidRPr="00566C50">
        <w:rPr>
          <w:rFonts w:ascii="Arial Narrow" w:hAnsi="Arial Narrow"/>
          <w:b/>
          <w:i/>
          <w:iCs/>
          <w:color w:val="1F497D" w:themeColor="text2"/>
          <w:sz w:val="18"/>
          <w:szCs w:val="18"/>
        </w:rPr>
        <w:t xml:space="preserve"> </w:t>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00B13041" w:rsidRPr="00566C50">
        <w:rPr>
          <w:rFonts w:ascii="Arial Narrow" w:hAnsi="Arial Narrow"/>
          <w:b/>
          <w:i/>
          <w:iCs/>
          <w:color w:val="1F497D" w:themeColor="text2"/>
          <w:sz w:val="18"/>
          <w:szCs w:val="18"/>
        </w:rPr>
        <w:t xml:space="preserve">Figura </w:t>
      </w:r>
      <w:r w:rsidR="00B13041"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B13041"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7</w:t>
      </w:r>
      <w:r w:rsidR="00B13041" w:rsidRPr="00566C50">
        <w:rPr>
          <w:rFonts w:ascii="Arial Narrow" w:hAnsi="Arial Narrow"/>
          <w:b/>
          <w:i/>
          <w:iCs/>
          <w:color w:val="1F497D" w:themeColor="text2"/>
          <w:sz w:val="18"/>
          <w:szCs w:val="18"/>
        </w:rPr>
        <w:fldChar w:fldCharType="end"/>
      </w:r>
      <w:r>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ab/>
      </w:r>
    </w:p>
    <w:p w14:paraId="765446D4"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6 podemos ver que al seguir corriendo el código se aumenta en 1 el valor del registro 9, hasta este momento no se ha realizado ninguna operación de jump o beq, en las próximas figuras podremos ver que la instrucción de jump se lleva a cabo exitosamente y se vuelven a sumar los valores de los registros 0 y 1.</w:t>
      </w:r>
    </w:p>
    <w:p w14:paraId="1A2E3BEA"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7 podemos ver que ya se realizó el jump y se volvieron a sumar los registros 0 y 1.</w:t>
      </w:r>
    </w:p>
    <w:p w14:paraId="7ABD2E16" w14:textId="77777777" w:rsidR="00566C50" w:rsidRDefault="00566C50" w:rsidP="00566C50">
      <w:pPr>
        <w:jc w:val="center"/>
        <w:rPr>
          <w:rFonts w:ascii="Arial Narrow" w:hAnsi="Arial Narrow" w:cs="Arial"/>
          <w:sz w:val="24"/>
          <w:szCs w:val="24"/>
        </w:rPr>
      </w:pPr>
      <w:r w:rsidRPr="00566C50">
        <w:rPr>
          <w:rFonts w:ascii="Arial Narrow" w:hAnsi="Arial Narrow" w:cs="Arial"/>
          <w:noProof/>
          <w:sz w:val="24"/>
          <w:szCs w:val="24"/>
        </w:rPr>
        <w:drawing>
          <wp:inline distT="0" distB="0" distL="0" distR="0" wp14:anchorId="40867F57" wp14:editId="02D0100A">
            <wp:extent cx="1917700" cy="2078116"/>
            <wp:effectExtent l="0" t="0" r="6350" b="0"/>
            <wp:docPr id="28"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38"/>
                    <a:stretch>
                      <a:fillRect/>
                    </a:stretch>
                  </pic:blipFill>
                  <pic:spPr>
                    <a:xfrm>
                      <a:off x="0" y="0"/>
                      <a:ext cx="1921791" cy="2082549"/>
                    </a:xfrm>
                    <a:prstGeom prst="rect">
                      <a:avLst/>
                    </a:prstGeom>
                  </pic:spPr>
                </pic:pic>
              </a:graphicData>
            </a:graphic>
          </wp:inline>
        </w:drawing>
      </w:r>
      <w:r>
        <w:rPr>
          <w:rFonts w:ascii="Arial Narrow" w:hAnsi="Arial Narrow" w:cs="Arial"/>
          <w:sz w:val="24"/>
          <w:szCs w:val="24"/>
        </w:rPr>
        <w:t xml:space="preserve">            </w:t>
      </w:r>
      <w:r w:rsidRPr="00566C50">
        <w:rPr>
          <w:rFonts w:ascii="Arial Narrow" w:hAnsi="Arial Narrow" w:cs="Arial"/>
          <w:noProof/>
          <w:sz w:val="24"/>
          <w:szCs w:val="24"/>
        </w:rPr>
        <w:drawing>
          <wp:inline distT="0" distB="0" distL="0" distR="0" wp14:anchorId="03040489" wp14:editId="4C2EB863">
            <wp:extent cx="2023412" cy="2066925"/>
            <wp:effectExtent l="19050" t="0" r="0" b="0"/>
            <wp:docPr id="3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39"/>
                    <a:stretch>
                      <a:fillRect/>
                    </a:stretch>
                  </pic:blipFill>
                  <pic:spPr>
                    <a:xfrm>
                      <a:off x="0" y="0"/>
                      <a:ext cx="2042531" cy="2086455"/>
                    </a:xfrm>
                    <a:prstGeom prst="rect">
                      <a:avLst/>
                    </a:prstGeom>
                  </pic:spPr>
                </pic:pic>
              </a:graphicData>
            </a:graphic>
          </wp:inline>
        </w:drawing>
      </w:r>
    </w:p>
    <w:p w14:paraId="469DF708" w14:textId="77777777" w:rsidR="00566C50" w:rsidRPr="00566C50" w:rsidRDefault="00566C50" w:rsidP="00566C50">
      <w:pPr>
        <w:pStyle w:val="Descripcin"/>
        <w:jc w:val="both"/>
        <w:rPr>
          <w:rFonts w:ascii="Arial Narrow" w:hAnsi="Arial Narrow"/>
          <w:b/>
        </w:rPr>
      </w:pPr>
      <w:r>
        <w:rPr>
          <w:rFonts w:ascii="Arial Narrow" w:hAnsi="Arial Narrow"/>
          <w:b/>
        </w:rPr>
        <w:tab/>
        <w:t xml:space="preserve">                             </w:t>
      </w:r>
      <w:r w:rsidRPr="00566C50">
        <w:rPr>
          <w:rFonts w:ascii="Arial Narrow" w:hAnsi="Arial Narrow"/>
          <w:b/>
        </w:rPr>
        <w:t xml:space="preserve">Figura </w:t>
      </w:r>
      <w:r w:rsidRPr="00566C50">
        <w:rPr>
          <w:rFonts w:ascii="Arial Narrow" w:hAnsi="Arial Narrow"/>
          <w:b/>
        </w:rPr>
        <w:fldChar w:fldCharType="begin"/>
      </w:r>
      <w:r w:rsidRPr="00566C50">
        <w:rPr>
          <w:rFonts w:ascii="Arial Narrow" w:hAnsi="Arial Narrow"/>
          <w:b/>
        </w:rPr>
        <w:instrText xml:space="preserve"> SEQ Figura \* ARABIC </w:instrText>
      </w:r>
      <w:r w:rsidRPr="00566C50">
        <w:rPr>
          <w:rFonts w:ascii="Arial Narrow" w:hAnsi="Arial Narrow"/>
          <w:b/>
        </w:rPr>
        <w:fldChar w:fldCharType="separate"/>
      </w:r>
      <w:r w:rsidRPr="00566C50">
        <w:rPr>
          <w:rFonts w:ascii="Arial Narrow" w:hAnsi="Arial Narrow"/>
          <w:b/>
        </w:rPr>
        <w:t>8</w:t>
      </w:r>
      <w:r w:rsidRPr="00566C50">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566C50">
        <w:rPr>
          <w:rFonts w:ascii="Arial Narrow" w:hAnsi="Arial Narrow"/>
          <w:b/>
        </w:rPr>
        <w:t xml:space="preserve">Figura </w:t>
      </w:r>
      <w:r>
        <w:rPr>
          <w:rFonts w:ascii="Arial Narrow" w:hAnsi="Arial Narrow"/>
          <w:b/>
        </w:rPr>
        <w:t>9</w:t>
      </w:r>
    </w:p>
    <w:p w14:paraId="351ABD42"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8 ya tenemos los nuevos valores de los registros 0 y 1.</w:t>
      </w:r>
    </w:p>
    <w:p w14:paraId="5DDB4E2A"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9 se vuelve a aumentar el valor del registro 9 que nos va a servir como contador.</w:t>
      </w:r>
    </w:p>
    <w:p w14:paraId="41527C25" w14:textId="77777777" w:rsidR="00566C50" w:rsidRDefault="00566C50" w:rsidP="009A2C11">
      <w:pPr>
        <w:jc w:val="center"/>
        <w:rPr>
          <w:rFonts w:ascii="Arial Narrow" w:hAnsi="Arial Narrow" w:cs="Arial"/>
          <w:sz w:val="24"/>
          <w:szCs w:val="24"/>
        </w:rPr>
      </w:pPr>
      <w:r w:rsidRPr="00566C50">
        <w:rPr>
          <w:rFonts w:ascii="Arial Narrow" w:hAnsi="Arial Narrow" w:cs="Arial"/>
          <w:noProof/>
          <w:sz w:val="24"/>
          <w:szCs w:val="24"/>
        </w:rPr>
        <w:lastRenderedPageBreak/>
        <w:drawing>
          <wp:inline distT="0" distB="0" distL="0" distR="0" wp14:anchorId="37649CC8" wp14:editId="29DF694B">
            <wp:extent cx="1727200" cy="1709083"/>
            <wp:effectExtent l="0" t="0" r="6350" b="5715"/>
            <wp:docPr id="31"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40"/>
                    <a:stretch>
                      <a:fillRect/>
                    </a:stretch>
                  </pic:blipFill>
                  <pic:spPr>
                    <a:xfrm>
                      <a:off x="0" y="0"/>
                      <a:ext cx="1731583" cy="1713420"/>
                    </a:xfrm>
                    <a:prstGeom prst="rect">
                      <a:avLst/>
                    </a:prstGeom>
                  </pic:spPr>
                </pic:pic>
              </a:graphicData>
            </a:graphic>
          </wp:inline>
        </w:drawing>
      </w:r>
    </w:p>
    <w:p w14:paraId="14717DF2" w14:textId="77777777" w:rsidR="00566C50" w:rsidRPr="00566C50" w:rsidRDefault="00566C50" w:rsidP="009A2C11">
      <w:pPr>
        <w:pStyle w:val="Descripcin"/>
        <w:jc w:val="center"/>
        <w:rPr>
          <w:rFonts w:ascii="Arial Narrow" w:hAnsi="Arial Narrow"/>
          <w:b/>
        </w:rPr>
      </w:pPr>
      <w:r w:rsidRPr="00566C50">
        <w:rPr>
          <w:rFonts w:ascii="Arial Narrow" w:hAnsi="Arial Narrow"/>
          <w:b/>
        </w:rPr>
        <w:t xml:space="preserve">Figura </w:t>
      </w:r>
      <w:r w:rsidRPr="00566C50">
        <w:rPr>
          <w:rFonts w:ascii="Arial Narrow" w:hAnsi="Arial Narrow"/>
          <w:b/>
        </w:rPr>
        <w:fldChar w:fldCharType="begin"/>
      </w:r>
      <w:r w:rsidRPr="00566C50">
        <w:rPr>
          <w:rFonts w:ascii="Arial Narrow" w:hAnsi="Arial Narrow"/>
          <w:b/>
        </w:rPr>
        <w:instrText xml:space="preserve"> SEQ Figura \* ARABIC </w:instrText>
      </w:r>
      <w:r w:rsidRPr="00566C50">
        <w:rPr>
          <w:rFonts w:ascii="Arial Narrow" w:hAnsi="Arial Narrow"/>
          <w:b/>
        </w:rPr>
        <w:fldChar w:fldCharType="separate"/>
      </w:r>
      <w:r w:rsidRPr="00566C50">
        <w:rPr>
          <w:rFonts w:ascii="Arial Narrow" w:hAnsi="Arial Narrow"/>
          <w:b/>
        </w:rPr>
        <w:t>10</w:t>
      </w:r>
      <w:r w:rsidRPr="00566C50">
        <w:rPr>
          <w:rFonts w:ascii="Arial Narrow" w:hAnsi="Arial Narrow"/>
          <w:b/>
        </w:rPr>
        <w:fldChar w:fldCharType="end"/>
      </w:r>
    </w:p>
    <w:p w14:paraId="60F972F8"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10 se vuelve a saltar hasta la instrucción 0 y se vuelven a sumar los registros 0 y 1.</w:t>
      </w:r>
      <w:r>
        <w:rPr>
          <w:rFonts w:ascii="Arial Narrow" w:hAnsi="Arial Narrow" w:cs="Arial"/>
          <w:sz w:val="24"/>
          <w:szCs w:val="24"/>
        </w:rPr>
        <w:t xml:space="preserve"> </w:t>
      </w:r>
      <w:r w:rsidRPr="00566C50">
        <w:rPr>
          <w:rFonts w:ascii="Arial Narrow" w:hAnsi="Arial Narrow" w:cs="Arial"/>
          <w:sz w:val="24"/>
          <w:szCs w:val="24"/>
        </w:rPr>
        <w:t>Voy a dejar hasta aquí la demostración para no extenderme tanto en el espacio y en el tiempo.</w:t>
      </w:r>
    </w:p>
    <w:p w14:paraId="5CBC8DED" w14:textId="77777777" w:rsidR="00566C50" w:rsidRDefault="00566C50" w:rsidP="00566C50">
      <w:pPr>
        <w:rPr>
          <w:rFonts w:ascii="Arial Narrow" w:hAnsi="Arial Narrow"/>
          <w:b/>
          <w:sz w:val="28"/>
        </w:rPr>
      </w:pPr>
    </w:p>
    <w:p w14:paraId="489DA446" w14:textId="77777777" w:rsidR="00566C50" w:rsidRPr="00872335" w:rsidRDefault="00566C50" w:rsidP="00566C50">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III</w:t>
      </w:r>
    </w:p>
    <w:p w14:paraId="62B3EFD6"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Fue una fase fácil y sencilla a comparación de la fase 2 donde tuvimos que añadir 4 módulos e interconectar todo otra vez. Esta fase fue sencilla porque solo fueron dos módulos y no hubo necesidad de añadir mucho código, así que fue fácil. Con estas nuevas instrucciones que añadimos podremos realizar nuestro algoritmo planeado.</w:t>
      </w:r>
    </w:p>
    <w:p w14:paraId="2C04DFDA" w14:textId="77777777" w:rsidR="00566C50" w:rsidRPr="00EC1246" w:rsidRDefault="00EC1246" w:rsidP="00EC1246">
      <w:pPr>
        <w:jc w:val="both"/>
        <w:rPr>
          <w:rFonts w:ascii="Arial Narrow" w:hAnsi="Arial Narrow" w:cs="Arial"/>
          <w:sz w:val="24"/>
          <w:szCs w:val="24"/>
        </w:rPr>
      </w:pPr>
      <w:r>
        <w:rPr>
          <w:rFonts w:ascii="Arial Narrow" w:hAnsi="Arial Narrow" w:cs="Arial"/>
          <w:sz w:val="24"/>
          <w:szCs w:val="24"/>
        </w:rPr>
        <w:t>La implementación del algoritmo de la sucesión de Fibonacci no tuvo complicación alguna</w:t>
      </w:r>
      <w:r w:rsidR="00A53CCB">
        <w:rPr>
          <w:rFonts w:ascii="Arial Narrow" w:hAnsi="Arial Narrow" w:cs="Arial"/>
          <w:sz w:val="24"/>
          <w:szCs w:val="24"/>
        </w:rPr>
        <w:t>, ya que al tener el código ensamblador disponible fue más fácil realizar la conversión para que funcionará</w:t>
      </w:r>
      <w:r w:rsidR="009A2C11">
        <w:rPr>
          <w:rFonts w:ascii="Arial Narrow" w:hAnsi="Arial Narrow" w:cs="Arial"/>
          <w:sz w:val="24"/>
          <w:szCs w:val="24"/>
        </w:rPr>
        <w:t xml:space="preserve"> ya que las instrucciones implementadas ya estaban en utilización en el programa de verilog.</w:t>
      </w:r>
    </w:p>
    <w:p w14:paraId="520C7261" w14:textId="77777777" w:rsidR="00566C50" w:rsidRPr="00566C50" w:rsidRDefault="00566C50" w:rsidP="00566C50">
      <w:pPr>
        <w:jc w:val="both"/>
        <w:rPr>
          <w:rFonts w:ascii="Arial Narrow" w:hAnsi="Arial Narrow" w:cs="Arial"/>
          <w:sz w:val="24"/>
          <w:szCs w:val="24"/>
        </w:rPr>
      </w:pPr>
    </w:p>
    <w:p w14:paraId="428CD851" w14:textId="77777777" w:rsidR="00B13041" w:rsidRDefault="00B13041" w:rsidP="00B13041">
      <w:pPr>
        <w:pStyle w:val="Descripcin"/>
        <w:jc w:val="both"/>
        <w:rPr>
          <w:rFonts w:ascii="Arial" w:hAnsi="Arial" w:cs="Arial"/>
          <w:sz w:val="24"/>
          <w:szCs w:val="24"/>
        </w:rPr>
      </w:pPr>
    </w:p>
    <w:p w14:paraId="3053768A" w14:textId="77777777" w:rsidR="00B13041" w:rsidRPr="00B13041" w:rsidRDefault="00B13041" w:rsidP="00B13041"/>
    <w:p w14:paraId="0CF7612E" w14:textId="77777777" w:rsidR="00B13041" w:rsidRPr="00B13041" w:rsidRDefault="00B13041" w:rsidP="00B13041"/>
    <w:p w14:paraId="0957DB69" w14:textId="77777777" w:rsidR="009421CB" w:rsidRDefault="009421CB" w:rsidP="00B13041">
      <w:pPr>
        <w:jc w:val="both"/>
        <w:rPr>
          <w:rFonts w:ascii="Arial Narrow" w:hAnsi="Arial Narrow"/>
          <w:b/>
          <w:sz w:val="28"/>
        </w:rPr>
      </w:pPr>
    </w:p>
    <w:p w14:paraId="0A88F961" w14:textId="77777777" w:rsidR="009A2C11" w:rsidRDefault="009A2C11">
      <w:pPr>
        <w:rPr>
          <w:rFonts w:ascii="Arial Narrow" w:hAnsi="Arial Narrow"/>
          <w:b/>
          <w:sz w:val="28"/>
        </w:rPr>
      </w:pPr>
      <w:r>
        <w:rPr>
          <w:rFonts w:ascii="Arial Narrow" w:hAnsi="Arial Narrow"/>
          <w:b/>
          <w:sz w:val="28"/>
        </w:rPr>
        <w:br w:type="page"/>
      </w:r>
    </w:p>
    <w:p w14:paraId="43D3B47D" w14:textId="77777777" w:rsidR="00624380" w:rsidRPr="00872335" w:rsidRDefault="00624380" w:rsidP="00624380">
      <w:pPr>
        <w:jc w:val="center"/>
        <w:rPr>
          <w:rFonts w:ascii="Arial Narrow" w:hAnsi="Arial Narrow"/>
          <w:b/>
          <w:sz w:val="28"/>
        </w:rPr>
      </w:pPr>
      <w:r>
        <w:rPr>
          <w:rFonts w:ascii="Arial Narrow" w:hAnsi="Arial Narrow"/>
          <w:b/>
          <w:sz w:val="28"/>
        </w:rPr>
        <w:lastRenderedPageBreak/>
        <w:t>PROGRAMA ENSAMBLADOR</w:t>
      </w:r>
    </w:p>
    <w:p w14:paraId="2BBFE65E" w14:textId="77777777"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ibonacci, esto propuesto por el profesor ya que las propuestas del equipo eran muy complejas o complicadas por lo que se tardaría o atrasaría mucho para la realización del mismo, por lo cual se agradece al profesor por su atención hacia nosotros.</w:t>
      </w:r>
    </w:p>
    <w:p w14:paraId="7BF57E82" w14:textId="77777777" w:rsidR="0061416F" w:rsidRDefault="0061416F" w:rsidP="00624380">
      <w:pPr>
        <w:jc w:val="both"/>
        <w:rPr>
          <w:rFonts w:ascii="Arial Narrow" w:hAnsi="Arial Narrow" w:cs="Arial"/>
          <w:sz w:val="24"/>
          <w:szCs w:val="24"/>
        </w:rPr>
      </w:pPr>
    </w:p>
    <w:p w14:paraId="140343AE" w14:textId="77777777"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14:paraId="5C4826D4" w14:textId="77777777"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14:paraId="57066AD5"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14:paraId="2C3D42B9"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Cierto hombre tiene una pareja de conejos juntos en un lugar cerrado y desea saber cuántos son creados a partir de este par en un año cuando, de acuerdo a su naturaleza, cada pareja necesita un mes para envejecer y cada mes posterior procrea otra pareja”</w:t>
      </w:r>
      <w:r w:rsidRPr="00624380">
        <w:rPr>
          <w:rFonts w:ascii="Arial Narrow" w:hAnsi="Arial Narrow" w:cs="Arial"/>
          <w:sz w:val="24"/>
          <w:szCs w:val="24"/>
        </w:rPr>
        <w:t xml:space="preserve"> (Laurence Sigler, Fibonacci’s Liber Abaci, página 404).</w:t>
      </w:r>
    </w:p>
    <w:p w14:paraId="453588C6" w14:textId="77777777" w:rsidR="0061416F" w:rsidRPr="0061416F" w:rsidRDefault="0061416F" w:rsidP="009421CB">
      <w:pPr>
        <w:rPr>
          <w:rFonts w:ascii="Arial Narrow" w:hAnsi="Arial Narrow" w:cs="Arial"/>
          <w:i/>
          <w:iCs/>
          <w:sz w:val="24"/>
          <w:szCs w:val="24"/>
        </w:rPr>
      </w:pPr>
      <w:r>
        <w:rPr>
          <w:rFonts w:ascii="Arial Narrow" w:hAnsi="Arial Narrow" w:cs="Arial"/>
          <w:i/>
          <w:iCs/>
          <w:sz w:val="24"/>
          <w:szCs w:val="24"/>
        </w:rPr>
        <w:t>La secuencia de esta resolución anterior</w:t>
      </w:r>
      <w:r w:rsidRPr="0061416F">
        <w:rPr>
          <w:rFonts w:ascii="Arial Narrow" w:hAnsi="Arial Narrow" w:cs="Arial"/>
          <w:i/>
          <w:iCs/>
          <w:sz w:val="24"/>
          <w:szCs w:val="24"/>
        </w:rPr>
        <w:t xml:space="preserve"> es la que sigue:</w:t>
      </w:r>
    </w:p>
    <w:p w14:paraId="31CCFE67"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14:paraId="20489388"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segundo mes la pareja envejece pero no procrea.</w:t>
      </w:r>
    </w:p>
    <w:p w14:paraId="1B508148"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14:paraId="7A7C5575"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14:paraId="0EE77373"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14:paraId="6044C5B0"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14:paraId="4960D2A5" w14:textId="77777777" w:rsidR="009421CB"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7AD72468" wp14:editId="2A9C9288">
            <wp:extent cx="4171950" cy="199965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171950" cy="1999659"/>
                    </a:xfrm>
                    <a:prstGeom prst="rect">
                      <a:avLst/>
                    </a:prstGeom>
                    <a:noFill/>
                    <a:ln w="9525">
                      <a:noFill/>
                      <a:miter lim="800000"/>
                      <a:headEnd/>
                      <a:tailEnd/>
                    </a:ln>
                  </pic:spPr>
                </pic:pic>
              </a:graphicData>
            </a:graphic>
          </wp:inline>
        </w:drawing>
      </w:r>
    </w:p>
    <w:p w14:paraId="227DD863" w14:textId="77777777" w:rsidR="0061416F" w:rsidRDefault="0061416F" w:rsidP="0061416F">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14:paraId="50E31CA4" w14:textId="77777777"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lastRenderedPageBreak/>
        <w:t>Simbología:</w:t>
      </w:r>
    </w:p>
    <w:p w14:paraId="33CE8EC7"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14:paraId="164841E9"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14:paraId="6D154469"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14:paraId="63EE55E5" w14:textId="77777777" w:rsidR="005D11E8" w:rsidRDefault="005D11E8" w:rsidP="0061416F">
      <w:pPr>
        <w:spacing w:after="0"/>
      </w:pPr>
    </w:p>
    <w:p w14:paraId="496225CE" w14:textId="77777777"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14:paraId="55513417" w14:textId="77777777" w:rsidR="00492018" w:rsidRDefault="00492018">
      <w:pPr>
        <w:rPr>
          <w:rFonts w:ascii="Arial Narrow" w:hAnsi="Arial Narrow" w:cs="Arial"/>
          <w:b/>
          <w:sz w:val="24"/>
          <w:szCs w:val="24"/>
        </w:rPr>
      </w:pPr>
    </w:p>
    <w:p w14:paraId="2748318C" w14:textId="77777777"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tbl>
      <w:tblPr>
        <w:tblStyle w:val="Cuadrculaclara-nfasis4"/>
        <w:tblW w:w="0" w:type="auto"/>
        <w:jc w:val="center"/>
        <w:tblLook w:val="04A0" w:firstRow="1" w:lastRow="0" w:firstColumn="1" w:lastColumn="0" w:noHBand="0" w:noVBand="1"/>
      </w:tblPr>
      <w:tblGrid>
        <w:gridCol w:w="3192"/>
        <w:gridCol w:w="4489"/>
      </w:tblGrid>
      <w:tr w:rsidR="00492018" w:rsidRPr="00805E21" w14:paraId="2958C02A" w14:textId="77777777" w:rsidTr="00805E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81" w:type="dxa"/>
            <w:gridSpan w:val="2"/>
          </w:tcPr>
          <w:p w14:paraId="17A17D83" w14:textId="77777777"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14:paraId="49C1FF9C"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4CD0E03A" w14:textId="77777777"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14:paraId="0436EA2A" w14:textId="77777777" w:rsidR="00492018" w:rsidRPr="00805E21" w:rsidRDefault="00492018" w:rsidP="00805E2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14:paraId="11056C3C"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3277DFE9"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addi $9, $9, #1</w:t>
            </w:r>
          </w:p>
        </w:tc>
        <w:tc>
          <w:tcPr>
            <w:tcW w:w="4489" w:type="dxa"/>
            <w:vAlign w:val="bottom"/>
          </w:tcPr>
          <w:p w14:paraId="3BD5B820"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V</w:t>
            </w:r>
            <w:r w:rsidRPr="00805E21">
              <w:rPr>
                <w:rFonts w:ascii="Arial Narrow" w:hAnsi="Arial Narrow"/>
                <w:color w:val="000000"/>
              </w:rPr>
              <w:t>ariable i del ciclo for del programa en c</w:t>
            </w:r>
            <w:r w:rsidR="00E74CD3">
              <w:rPr>
                <w:rFonts w:ascii="Arial Narrow" w:hAnsi="Arial Narrow"/>
                <w:color w:val="000000"/>
              </w:rPr>
              <w:t xml:space="preserve"> (i++)</w:t>
            </w:r>
          </w:p>
        </w:tc>
      </w:tr>
      <w:tr w:rsidR="00805E21" w:rsidRPr="00805E21" w14:paraId="7BD29849"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1815EDA6"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 $4, $0, $1</w:t>
            </w:r>
          </w:p>
        </w:tc>
        <w:tc>
          <w:tcPr>
            <w:tcW w:w="4489" w:type="dxa"/>
            <w:vAlign w:val="bottom"/>
          </w:tcPr>
          <w:p w14:paraId="1C4AC775"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RESULT = n1 + n2</w:t>
            </w:r>
          </w:p>
        </w:tc>
      </w:tr>
      <w:tr w:rsidR="00805E21" w:rsidRPr="00805E21" w14:paraId="397E3537"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59291EFB"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addi $0, $1, #0</w:t>
            </w:r>
          </w:p>
        </w:tc>
        <w:tc>
          <w:tcPr>
            <w:tcW w:w="4489" w:type="dxa"/>
            <w:vAlign w:val="bottom"/>
          </w:tcPr>
          <w:p w14:paraId="199663C5"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n1 = n2</w:t>
            </w:r>
          </w:p>
        </w:tc>
      </w:tr>
      <w:tr w:rsidR="00805E21" w:rsidRPr="00805E21" w14:paraId="0BCF61CF"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39CC3EBF"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addi $1, $4, #0</w:t>
            </w:r>
          </w:p>
        </w:tc>
        <w:tc>
          <w:tcPr>
            <w:tcW w:w="4489" w:type="dxa"/>
            <w:vAlign w:val="bottom"/>
          </w:tcPr>
          <w:p w14:paraId="6B8FEEF7"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n2 = RESULT</w:t>
            </w:r>
          </w:p>
        </w:tc>
      </w:tr>
      <w:tr w:rsidR="00805E21" w:rsidRPr="00805E21" w14:paraId="24C3DDDF"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DE80137"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beq $9, $10, #1</w:t>
            </w:r>
          </w:p>
        </w:tc>
        <w:tc>
          <w:tcPr>
            <w:tcW w:w="4489" w:type="dxa"/>
            <w:vAlign w:val="bottom"/>
          </w:tcPr>
          <w:p w14:paraId="38836B9B"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Si $9 == $10</w:t>
            </w:r>
          </w:p>
        </w:tc>
      </w:tr>
      <w:tr w:rsidR="00805E21" w:rsidRPr="00805E21" w14:paraId="2B9FB1C2"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09236F35"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14:paraId="2F6E0AC3"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Saltar inicio de programa</w:t>
            </w:r>
          </w:p>
        </w:tc>
      </w:tr>
      <w:tr w:rsidR="00805E21" w:rsidRPr="00805E21" w14:paraId="083D7B18"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8732DEE"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sw $1, $4, #0</w:t>
            </w:r>
          </w:p>
        </w:tc>
        <w:tc>
          <w:tcPr>
            <w:tcW w:w="4489" w:type="dxa"/>
            <w:vAlign w:val="bottom"/>
          </w:tcPr>
          <w:p w14:paraId="65B5BDC1"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Guardar en la Memoria</w:t>
            </w:r>
          </w:p>
        </w:tc>
      </w:tr>
    </w:tbl>
    <w:tbl>
      <w:tblPr>
        <w:tblStyle w:val="Cuadrculaclara-nfasis6"/>
        <w:tblpPr w:leftFromText="141" w:rightFromText="141" w:vertAnchor="text" w:horzAnchor="margin" w:tblpXSpec="right" w:tblpY="313"/>
        <w:tblW w:w="0" w:type="auto"/>
        <w:tblLook w:val="04A0" w:firstRow="1" w:lastRow="0" w:firstColumn="1" w:lastColumn="0" w:noHBand="0" w:noVBand="1"/>
      </w:tblPr>
      <w:tblGrid>
        <w:gridCol w:w="1223"/>
        <w:gridCol w:w="763"/>
        <w:gridCol w:w="1524"/>
      </w:tblGrid>
      <w:tr w:rsidR="009421CB" w:rsidRPr="00C953E1" w14:paraId="7D95D0BC"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gridSpan w:val="3"/>
          </w:tcPr>
          <w:p w14:paraId="39A8035D" w14:textId="77777777" w:rsidR="009421CB" w:rsidRPr="00C953E1" w:rsidRDefault="009421CB" w:rsidP="009421CB">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9421CB" w14:paraId="386E6AD3"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7775C736" w14:textId="77777777" w:rsidR="009421CB" w:rsidRPr="00C953E1" w:rsidRDefault="009421CB" w:rsidP="009421CB">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14:paraId="7C6859D3"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14:paraId="4A4AF38E" w14:textId="77777777" w:rsidR="009421CB"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Caracteristica</w:t>
            </w:r>
          </w:p>
        </w:tc>
      </w:tr>
      <w:tr w:rsidR="009421CB" w:rsidRPr="00C953E1" w14:paraId="6EB93670"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7F04EB21"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14:paraId="7ABD3FF4"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645</w:t>
            </w:r>
          </w:p>
        </w:tc>
        <w:tc>
          <w:tcPr>
            <w:tcW w:w="1524" w:type="dxa"/>
          </w:tcPr>
          <w:p w14:paraId="494B744B"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F430D8" w14:paraId="6F1F3CC7"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shd w:val="clear" w:color="auto" w:fill="C0504D" w:themeFill="accent2"/>
            <w:vAlign w:val="center"/>
          </w:tcPr>
          <w:p w14:paraId="526A54AE" w14:textId="77777777" w:rsidR="009421CB" w:rsidRPr="00F430D8" w:rsidRDefault="009421CB" w:rsidP="009421CB">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14:paraId="543F89ED"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14:paraId="249B2676"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Guardado Final en Memoria</w:t>
            </w:r>
          </w:p>
        </w:tc>
      </w:tr>
      <w:tr w:rsidR="009421CB" w:rsidRPr="00C953E1" w14:paraId="2889D5CC"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1C6B9C2D"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14:paraId="675323D1"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24" w:type="dxa"/>
          </w:tcPr>
          <w:p w14:paraId="7B91EEFA"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6793BE69"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4ADBB904"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14:paraId="6A55BA59"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75DAD7BF"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3F05ED33"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29FC9E15"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14:paraId="5B496099"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290BA6AC"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4F82A6E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16999C3"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14:paraId="2B3CBEAF"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24" w:type="dxa"/>
          </w:tcPr>
          <w:p w14:paraId="546C082E"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0C4537A9"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24AA03F"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14:paraId="63F27C08"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24" w:type="dxa"/>
          </w:tcPr>
          <w:p w14:paraId="688D355E"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1F91F817"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56750012"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14:paraId="61909CC9"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24" w:type="dxa"/>
          </w:tcPr>
          <w:p w14:paraId="03DBBA97"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2A24EF9F"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3DE75DE7"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14:paraId="700A2EB2"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24" w:type="dxa"/>
          </w:tcPr>
          <w:p w14:paraId="51AE6351"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5652ED56"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6096E64"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14:paraId="12DCE50C"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0</w:t>
            </w:r>
          </w:p>
        </w:tc>
        <w:tc>
          <w:tcPr>
            <w:tcW w:w="1524" w:type="dxa"/>
          </w:tcPr>
          <w:p w14:paraId="3F4BB45B"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bl>
    <w:p w14:paraId="4667D3C2" w14:textId="77777777" w:rsidR="002F75C7" w:rsidRDefault="002F75C7" w:rsidP="0061416F">
      <w:pPr>
        <w:spacing w:after="0"/>
        <w:rPr>
          <w:rFonts w:ascii="Arial Narrow" w:eastAsiaTheme="minorEastAsia" w:hAnsi="Arial Narrow" w:cs="Arial"/>
          <w:sz w:val="24"/>
          <w:szCs w:val="24"/>
        </w:rPr>
      </w:pPr>
    </w:p>
    <w:tbl>
      <w:tblPr>
        <w:tblStyle w:val="Cuadrculaclara-nfasis5"/>
        <w:tblW w:w="0" w:type="auto"/>
        <w:tblLook w:val="04A0" w:firstRow="1" w:lastRow="0" w:firstColumn="1" w:lastColumn="0" w:noHBand="0" w:noVBand="1"/>
      </w:tblPr>
      <w:tblGrid>
        <w:gridCol w:w="1113"/>
        <w:gridCol w:w="944"/>
        <w:gridCol w:w="1518"/>
      </w:tblGrid>
      <w:tr w:rsidR="00C953E1" w14:paraId="0E8D51C1"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5" w:type="dxa"/>
            <w:gridSpan w:val="3"/>
          </w:tcPr>
          <w:p w14:paraId="18339950" w14:textId="77777777" w:rsidR="00C953E1" w:rsidRPr="00C953E1" w:rsidRDefault="00C953E1" w:rsidP="00C953E1">
            <w:pPr>
              <w:jc w:val="center"/>
              <w:rPr>
                <w:rFonts w:ascii="Arial Narrow" w:eastAsiaTheme="minorEastAsia" w:hAnsi="Arial Narrow" w:cs="Arial"/>
                <w:color w:val="0070C0"/>
                <w:sz w:val="24"/>
                <w:szCs w:val="24"/>
              </w:rPr>
            </w:pPr>
            <w:r w:rsidRPr="00C953E1">
              <w:rPr>
                <w:rFonts w:ascii="Arial Narrow" w:eastAsiaTheme="minorEastAsia" w:hAnsi="Arial Narrow" w:cs="Arial"/>
                <w:color w:val="0070C0"/>
                <w:sz w:val="24"/>
                <w:szCs w:val="24"/>
              </w:rPr>
              <w:t>br</w:t>
            </w:r>
          </w:p>
        </w:tc>
      </w:tr>
      <w:tr w:rsidR="00C953E1" w14:paraId="774DBB81"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E861BB9" w14:textId="77777777"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14:paraId="59E27467"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14:paraId="5F987858" w14:textId="77777777" w:rsid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14:paraId="1BF98B06"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7C1F4782"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14:paraId="57074BF9"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14:paraId="4DFA7223"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n1</w:t>
            </w:r>
          </w:p>
        </w:tc>
      </w:tr>
      <w:tr w:rsidR="00C953E1" w:rsidRPr="00F430D8" w14:paraId="304E1753"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4F5724A5"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14:paraId="5D25A202" w14:textId="77777777" w:rsidR="00C953E1" w:rsidRPr="00F430D8" w:rsidRDefault="00C3673B"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14:paraId="07C51F4A"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n2</w:t>
            </w:r>
          </w:p>
        </w:tc>
      </w:tr>
      <w:tr w:rsidR="00C953E1" w14:paraId="627D1EF5"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3EE1A2E5"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14:paraId="7132F990"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18" w:type="dxa"/>
          </w:tcPr>
          <w:p w14:paraId="4B9D095D"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2249E5B6"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7519859A"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14:paraId="6F2754A9"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18" w:type="dxa"/>
          </w:tcPr>
          <w:p w14:paraId="52E7D101"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66CAC140"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34BC9"/>
            <w:vAlign w:val="bottom"/>
          </w:tcPr>
          <w:p w14:paraId="07FE4280"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14:paraId="4049D1A3"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14:paraId="6AFC2956"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Result</w:t>
            </w:r>
          </w:p>
        </w:tc>
      </w:tr>
      <w:tr w:rsidR="00C953E1" w14:paraId="20C35E8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0B649B94"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14:paraId="2DB142C0"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18" w:type="dxa"/>
          </w:tcPr>
          <w:p w14:paraId="045A8C41"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528E9B74"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020EFEE6"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14:paraId="14556F76"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18" w:type="dxa"/>
          </w:tcPr>
          <w:p w14:paraId="2CA1B44C"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07581512"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43EE94CC"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14:paraId="32CF1FEA"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18" w:type="dxa"/>
          </w:tcPr>
          <w:p w14:paraId="4F082AA0"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22EA85ED"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92CF7F4"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14:paraId="2D31301F"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18" w:type="dxa"/>
          </w:tcPr>
          <w:p w14:paraId="530FDEFE"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467D3731"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E36C0A" w:themeFill="accent6" w:themeFillShade="BF"/>
            <w:vAlign w:val="bottom"/>
          </w:tcPr>
          <w:p w14:paraId="1A208BCC"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14:paraId="6D9FDB83"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14:paraId="28B51898"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14:paraId="78E2CA28"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FFC000"/>
            <w:vAlign w:val="bottom"/>
          </w:tcPr>
          <w:p w14:paraId="4CBB2093"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14:paraId="41DD9612"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14:paraId="6CD3153E"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comparativo</w:t>
            </w:r>
          </w:p>
        </w:tc>
      </w:tr>
    </w:tbl>
    <w:p w14:paraId="2F724A42" w14:textId="77777777" w:rsidR="00F430D8" w:rsidRDefault="00F430D8" w:rsidP="0061416F">
      <w:pPr>
        <w:spacing w:after="0"/>
        <w:rPr>
          <w:rFonts w:ascii="Arial Narrow" w:eastAsiaTheme="minorEastAsia" w:hAnsi="Arial Narrow" w:cs="Arial"/>
          <w:sz w:val="24"/>
          <w:szCs w:val="24"/>
        </w:rPr>
      </w:pPr>
    </w:p>
    <w:p w14:paraId="4E9784D7" w14:textId="77777777" w:rsidR="009421CB" w:rsidRDefault="009421CB">
      <w:pPr>
        <w:rPr>
          <w:rFonts w:ascii="Arial Narrow" w:eastAsiaTheme="minorEastAsia" w:hAnsi="Arial Narrow" w:cs="Arial"/>
          <w:sz w:val="24"/>
          <w:szCs w:val="24"/>
        </w:rPr>
      </w:pPr>
      <w:r>
        <w:rPr>
          <w:rFonts w:ascii="Arial Narrow" w:eastAsiaTheme="minorEastAsia" w:hAnsi="Arial Narrow" w:cs="Arial"/>
          <w:sz w:val="24"/>
          <w:szCs w:val="24"/>
        </w:rPr>
        <w:br w:type="page"/>
      </w:r>
    </w:p>
    <w:p w14:paraId="25D01528" w14:textId="77777777" w:rsidR="00C953E1" w:rsidRPr="009421CB" w:rsidRDefault="00F430D8" w:rsidP="009421CB">
      <w:pPr>
        <w:rPr>
          <w:rFonts w:ascii="Arial Narrow" w:eastAsiaTheme="minorEastAsia" w:hAnsi="Arial Narrow" w:cs="Arial"/>
          <w:sz w:val="24"/>
          <w:szCs w:val="24"/>
        </w:rPr>
      </w:pPr>
      <w:r w:rsidRPr="00F430D8">
        <w:rPr>
          <w:rFonts w:ascii="Arial Narrow" w:hAnsi="Arial Narrow" w:cs="Arial"/>
          <w:b/>
          <w:sz w:val="24"/>
          <w:szCs w:val="24"/>
        </w:rPr>
        <w:lastRenderedPageBreak/>
        <w:t>Descripción de Código:</w:t>
      </w:r>
    </w:p>
    <w:p w14:paraId="3AC86C55" w14:textId="77777777" w:rsidR="00F430D8" w:rsidRPr="000A6DCE" w:rsidRDefault="00F430D8" w:rsidP="00090594">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addi $9, $9, #1</w:t>
      </w:r>
      <w:r w:rsidR="00090594" w:rsidRPr="000A6DCE">
        <w:rPr>
          <w:rFonts w:ascii="Arial Narrow" w:eastAsiaTheme="majorEastAsia" w:hAnsi="Arial Narrow" w:cstheme="majorBidi"/>
          <w:b/>
          <w:bCs/>
          <w:color w:val="7030A0"/>
        </w:rPr>
        <w:t>:</w:t>
      </w:r>
    </w:p>
    <w:p w14:paraId="35F0D9B0" w14:textId="77777777" w:rsidR="00090594" w:rsidRDefault="00090594" w:rsidP="000A6DCE">
      <w:pPr>
        <w:pStyle w:val="Prrafodelista"/>
        <w:jc w:val="both"/>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14:paraId="73DC027C" w14:textId="77777777" w:rsidR="000A6DCE" w:rsidRDefault="000A6DCE" w:rsidP="000A6DCE">
      <w:pPr>
        <w:pStyle w:val="Prrafodelista"/>
        <w:ind w:left="1440"/>
        <w:jc w:val="both"/>
        <w:rPr>
          <w:rFonts w:ascii="Arial Narrow" w:eastAsiaTheme="majorEastAsia" w:hAnsi="Arial Narrow" w:cstheme="majorBidi"/>
          <w:bCs/>
          <w:color w:val="000000"/>
        </w:rPr>
      </w:pPr>
    </w:p>
    <w:p w14:paraId="5A584F2C"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 $4, $0, $1</w:t>
      </w:r>
    </w:p>
    <w:p w14:paraId="08E23C34" w14:textId="77777777" w:rsidR="000A6DCE" w:rsidRDefault="000A6DCE"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14:paraId="6A2C5BF9" w14:textId="77777777" w:rsidR="000A6DCE" w:rsidRPr="000A6DCE" w:rsidRDefault="000A6DCE" w:rsidP="000A6DCE">
      <w:pPr>
        <w:pStyle w:val="Prrafodelista"/>
        <w:ind w:left="1440"/>
        <w:rPr>
          <w:rFonts w:ascii="Arial Narrow" w:eastAsiaTheme="majorEastAsia" w:hAnsi="Arial Narrow" w:cstheme="majorBidi"/>
          <w:bCs/>
          <w:color w:val="000000"/>
        </w:rPr>
      </w:pPr>
    </w:p>
    <w:p w14:paraId="42D14B6E"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addi $0, $1, #0</w:t>
      </w:r>
    </w:p>
    <w:p w14:paraId="72478AFB" w14:textId="77777777" w:rsidR="000A6DCE" w:rsidRPr="000A6DCE" w:rsidRDefault="000A6DCE"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14:paraId="3DABBF16" w14:textId="77777777" w:rsidR="000A6DCE" w:rsidRPr="000A6DCE" w:rsidRDefault="000A6DCE" w:rsidP="000A6DCE">
      <w:pPr>
        <w:pStyle w:val="Prrafodelista"/>
        <w:rPr>
          <w:rFonts w:ascii="Arial Narrow" w:eastAsiaTheme="majorEastAsia" w:hAnsi="Arial Narrow" w:cstheme="majorBidi"/>
          <w:b/>
          <w:bCs/>
          <w:color w:val="7030A0"/>
        </w:rPr>
      </w:pPr>
    </w:p>
    <w:p w14:paraId="00CE8B3C"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addi $1, $4, #0</w:t>
      </w:r>
    </w:p>
    <w:p w14:paraId="0EC020EA" w14:textId="77777777" w:rsidR="0031630F"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14:paraId="7BBB799C" w14:textId="77777777" w:rsidR="000A6DCE" w:rsidRPr="000A6DCE" w:rsidRDefault="000A6DCE" w:rsidP="000A6DCE">
      <w:pPr>
        <w:pStyle w:val="Prrafodelista"/>
        <w:rPr>
          <w:rFonts w:ascii="Arial Narrow" w:eastAsiaTheme="majorEastAsia" w:hAnsi="Arial Narrow" w:cstheme="majorBidi"/>
          <w:bCs/>
          <w:color w:val="000000"/>
        </w:rPr>
      </w:pPr>
    </w:p>
    <w:p w14:paraId="623561C0" w14:textId="77777777" w:rsidR="000A6DCE" w:rsidRPr="000A6DCE" w:rsidRDefault="000A6DCE" w:rsidP="000A6DCE">
      <w:pPr>
        <w:pStyle w:val="Prrafodelista"/>
        <w:rPr>
          <w:rFonts w:ascii="Arial Narrow" w:eastAsiaTheme="majorEastAsia" w:hAnsi="Arial Narrow" w:cstheme="majorBidi"/>
          <w:b/>
          <w:bCs/>
          <w:color w:val="7030A0"/>
        </w:rPr>
      </w:pPr>
    </w:p>
    <w:p w14:paraId="34F3DF96"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beq $9, $10, #1</w:t>
      </w:r>
    </w:p>
    <w:p w14:paraId="0AD5595C" w14:textId="77777777" w:rsidR="000A6DCE"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 una comparación de los valores que se encuentran en las direcciones $9 y $10, que serian nuestras banderas de finalización de sucesión, siendo $9 la bandera de aumento y $10 la bandera de posición final de algoritmo. Si estos valores son iguales se saltará la instrucción siguiente. De lo contrario seguirá su secuencia.</w:t>
      </w:r>
    </w:p>
    <w:p w14:paraId="35D1C60F" w14:textId="77777777" w:rsidR="000A6DCE" w:rsidRPr="000A6DCE" w:rsidRDefault="000A6DCE" w:rsidP="000A6DCE">
      <w:pPr>
        <w:pStyle w:val="Prrafodelista"/>
        <w:rPr>
          <w:rFonts w:ascii="Arial Narrow" w:eastAsiaTheme="majorEastAsia" w:hAnsi="Arial Narrow" w:cstheme="majorBidi"/>
          <w:b/>
          <w:bCs/>
          <w:color w:val="7030A0"/>
        </w:rPr>
      </w:pPr>
    </w:p>
    <w:p w14:paraId="4BA80AA9"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14:paraId="08ADCDBD" w14:textId="77777777" w:rsidR="000A6DCE" w:rsidRPr="000A6DCE" w:rsidRDefault="0031630F"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14:paraId="0EBA850F" w14:textId="77777777" w:rsidR="000A6DCE" w:rsidRPr="000A6DCE" w:rsidRDefault="000A6DCE" w:rsidP="000A6DCE">
      <w:pPr>
        <w:pStyle w:val="Prrafodelista"/>
        <w:ind w:left="1440"/>
        <w:rPr>
          <w:rFonts w:ascii="Arial Narrow" w:eastAsiaTheme="majorEastAsia" w:hAnsi="Arial Narrow" w:cstheme="majorBidi"/>
          <w:b/>
          <w:bCs/>
          <w:color w:val="7030A0"/>
        </w:rPr>
      </w:pPr>
    </w:p>
    <w:p w14:paraId="248F492C"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sw $1, $4, #0</w:t>
      </w:r>
    </w:p>
    <w:p w14:paraId="27F6E3B8" w14:textId="77777777" w:rsidR="009A2C11" w:rsidRDefault="0031630F" w:rsidP="0045037D">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p>
    <w:tbl>
      <w:tblPr>
        <w:tblStyle w:val="Cuadrculaclara-nfasis4"/>
        <w:tblW w:w="0" w:type="auto"/>
        <w:tblLook w:val="04A0" w:firstRow="1" w:lastRow="0" w:firstColumn="1" w:lastColumn="0" w:noHBand="0" w:noVBand="1"/>
      </w:tblPr>
      <w:tblGrid>
        <w:gridCol w:w="910"/>
        <w:gridCol w:w="1358"/>
        <w:gridCol w:w="1358"/>
        <w:gridCol w:w="1357"/>
        <w:gridCol w:w="1357"/>
        <w:gridCol w:w="1357"/>
        <w:gridCol w:w="1357"/>
      </w:tblGrid>
      <w:tr w:rsidR="009A2C11" w:rsidRPr="009A2C11" w14:paraId="0F13D7FF" w14:textId="77777777" w:rsidTr="009A2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58ACF4D" w14:textId="77777777" w:rsidR="009A2C11" w:rsidRPr="009A2C11" w:rsidRDefault="009A2C11" w:rsidP="009A2C11">
            <w:pPr>
              <w:jc w:val="center"/>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Vuelta</w:t>
            </w:r>
          </w:p>
        </w:tc>
        <w:tc>
          <w:tcPr>
            <w:tcW w:w="1358" w:type="dxa"/>
            <w:vAlign w:val="center"/>
          </w:tcPr>
          <w:p w14:paraId="793FA56B"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sidRPr="009A2C11">
              <w:rPr>
                <w:rFonts w:ascii="Arial Narrow" w:eastAsiaTheme="minorEastAsia" w:hAnsi="Arial Narrow" w:cs="Arial"/>
                <w:i/>
                <w:color w:val="5F497A" w:themeColor="accent4" w:themeShade="BF"/>
                <w:szCs w:val="24"/>
              </w:rPr>
              <w:t>add $</w:t>
            </w:r>
            <w:r>
              <w:rPr>
                <w:rFonts w:ascii="Arial Narrow" w:eastAsiaTheme="minorEastAsia" w:hAnsi="Arial Narrow" w:cs="Arial"/>
                <w:i/>
                <w:color w:val="5F497A" w:themeColor="accent4" w:themeShade="BF"/>
                <w:szCs w:val="24"/>
              </w:rPr>
              <w:t>4, $0</w:t>
            </w:r>
            <w:r w:rsidRPr="009A2C11">
              <w:rPr>
                <w:rFonts w:ascii="Arial Narrow" w:eastAsiaTheme="minorEastAsia" w:hAnsi="Arial Narrow" w:cs="Arial"/>
                <w:i/>
                <w:color w:val="5F497A" w:themeColor="accent4" w:themeShade="BF"/>
                <w:szCs w:val="24"/>
              </w:rPr>
              <w:t>, $</w:t>
            </w:r>
            <w:r>
              <w:rPr>
                <w:rFonts w:ascii="Arial Narrow" w:eastAsiaTheme="minorEastAsia" w:hAnsi="Arial Narrow" w:cs="Arial"/>
                <w:i/>
                <w:color w:val="5F497A" w:themeColor="accent4" w:themeShade="BF"/>
                <w:szCs w:val="24"/>
              </w:rPr>
              <w:t>1</w:t>
            </w:r>
          </w:p>
        </w:tc>
        <w:tc>
          <w:tcPr>
            <w:tcW w:w="1358" w:type="dxa"/>
            <w:vAlign w:val="center"/>
          </w:tcPr>
          <w:p w14:paraId="19BA0205" w14:textId="77777777" w:rsidR="009A2C11" w:rsidRPr="009A2C11" w:rsidRDefault="009A2C11" w:rsidP="00422BEE">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sidRPr="009A2C11">
              <w:rPr>
                <w:rFonts w:ascii="Arial Narrow" w:eastAsiaTheme="minorEastAsia" w:hAnsi="Arial Narrow" w:cs="Arial"/>
                <w:i/>
                <w:color w:val="5F497A" w:themeColor="accent4" w:themeShade="BF"/>
                <w:szCs w:val="24"/>
              </w:rPr>
              <w:t>addi $</w:t>
            </w:r>
            <w:r w:rsidR="00422BEE">
              <w:rPr>
                <w:rFonts w:ascii="Arial Narrow" w:eastAsiaTheme="minorEastAsia" w:hAnsi="Arial Narrow" w:cs="Arial"/>
                <w:i/>
                <w:color w:val="5F497A" w:themeColor="accent4" w:themeShade="BF"/>
                <w:szCs w:val="24"/>
              </w:rPr>
              <w:t>0, $1</w:t>
            </w:r>
            <w:r w:rsidRPr="009A2C11">
              <w:rPr>
                <w:rFonts w:ascii="Arial Narrow" w:eastAsiaTheme="minorEastAsia" w:hAnsi="Arial Narrow" w:cs="Arial"/>
                <w:i/>
                <w:color w:val="5F497A" w:themeColor="accent4" w:themeShade="BF"/>
                <w:szCs w:val="24"/>
              </w:rPr>
              <w:t>, #0</w:t>
            </w:r>
          </w:p>
        </w:tc>
        <w:tc>
          <w:tcPr>
            <w:tcW w:w="1357" w:type="dxa"/>
            <w:vAlign w:val="center"/>
          </w:tcPr>
          <w:p w14:paraId="0FEC2EF2" w14:textId="77777777" w:rsidR="009A2C11" w:rsidRPr="009A2C11" w:rsidRDefault="00422BEE"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Pr>
                <w:rFonts w:ascii="Arial Narrow" w:eastAsiaTheme="minorEastAsia" w:hAnsi="Arial Narrow" w:cs="Arial"/>
                <w:i/>
                <w:color w:val="5F497A" w:themeColor="accent4" w:themeShade="BF"/>
                <w:szCs w:val="24"/>
              </w:rPr>
              <w:t>addi $1, $0</w:t>
            </w:r>
            <w:r w:rsidR="009A2C11" w:rsidRPr="009A2C11">
              <w:rPr>
                <w:rFonts w:ascii="Arial Narrow" w:eastAsiaTheme="minorEastAsia" w:hAnsi="Arial Narrow" w:cs="Arial"/>
                <w:i/>
                <w:color w:val="5F497A" w:themeColor="accent4" w:themeShade="BF"/>
                <w:szCs w:val="24"/>
              </w:rPr>
              <w:t>, #0</w:t>
            </w:r>
          </w:p>
        </w:tc>
        <w:tc>
          <w:tcPr>
            <w:tcW w:w="1357" w:type="dxa"/>
            <w:vAlign w:val="center"/>
          </w:tcPr>
          <w:p w14:paraId="72D1A512"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r w:rsidRPr="009A2C11">
              <w:rPr>
                <w:rFonts w:ascii="Arial Narrow" w:eastAsiaTheme="minorEastAsia" w:hAnsi="Arial Narrow" w:cs="Arial"/>
                <w:i/>
                <w:color w:val="5F497A" w:themeColor="accent4" w:themeShade="BF"/>
                <w:szCs w:val="24"/>
              </w:rPr>
              <w:t>addi $9, $9, #1</w:t>
            </w:r>
          </w:p>
        </w:tc>
        <w:tc>
          <w:tcPr>
            <w:tcW w:w="1357" w:type="dxa"/>
            <w:vAlign w:val="center"/>
          </w:tcPr>
          <w:p w14:paraId="6FB6955A"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beq $9, $10, #1</w:t>
            </w:r>
          </w:p>
        </w:tc>
        <w:tc>
          <w:tcPr>
            <w:tcW w:w="1357" w:type="dxa"/>
            <w:vAlign w:val="center"/>
          </w:tcPr>
          <w:p w14:paraId="4A8C9A9A"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Jump #0</w:t>
            </w:r>
          </w:p>
        </w:tc>
      </w:tr>
      <w:tr w:rsidR="009A2C11" w14:paraId="490C92A4"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7520125"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7002A20F"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1</w:t>
            </w:r>
          </w:p>
        </w:tc>
        <w:tc>
          <w:tcPr>
            <w:tcW w:w="1358" w:type="dxa"/>
          </w:tcPr>
          <w:p w14:paraId="30100D71"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72E0626B"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252C8FD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399622F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FC80FA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0E7B3DA"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26280CA"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17F3656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w:t>
            </w:r>
          </w:p>
        </w:tc>
        <w:tc>
          <w:tcPr>
            <w:tcW w:w="1358" w:type="dxa"/>
          </w:tcPr>
          <w:p w14:paraId="6F85033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5CD9690A"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1B9F7B7A"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5050BEC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4B4A34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0627A8AC"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3EB97B9"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702872C4"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w:t>
            </w:r>
          </w:p>
        </w:tc>
        <w:tc>
          <w:tcPr>
            <w:tcW w:w="1358" w:type="dxa"/>
          </w:tcPr>
          <w:p w14:paraId="5AC7ABE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3919DF7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309F5E7B"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6CF864A1"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10396D6D"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1FCE8C5E"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A7E7932"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20FC3B2C"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w:t>
            </w:r>
          </w:p>
        </w:tc>
        <w:tc>
          <w:tcPr>
            <w:tcW w:w="1358" w:type="dxa"/>
          </w:tcPr>
          <w:p w14:paraId="0776CFD2"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740F4DAE"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0A23F45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206259D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781D86F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82D04D6"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1EBAA45"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58EFF4C7"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8</w:t>
            </w:r>
          </w:p>
        </w:tc>
        <w:tc>
          <w:tcPr>
            <w:tcW w:w="1358" w:type="dxa"/>
          </w:tcPr>
          <w:p w14:paraId="088E5CB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5887E44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704E0F3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7DA9FE5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7D8EBE7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1A633D2D"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21F7576"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2BEA030A"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 xml:space="preserve">$4 </w:t>
            </w:r>
            <w:r w:rsidRPr="00B13041">
              <w:rPr>
                <w:rFonts w:ascii="Arial Narrow" w:hAnsi="Arial Narrow"/>
                <w:color w:val="000000"/>
              </w:rPr>
              <w:t>= 13</w:t>
            </w:r>
          </w:p>
        </w:tc>
        <w:tc>
          <w:tcPr>
            <w:tcW w:w="1358" w:type="dxa"/>
          </w:tcPr>
          <w:p w14:paraId="4B8361EF"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0A50FCB9"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5FFBF21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5F832EA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6A09AE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1B20638A"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C2EB61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570CB34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21</w:t>
            </w:r>
          </w:p>
        </w:tc>
        <w:tc>
          <w:tcPr>
            <w:tcW w:w="1358" w:type="dxa"/>
          </w:tcPr>
          <w:p w14:paraId="1D4573E5"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0C7BE34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07CAA80F"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049E00B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C8D7DD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F6BA9C1"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49769D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7FC44C9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34</w:t>
            </w:r>
          </w:p>
        </w:tc>
        <w:tc>
          <w:tcPr>
            <w:tcW w:w="1358" w:type="dxa"/>
          </w:tcPr>
          <w:p w14:paraId="28BB6E3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397FE55C"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7A8EC8CB"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52BA13CC"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796634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49B6FD46"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05C40D6"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3E2FFEA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55</w:t>
            </w:r>
          </w:p>
        </w:tc>
        <w:tc>
          <w:tcPr>
            <w:tcW w:w="1358" w:type="dxa"/>
          </w:tcPr>
          <w:p w14:paraId="52481265"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31F69777"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5C1D83D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735810F1"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148EEA16" w14:textId="77777777" w:rsidR="009A2C11" w:rsidRPr="00B13041" w:rsidRDefault="009A2C11" w:rsidP="00580995">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0C1F3183" w14:textId="77777777" w:rsidR="00BB09E0" w:rsidRDefault="00BB09E0" w:rsidP="00BB09E0">
      <w:pPr>
        <w:pStyle w:val="Prrafodelista"/>
        <w:ind w:left="0"/>
        <w:jc w:val="center"/>
        <w:rPr>
          <w:rFonts w:ascii="Arial Narrow" w:hAnsi="Arial Narrow" w:cs="Arial"/>
          <w:b/>
          <w:sz w:val="28"/>
          <w:szCs w:val="24"/>
        </w:rPr>
      </w:pPr>
      <w:r>
        <w:rPr>
          <w:rFonts w:ascii="Arial Narrow" w:hAnsi="Arial Narrow" w:cs="Arial"/>
          <w:b/>
          <w:sz w:val="28"/>
          <w:szCs w:val="24"/>
        </w:rPr>
        <w:lastRenderedPageBreak/>
        <w:t>DECODIFICACIÓN</w:t>
      </w:r>
    </w:p>
    <w:p w14:paraId="23BB2238" w14:textId="77777777" w:rsidR="00BB09E0" w:rsidRDefault="00BB09E0" w:rsidP="00BB09E0">
      <w:pPr>
        <w:pStyle w:val="Prrafodelista"/>
        <w:ind w:left="0"/>
        <w:jc w:val="center"/>
        <w:rPr>
          <w:rFonts w:ascii="Arial Narrow" w:hAnsi="Arial Narrow" w:cs="Arial"/>
          <w:b/>
          <w:sz w:val="28"/>
          <w:szCs w:val="24"/>
        </w:rPr>
      </w:pPr>
    </w:p>
    <w:p w14:paraId="5D1C7796" w14:textId="77777777" w:rsidR="00297433" w:rsidRPr="00297433" w:rsidRDefault="00297433" w:rsidP="00297433">
      <w:pPr>
        <w:pStyle w:val="Prrafodelista"/>
        <w:ind w:left="0"/>
        <w:rPr>
          <w:rFonts w:ascii="Arial Narrow" w:hAnsi="Arial Narrow" w:cs="Arial"/>
          <w:sz w:val="24"/>
          <w:szCs w:val="24"/>
        </w:rPr>
      </w:pPr>
      <w:r>
        <w:rPr>
          <w:rFonts w:ascii="Arial Narrow" w:hAnsi="Arial Narrow" w:cs="Arial"/>
          <w:sz w:val="24"/>
          <w:szCs w:val="24"/>
        </w:rPr>
        <w:t>Para realizar la decodificación de las instrucciones en ensamblador, se realizó de la siguiente forma, cada una de las instrucciones en ensamblador se buscó su codificación en binario, realizando así el cambio de sistema de numeración.</w:t>
      </w:r>
    </w:p>
    <w:tbl>
      <w:tblPr>
        <w:tblStyle w:val="Cuadrculaclara-nfasis5"/>
        <w:tblW w:w="0" w:type="auto"/>
        <w:jc w:val="center"/>
        <w:tblLook w:val="04A0" w:firstRow="1" w:lastRow="0" w:firstColumn="1" w:lastColumn="0" w:noHBand="0" w:noVBand="1"/>
      </w:tblPr>
      <w:tblGrid>
        <w:gridCol w:w="910"/>
        <w:gridCol w:w="1973"/>
      </w:tblGrid>
      <w:tr w:rsidR="00BB09E0" w:rsidRPr="009A2C11" w14:paraId="220DCE57" w14:textId="77777777" w:rsidTr="00297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3" w:type="dxa"/>
            <w:gridSpan w:val="2"/>
          </w:tcPr>
          <w:p w14:paraId="2824AD01" w14:textId="77777777" w:rsidR="00BB09E0" w:rsidRPr="00BB09E0" w:rsidRDefault="00BB09E0" w:rsidP="00297433">
            <w:pPr>
              <w:jc w:val="center"/>
              <w:rPr>
                <w:rFonts w:ascii="Arial Narrow" w:eastAsiaTheme="minorEastAsia" w:hAnsi="Arial Narrow" w:cs="Arial"/>
                <w:color w:val="0070C0"/>
                <w:szCs w:val="24"/>
              </w:rPr>
            </w:pPr>
            <w:r w:rsidRPr="00BB09E0">
              <w:rPr>
                <w:rFonts w:ascii="Arial Narrow" w:eastAsiaTheme="minorEastAsia" w:hAnsi="Arial Narrow" w:cs="Arial"/>
                <w:color w:val="0070C0"/>
                <w:szCs w:val="24"/>
              </w:rPr>
              <w:t>Instrucciones MIPS</w:t>
            </w:r>
            <w:r w:rsidR="00297433">
              <w:rPr>
                <w:rFonts w:ascii="Arial Narrow" w:eastAsiaTheme="minorEastAsia" w:hAnsi="Arial Narrow" w:cs="Arial"/>
                <w:color w:val="0070C0"/>
                <w:szCs w:val="24"/>
              </w:rPr>
              <w:t xml:space="preserve"> Utilizados</w:t>
            </w:r>
          </w:p>
        </w:tc>
      </w:tr>
      <w:tr w:rsidR="00BB09E0" w:rsidRPr="00BB09E0" w14:paraId="69C5AC36"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06B1A452" w14:textId="77777777" w:rsidR="00BB09E0" w:rsidRPr="00BB09E0" w:rsidRDefault="00BB09E0" w:rsidP="00580995">
            <w:pPr>
              <w:jc w:val="center"/>
              <w:rPr>
                <w:rFonts w:ascii="Arial Narrow" w:hAnsi="Arial Narrow" w:cstheme="minorBidi"/>
                <w:bCs w:val="0"/>
                <w:color w:val="000000"/>
              </w:rPr>
            </w:pPr>
            <w:r w:rsidRPr="00BB09E0">
              <w:rPr>
                <w:rFonts w:ascii="Arial Narrow" w:hAnsi="Arial Narrow" w:cstheme="minorBidi"/>
                <w:bCs w:val="0"/>
                <w:color w:val="000000"/>
              </w:rPr>
              <w:t>Binario</w:t>
            </w:r>
          </w:p>
        </w:tc>
        <w:tc>
          <w:tcPr>
            <w:tcW w:w="1973" w:type="dxa"/>
          </w:tcPr>
          <w:p w14:paraId="67F9808E" w14:textId="77777777" w:rsidR="00BB09E0" w:rsidRPr="00BB09E0"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b/>
                <w:color w:val="000000"/>
              </w:rPr>
            </w:pPr>
            <w:r w:rsidRPr="00BB09E0">
              <w:rPr>
                <w:rFonts w:ascii="Arial Narrow" w:hAnsi="Arial Narrow"/>
                <w:b/>
                <w:color w:val="000000"/>
              </w:rPr>
              <w:t>Instrucción</w:t>
            </w:r>
          </w:p>
        </w:tc>
      </w:tr>
      <w:tr w:rsidR="00BB09E0" w14:paraId="50EAA7ED"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5F6C91A5" w14:textId="77777777" w:rsidR="00BB09E0" w:rsidRPr="00B13041" w:rsidRDefault="00BB09E0" w:rsidP="00580995">
            <w:pPr>
              <w:jc w:val="center"/>
              <w:rPr>
                <w:rFonts w:ascii="Arial Narrow" w:hAnsi="Arial Narrow"/>
                <w:b w:val="0"/>
                <w:bCs w:val="0"/>
                <w:color w:val="000000"/>
              </w:rPr>
            </w:pPr>
            <w:r>
              <w:rPr>
                <w:rFonts w:ascii="Arial Narrow" w:hAnsi="Arial Narrow"/>
                <w:b w:val="0"/>
                <w:bCs w:val="0"/>
                <w:color w:val="000000"/>
              </w:rPr>
              <w:t>100100</w:t>
            </w:r>
          </w:p>
        </w:tc>
        <w:tc>
          <w:tcPr>
            <w:tcW w:w="1973" w:type="dxa"/>
          </w:tcPr>
          <w:p w14:paraId="631C54B6" w14:textId="77777777" w:rsidR="00BB09E0" w:rsidRDefault="00BB09E0"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AND</w:t>
            </w:r>
          </w:p>
        </w:tc>
      </w:tr>
      <w:tr w:rsidR="00BB09E0" w14:paraId="08957223"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553918D2"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001100</w:t>
            </w:r>
          </w:p>
        </w:tc>
        <w:tc>
          <w:tcPr>
            <w:tcW w:w="1973" w:type="dxa"/>
          </w:tcPr>
          <w:p w14:paraId="0A7A1572" w14:textId="77777777" w:rsidR="00BB09E0" w:rsidRPr="00B13041"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ANDI</w:t>
            </w:r>
          </w:p>
        </w:tc>
      </w:tr>
      <w:tr w:rsidR="00BB09E0" w14:paraId="1D88E35C"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68485346"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000100</w:t>
            </w:r>
          </w:p>
        </w:tc>
        <w:tc>
          <w:tcPr>
            <w:tcW w:w="1973" w:type="dxa"/>
          </w:tcPr>
          <w:p w14:paraId="39AF84DD" w14:textId="77777777" w:rsidR="00BB09E0" w:rsidRPr="00B13041" w:rsidRDefault="00BB09E0"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BEQ</w:t>
            </w:r>
          </w:p>
        </w:tc>
      </w:tr>
      <w:tr w:rsidR="00BB09E0" w14:paraId="7ED2307F"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2787086E"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000010</w:t>
            </w:r>
          </w:p>
        </w:tc>
        <w:tc>
          <w:tcPr>
            <w:tcW w:w="1973" w:type="dxa"/>
          </w:tcPr>
          <w:p w14:paraId="025B2CCC" w14:textId="77777777" w:rsidR="00BB09E0" w:rsidRPr="00B13041"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J</w:t>
            </w:r>
          </w:p>
        </w:tc>
      </w:tr>
      <w:tr w:rsidR="00BB09E0" w14:paraId="3DA59D78"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609B86A7"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101010</w:t>
            </w:r>
          </w:p>
        </w:tc>
        <w:tc>
          <w:tcPr>
            <w:tcW w:w="1973" w:type="dxa"/>
          </w:tcPr>
          <w:p w14:paraId="498991A7" w14:textId="77777777" w:rsidR="00BB09E0" w:rsidRPr="00B13041" w:rsidRDefault="00BB09E0"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SLT</w:t>
            </w:r>
          </w:p>
        </w:tc>
      </w:tr>
      <w:tr w:rsidR="00BB09E0" w14:paraId="599B4A54"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1596CA5B"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101011</w:t>
            </w:r>
          </w:p>
        </w:tc>
        <w:tc>
          <w:tcPr>
            <w:tcW w:w="1973" w:type="dxa"/>
          </w:tcPr>
          <w:p w14:paraId="54DDBCA8" w14:textId="77777777" w:rsidR="00BB09E0" w:rsidRPr="00B13041"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SW</w:t>
            </w:r>
          </w:p>
        </w:tc>
      </w:tr>
    </w:tbl>
    <w:p w14:paraId="357F556D" w14:textId="77777777" w:rsidR="00BB09E0" w:rsidRDefault="00BB09E0" w:rsidP="00BB09E0">
      <w:pPr>
        <w:pStyle w:val="Prrafodelista"/>
        <w:ind w:left="0"/>
        <w:rPr>
          <w:rFonts w:ascii="Arial Narrow" w:hAnsi="Arial Narrow" w:cs="Arial"/>
          <w:sz w:val="24"/>
          <w:szCs w:val="24"/>
        </w:rPr>
      </w:pPr>
    </w:p>
    <w:p w14:paraId="70FD196D" w14:textId="77777777" w:rsidR="00BB09E0" w:rsidRPr="00BB09E0" w:rsidRDefault="00BB09E0" w:rsidP="00BB09E0">
      <w:pPr>
        <w:pStyle w:val="Prrafodelista"/>
        <w:ind w:left="0"/>
        <w:rPr>
          <w:rFonts w:ascii="Arial Narrow" w:hAnsi="Arial Narrow" w:cs="Arial"/>
          <w:sz w:val="24"/>
          <w:szCs w:val="24"/>
        </w:rPr>
      </w:pPr>
    </w:p>
    <w:p w14:paraId="38C55AD7" w14:textId="77777777" w:rsidR="00BB09E0" w:rsidRDefault="004811B8" w:rsidP="004811B8">
      <w:pPr>
        <w:pStyle w:val="Prrafodelista"/>
        <w:ind w:left="0"/>
        <w:rPr>
          <w:rFonts w:ascii="Arial Narrow" w:hAnsi="Arial Narrow" w:cs="Arial"/>
          <w:b/>
          <w:sz w:val="24"/>
          <w:szCs w:val="24"/>
        </w:rPr>
      </w:pPr>
      <w:r w:rsidRPr="004811B8">
        <w:rPr>
          <w:rFonts w:ascii="Arial Narrow" w:hAnsi="Arial Narrow" w:cs="Arial"/>
          <w:b/>
          <w:sz w:val="24"/>
          <w:szCs w:val="24"/>
        </w:rPr>
        <w:t>Instrucción en Ensamblador:</w:t>
      </w:r>
    </w:p>
    <w:p w14:paraId="063AC7D8" w14:textId="022A13B9" w:rsidR="004811B8"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 $0, $1, $2</w:t>
      </w:r>
    </w:p>
    <w:p w14:paraId="23435ACE" w14:textId="5C842AAE"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addi $1, $0, #0</w:t>
      </w:r>
    </w:p>
    <w:p w14:paraId="5566472D" w14:textId="7B598A48"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addi $2, $1, #0</w:t>
      </w:r>
    </w:p>
    <w:p w14:paraId="351ADD4D" w14:textId="765FED5B"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addi $9, $9, #1</w:t>
      </w:r>
    </w:p>
    <w:p w14:paraId="5921A555" w14:textId="7C60498F"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beq $9, $10, #1</w:t>
      </w:r>
    </w:p>
    <w:p w14:paraId="14F2DBED" w14:textId="241EFF8D"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jump #0</w:t>
      </w:r>
    </w:p>
    <w:p w14:paraId="543E814A" w14:textId="0FDDEE80" w:rsidR="00D617C0" w:rsidRDefault="00D617C0" w:rsidP="004811B8">
      <w:pPr>
        <w:pStyle w:val="Prrafodelista"/>
        <w:numPr>
          <w:ilvl w:val="0"/>
          <w:numId w:val="7"/>
        </w:numPr>
        <w:rPr>
          <w:rFonts w:ascii="Arial Narrow" w:hAnsi="Arial Narrow" w:cs="Arial"/>
          <w:sz w:val="24"/>
          <w:szCs w:val="24"/>
        </w:rPr>
      </w:pPr>
      <w:r>
        <w:rPr>
          <w:rFonts w:ascii="Arial Narrow" w:hAnsi="Arial Narrow" w:cs="Arial"/>
          <w:sz w:val="24"/>
          <w:szCs w:val="24"/>
        </w:rPr>
        <w:t>sw $4, $2, #0</w:t>
      </w:r>
    </w:p>
    <w:p w14:paraId="181165DD" w14:textId="77777777" w:rsidR="004811B8" w:rsidRDefault="004811B8" w:rsidP="004811B8">
      <w:pPr>
        <w:rPr>
          <w:rFonts w:ascii="Arial Narrow" w:hAnsi="Arial Narrow" w:cs="Arial"/>
          <w:sz w:val="24"/>
          <w:szCs w:val="24"/>
        </w:rPr>
      </w:pPr>
    </w:p>
    <w:p w14:paraId="6E7D9232" w14:textId="77777777" w:rsidR="004811B8" w:rsidRDefault="004811B8" w:rsidP="004811B8">
      <w:pPr>
        <w:pStyle w:val="Prrafodelista"/>
        <w:ind w:left="0"/>
        <w:rPr>
          <w:rFonts w:ascii="Arial Narrow" w:hAnsi="Arial Narrow" w:cs="Arial"/>
          <w:b/>
          <w:sz w:val="24"/>
          <w:szCs w:val="24"/>
        </w:rPr>
      </w:pPr>
      <w:r>
        <w:rPr>
          <w:rFonts w:ascii="Arial Narrow" w:hAnsi="Arial Narrow" w:cs="Arial"/>
          <w:b/>
          <w:sz w:val="24"/>
          <w:szCs w:val="24"/>
        </w:rPr>
        <w:t>Decodificación:</w:t>
      </w:r>
    </w:p>
    <w:p w14:paraId="625E69DE" w14:textId="2F91B970" w:rsidR="004811B8"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00000000000000010001000000100000</w:t>
      </w:r>
    </w:p>
    <w:p w14:paraId="0483CCAA" w14:textId="2ABD998B"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00100000001000000000000000000000</w:t>
      </w:r>
    </w:p>
    <w:p w14:paraId="46B83D44" w14:textId="450978BA"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00100000010000010000000000000000</w:t>
      </w:r>
    </w:p>
    <w:p w14:paraId="1769408E" w14:textId="552FC79A"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00100001001010010000000000000001</w:t>
      </w:r>
    </w:p>
    <w:p w14:paraId="25093809" w14:textId="442CA5B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00010001001010100000000000000001</w:t>
      </w:r>
    </w:p>
    <w:p w14:paraId="7FDE2C00" w14:textId="401A1F3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00001000000000000000000000000000</w:t>
      </w:r>
    </w:p>
    <w:p w14:paraId="452C660F" w14:textId="0844622E" w:rsidR="00D617C0" w:rsidRP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10101100100000100000000000000000</w:t>
      </w:r>
    </w:p>
    <w:p w14:paraId="5B106474" w14:textId="77777777" w:rsidR="004811B8" w:rsidRDefault="004811B8" w:rsidP="004811B8">
      <w:pPr>
        <w:pStyle w:val="Prrafodelista"/>
        <w:ind w:left="0"/>
        <w:rPr>
          <w:rFonts w:ascii="Arial Narrow" w:hAnsi="Arial Narrow" w:cs="Arial"/>
          <w:b/>
          <w:sz w:val="24"/>
          <w:szCs w:val="24"/>
        </w:rPr>
      </w:pPr>
    </w:p>
    <w:p w14:paraId="1EEAAB2E" w14:textId="77777777" w:rsidR="004811B8" w:rsidRPr="004811B8" w:rsidRDefault="004811B8" w:rsidP="004811B8">
      <w:pPr>
        <w:rPr>
          <w:rFonts w:ascii="Arial Narrow" w:hAnsi="Arial Narrow" w:cs="Arial"/>
          <w:sz w:val="24"/>
          <w:szCs w:val="24"/>
        </w:rPr>
      </w:pPr>
    </w:p>
    <w:p w14:paraId="2BB5D2E9" w14:textId="77777777" w:rsidR="00BB09E0" w:rsidRDefault="00BB09E0">
      <w:pPr>
        <w:rPr>
          <w:rFonts w:ascii="Arial Narrow" w:hAnsi="Arial Narrow" w:cs="Arial"/>
          <w:b/>
          <w:sz w:val="28"/>
          <w:szCs w:val="24"/>
        </w:rPr>
      </w:pPr>
      <w:r>
        <w:rPr>
          <w:rFonts w:ascii="Arial Narrow" w:hAnsi="Arial Narrow" w:cs="Arial"/>
          <w:b/>
          <w:sz w:val="28"/>
          <w:szCs w:val="24"/>
        </w:rPr>
        <w:br w:type="page"/>
      </w:r>
    </w:p>
    <w:p w14:paraId="79690E41" w14:textId="77777777" w:rsidR="0055741D" w:rsidRDefault="0055741D" w:rsidP="0055741D">
      <w:pPr>
        <w:pStyle w:val="Prrafodelista"/>
        <w:ind w:left="0"/>
        <w:jc w:val="center"/>
        <w:rPr>
          <w:rFonts w:ascii="Arial Narrow" w:hAnsi="Arial Narrow" w:cs="Arial"/>
          <w:b/>
          <w:sz w:val="28"/>
          <w:szCs w:val="24"/>
        </w:rPr>
      </w:pPr>
      <w:r>
        <w:rPr>
          <w:rFonts w:ascii="Arial Narrow" w:hAnsi="Arial Narrow" w:cs="Arial"/>
          <w:b/>
          <w:sz w:val="28"/>
          <w:szCs w:val="24"/>
        </w:rPr>
        <w:lastRenderedPageBreak/>
        <w:t>CONCLUSIÓN DE PROYECTO</w:t>
      </w:r>
    </w:p>
    <w:p w14:paraId="4E54DD1B" w14:textId="77777777" w:rsidR="0055741D" w:rsidRDefault="0055741D" w:rsidP="0055741D">
      <w:pPr>
        <w:pStyle w:val="Prrafodelista"/>
        <w:ind w:left="0"/>
        <w:rPr>
          <w:rFonts w:ascii="Arial Narrow" w:hAnsi="Arial Narrow" w:cs="Arial"/>
          <w:b/>
          <w:sz w:val="28"/>
          <w:szCs w:val="24"/>
        </w:rPr>
      </w:pPr>
    </w:p>
    <w:p w14:paraId="28B33AA3" w14:textId="77777777" w:rsidR="0055741D" w:rsidRPr="0055741D" w:rsidRDefault="0055741D" w:rsidP="0055741D">
      <w:pPr>
        <w:pStyle w:val="Prrafodelista"/>
        <w:ind w:left="0"/>
        <w:rPr>
          <w:rFonts w:ascii="Arial Narrow" w:eastAsiaTheme="majorEastAsia" w:hAnsi="Arial Narrow" w:cstheme="majorBidi"/>
          <w:bCs/>
          <w:color w:val="000000"/>
        </w:rPr>
      </w:pPr>
      <w:r>
        <w:rPr>
          <w:rFonts w:ascii="Arial Narrow" w:eastAsiaTheme="majorEastAsia" w:hAnsi="Arial Narrow" w:cstheme="majorBidi"/>
          <w:bCs/>
          <w:color w:val="000000"/>
        </w:rPr>
        <w:tab/>
      </w:r>
      <w:r w:rsidRPr="0055741D">
        <w:rPr>
          <w:rFonts w:ascii="Arial Narrow" w:eastAsiaTheme="majorEastAsia" w:hAnsi="Arial Narrow" w:cstheme="majorBidi"/>
          <w:bCs/>
          <w:color w:val="000000"/>
        </w:rPr>
        <w:t>ASDFGHJK</w:t>
      </w:r>
    </w:p>
    <w:p w14:paraId="7EDD5348" w14:textId="77777777" w:rsidR="0055741D" w:rsidRDefault="0055741D">
      <w:pPr>
        <w:rPr>
          <w:rFonts w:ascii="Arial Narrow" w:hAnsi="Arial Narrow" w:cs="Arial"/>
          <w:b/>
          <w:sz w:val="28"/>
          <w:szCs w:val="24"/>
        </w:rPr>
      </w:pPr>
      <w:r>
        <w:rPr>
          <w:rFonts w:ascii="Arial Narrow" w:hAnsi="Arial Narrow" w:cs="Arial"/>
          <w:b/>
          <w:sz w:val="28"/>
          <w:szCs w:val="24"/>
        </w:rPr>
        <w:br w:type="page"/>
      </w:r>
    </w:p>
    <w:p w14:paraId="0BD0E9B8" w14:textId="77777777" w:rsidR="005D11E8" w:rsidRDefault="002725A9" w:rsidP="009A2C11">
      <w:pPr>
        <w:pStyle w:val="Prrafodelista"/>
        <w:ind w:left="0"/>
        <w:jc w:val="center"/>
        <w:rPr>
          <w:rFonts w:ascii="Arial Narrow" w:hAnsi="Arial Narrow" w:cs="Arial"/>
          <w:b/>
          <w:sz w:val="28"/>
          <w:szCs w:val="24"/>
        </w:rPr>
      </w:pPr>
      <w:r w:rsidRPr="002725A9">
        <w:rPr>
          <w:rFonts w:ascii="Arial Narrow" w:hAnsi="Arial Narrow" w:cs="Arial"/>
          <w:b/>
          <w:sz w:val="28"/>
          <w:szCs w:val="24"/>
        </w:rPr>
        <w:lastRenderedPageBreak/>
        <w:t>REFERENCIAS</w:t>
      </w:r>
    </w:p>
    <w:p w14:paraId="68A2F55C" w14:textId="77777777" w:rsidR="009A2C11" w:rsidRDefault="009A2C11" w:rsidP="009A2C11">
      <w:pPr>
        <w:pStyle w:val="Prrafodelista"/>
        <w:ind w:left="0"/>
        <w:jc w:val="center"/>
        <w:rPr>
          <w:rFonts w:ascii="Arial Narrow" w:hAnsi="Arial Narrow" w:cs="Arial"/>
          <w:b/>
          <w:sz w:val="28"/>
          <w:szCs w:val="24"/>
        </w:rPr>
      </w:pPr>
    </w:p>
    <w:p w14:paraId="4EABA921" w14:textId="77777777"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José Manuel Mendías Cuadros. (2018). Diseño de la ruta de datos y la unidad de control unidad de control. 05 - Jun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14:paraId="2A84479B" w14:textId="77777777" w:rsidR="009135A7" w:rsidRDefault="009135A7" w:rsidP="009135A7">
      <w:pPr>
        <w:pStyle w:val="Prrafodelista"/>
        <w:ind w:left="426"/>
        <w:jc w:val="both"/>
        <w:rPr>
          <w:rFonts w:ascii="Arial Narrow" w:hAnsi="Arial Narrow" w:cs="Arial"/>
          <w:sz w:val="24"/>
          <w:szCs w:val="24"/>
        </w:rPr>
      </w:pPr>
    </w:p>
    <w:p w14:paraId="2FBBDF60"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Robert B. Anderson. (2021). MIPS (procesador). 02 - Jun - 2021, de Wikipedia Sitio web: https://es.wikipedia.org/wiki/MIPS_(procesador)</w:t>
      </w:r>
    </w:p>
    <w:p w14:paraId="55752616" w14:textId="77777777" w:rsidR="009135A7" w:rsidRPr="009135A7" w:rsidRDefault="009135A7" w:rsidP="009135A7">
      <w:pPr>
        <w:pStyle w:val="Prrafodelista"/>
        <w:ind w:left="426"/>
        <w:jc w:val="both"/>
        <w:rPr>
          <w:rFonts w:ascii="Arial Narrow" w:hAnsi="Arial Narrow" w:cs="Arial"/>
          <w:sz w:val="24"/>
          <w:szCs w:val="24"/>
        </w:rPr>
      </w:pPr>
    </w:p>
    <w:p w14:paraId="0A430D63"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Richard A. Smith. (2019). Datapath. 06 - Jun - 2021, de Wikipedia Sitio web: https://en.wikipedia.org/wiki/Datapath</w:t>
      </w:r>
    </w:p>
    <w:p w14:paraId="496537F3" w14:textId="77777777" w:rsidR="009135A7" w:rsidRDefault="009135A7" w:rsidP="009135A7">
      <w:pPr>
        <w:pStyle w:val="Prrafodelista"/>
        <w:ind w:left="426"/>
        <w:jc w:val="both"/>
        <w:rPr>
          <w:rFonts w:ascii="Arial Narrow" w:hAnsi="Arial Narrow" w:cs="Arial"/>
          <w:sz w:val="24"/>
          <w:szCs w:val="24"/>
        </w:rPr>
      </w:pPr>
    </w:p>
    <w:p w14:paraId="4B204CD4"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Cristian Tejedor García. (2020). ARQUITECTURA MIPS. 06 - Jun - 2021, de Universidad de Valladolid Sitio web: https://www.infor.uva.es/~bastida/OC/TRABAJO2_MIPS.pdf</w:t>
      </w:r>
    </w:p>
    <w:p w14:paraId="31303BE8" w14:textId="77777777" w:rsidR="00877102" w:rsidRDefault="00877102" w:rsidP="00877102">
      <w:pPr>
        <w:pStyle w:val="Prrafodelista"/>
        <w:ind w:left="426"/>
        <w:jc w:val="both"/>
        <w:rPr>
          <w:rFonts w:ascii="Arial Narrow" w:hAnsi="Arial Narrow" w:cs="Arial"/>
          <w:sz w:val="24"/>
          <w:szCs w:val="24"/>
        </w:rPr>
      </w:pPr>
    </w:p>
    <w:p w14:paraId="2276F36C" w14:textId="77777777"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John R. Espinoza. (2018). Arquitectura MIPS: Formato de la instrucción máquina Ar. 04 - Jun - 2021, de Universidad Computense de Madrid Sitio web: http://www.fdi.ucm.es/profesor/jjruz/ec-is/temas/Tema%205%20-%20Repaso%20ruta%20de%20datos.pdf</w:t>
      </w:r>
    </w:p>
    <w:p w14:paraId="48653C4B" w14:textId="77777777" w:rsidR="00673E9A" w:rsidRDefault="00673E9A" w:rsidP="00673E9A">
      <w:pPr>
        <w:pStyle w:val="Prrafodelista"/>
        <w:ind w:left="426"/>
        <w:jc w:val="both"/>
        <w:rPr>
          <w:rFonts w:ascii="Arial Narrow" w:hAnsi="Arial Narrow" w:cs="Arial"/>
          <w:sz w:val="24"/>
          <w:szCs w:val="24"/>
        </w:rPr>
      </w:pPr>
    </w:p>
    <w:p w14:paraId="6EC6DCB7" w14:textId="77777777"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fjrodriguez2. (2014). Números de Fibonacci. 13 de Junio de 2021, de QuantDare Sitio web: https://quantdare.com/numeros-de-fibonacci/</w:t>
      </w:r>
    </w:p>
    <w:p w14:paraId="5E0E3FA8" w14:textId="77777777" w:rsidR="005D11E8" w:rsidRPr="005D11E8" w:rsidRDefault="005D11E8" w:rsidP="005D11E8">
      <w:pPr>
        <w:jc w:val="both"/>
        <w:rPr>
          <w:rFonts w:ascii="Arial Narrow" w:hAnsi="Arial Narrow" w:cs="Arial"/>
          <w:sz w:val="24"/>
          <w:szCs w:val="24"/>
        </w:rPr>
      </w:pPr>
    </w:p>
    <w:p w14:paraId="63ACEE84" w14:textId="77777777" w:rsidR="009E5678" w:rsidRDefault="009E5678" w:rsidP="005D11E8">
      <w:pPr>
        <w:rPr>
          <w:rFonts w:ascii="Arial Narrow" w:hAnsi="Arial Narrow" w:cs="Arial"/>
          <w:sz w:val="24"/>
          <w:szCs w:val="24"/>
        </w:rPr>
      </w:pPr>
    </w:p>
    <w:p w14:paraId="7C4719A9" w14:textId="77777777" w:rsidR="009E5678" w:rsidRPr="00386A73" w:rsidRDefault="009E5678" w:rsidP="009E5678">
      <w:pPr>
        <w:jc w:val="center"/>
        <w:rPr>
          <w:rFonts w:ascii="Arial Narrow" w:hAnsi="Arial Narrow" w:cs="Arial"/>
          <w:sz w:val="24"/>
          <w:szCs w:val="24"/>
        </w:rPr>
      </w:pPr>
    </w:p>
    <w:p w14:paraId="4EB0752F" w14:textId="77777777" w:rsidR="00067505" w:rsidRPr="00986BBA" w:rsidRDefault="00067505" w:rsidP="00986BBA">
      <w:pPr>
        <w:jc w:val="both"/>
        <w:rPr>
          <w:rFonts w:ascii="Arial Narrow" w:hAnsi="Arial Narrow" w:cs="Arial"/>
          <w:b/>
          <w:i/>
          <w:sz w:val="24"/>
          <w:szCs w:val="24"/>
        </w:rPr>
      </w:pPr>
    </w:p>
    <w:p w14:paraId="628C719A" w14:textId="77777777"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481672"/>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0359C0"/>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9198E"/>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86BBA"/>
    <w:rsid w:val="00067505"/>
    <w:rsid w:val="00090594"/>
    <w:rsid w:val="000A5989"/>
    <w:rsid w:val="000A6DCE"/>
    <w:rsid w:val="00217FB7"/>
    <w:rsid w:val="0022060A"/>
    <w:rsid w:val="002725A9"/>
    <w:rsid w:val="00297433"/>
    <w:rsid w:val="002B57B9"/>
    <w:rsid w:val="002B5B46"/>
    <w:rsid w:val="002F75C7"/>
    <w:rsid w:val="0031630F"/>
    <w:rsid w:val="00386A73"/>
    <w:rsid w:val="00392661"/>
    <w:rsid w:val="00422BEE"/>
    <w:rsid w:val="00441A86"/>
    <w:rsid w:val="0045037D"/>
    <w:rsid w:val="004811B8"/>
    <w:rsid w:val="00492018"/>
    <w:rsid w:val="0049728B"/>
    <w:rsid w:val="005323B3"/>
    <w:rsid w:val="0055741D"/>
    <w:rsid w:val="00566C50"/>
    <w:rsid w:val="00590799"/>
    <w:rsid w:val="005D11E8"/>
    <w:rsid w:val="005F6EEC"/>
    <w:rsid w:val="0061416F"/>
    <w:rsid w:val="006232D8"/>
    <w:rsid w:val="00624380"/>
    <w:rsid w:val="00637822"/>
    <w:rsid w:val="00673E9A"/>
    <w:rsid w:val="0067718A"/>
    <w:rsid w:val="006B7D4D"/>
    <w:rsid w:val="00727283"/>
    <w:rsid w:val="0074729A"/>
    <w:rsid w:val="007D556F"/>
    <w:rsid w:val="00805E21"/>
    <w:rsid w:val="00851999"/>
    <w:rsid w:val="00872335"/>
    <w:rsid w:val="00877102"/>
    <w:rsid w:val="009135A7"/>
    <w:rsid w:val="009421CB"/>
    <w:rsid w:val="00954A29"/>
    <w:rsid w:val="00986BBA"/>
    <w:rsid w:val="009A2C11"/>
    <w:rsid w:val="009E5678"/>
    <w:rsid w:val="00A53CCB"/>
    <w:rsid w:val="00AD0267"/>
    <w:rsid w:val="00B13041"/>
    <w:rsid w:val="00B4262A"/>
    <w:rsid w:val="00BB09E0"/>
    <w:rsid w:val="00C3673B"/>
    <w:rsid w:val="00C953E1"/>
    <w:rsid w:val="00CB1DF7"/>
    <w:rsid w:val="00CD537E"/>
    <w:rsid w:val="00D03309"/>
    <w:rsid w:val="00D617C0"/>
    <w:rsid w:val="00D659D7"/>
    <w:rsid w:val="00E265A2"/>
    <w:rsid w:val="00E74CD3"/>
    <w:rsid w:val="00EC1246"/>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33AF10B2"/>
  <w15:docId w15:val="{8C0B2331-B805-41F1-8B6D-D11CA7B1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Descripcin">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clara-nfasis4">
    <w:name w:val="Light Grid Accent 4"/>
    <w:basedOn w:val="Tablanormal"/>
    <w:uiPriority w:val="62"/>
    <w:rsid w:val="0049201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Tablaconcuadrcula4-nfasis61">
    <w:name w:val="Tabla con cuadrícula 4 - Énfasis 61"/>
    <w:basedOn w:val="Tablanormal"/>
    <w:uiPriority w:val="49"/>
    <w:rsid w:val="00B1304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clara-nfasis3">
    <w:name w:val="Light Grid Accent 3"/>
    <w:basedOn w:val="Tablanormal"/>
    <w:uiPriority w:val="62"/>
    <w:rsid w:val="00B1304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2823</TotalTime>
  <Pages>26</Pages>
  <Words>4777</Words>
  <Characters>26274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ORTEGA MORALES, JUAN JOSE</cp:lastModifiedBy>
  <cp:revision>26</cp:revision>
  <cp:lastPrinted>2021-06-09T02:42:00Z</cp:lastPrinted>
  <dcterms:created xsi:type="dcterms:W3CDTF">2021-06-07T10:29:00Z</dcterms:created>
  <dcterms:modified xsi:type="dcterms:W3CDTF">2021-06-22T23:57:00Z</dcterms:modified>
</cp:coreProperties>
</file>