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B05FD" w14:textId="0E0371D2" w:rsidR="00902F9E" w:rsidRPr="0018037F" w:rsidRDefault="00902F9E" w:rsidP="00902F9E">
      <w:pPr>
        <w:pStyle w:val="Ttulo"/>
        <w:jc w:val="center"/>
        <w:rPr>
          <w:lang w:val="es-CO"/>
        </w:rPr>
      </w:pPr>
      <w:bookmarkStart w:id="0" w:name="_vjtybcyisrqk" w:colFirst="0" w:colLast="0"/>
      <w:bookmarkEnd w:id="0"/>
      <w:r w:rsidRPr="0018037F">
        <w:rPr>
          <w:lang w:val="es-CO"/>
        </w:rPr>
        <w:t>Sprint 2</w:t>
      </w:r>
    </w:p>
    <w:p w14:paraId="27ECE1AC" w14:textId="41871C41" w:rsidR="00902F9E" w:rsidRPr="00902F9E" w:rsidRDefault="00902F9E" w:rsidP="00902F9E">
      <w:pPr>
        <w:pStyle w:val="Ttulo"/>
        <w:rPr>
          <w:lang w:val="es-CO"/>
        </w:rPr>
      </w:pPr>
      <w:r w:rsidRPr="00902F9E">
        <w:rPr>
          <w:lang w:val="es-CO"/>
        </w:rPr>
        <w:t xml:space="preserve">Desarrollo del informe en </w:t>
      </w:r>
      <w:proofErr w:type="spellStart"/>
      <w:r w:rsidRPr="00902F9E">
        <w:rPr>
          <w:lang w:val="es-CO"/>
        </w:rPr>
        <w:t>Power</w:t>
      </w:r>
      <w:proofErr w:type="spellEnd"/>
      <w:r w:rsidRPr="00902F9E">
        <w:rPr>
          <w:lang w:val="es-CO"/>
        </w:rPr>
        <w:t xml:space="preserve"> BI</w:t>
      </w:r>
    </w:p>
    <w:p w14:paraId="1637262C" w14:textId="77777777" w:rsidR="00902F9E" w:rsidRPr="00902F9E" w:rsidRDefault="00902F9E" w:rsidP="00DE5D3B">
      <w:pPr>
        <w:jc w:val="both"/>
        <w:rPr>
          <w:lang w:val="es-CO"/>
        </w:rPr>
      </w:pPr>
      <w:r w:rsidRPr="00902F9E">
        <w:rPr>
          <w:lang w:val="es-CO"/>
        </w:rPr>
        <w:t xml:space="preserve">Se llevó a cabo la importación de archivos </w:t>
      </w:r>
      <w:proofErr w:type="spellStart"/>
      <w:r w:rsidRPr="00902F9E">
        <w:rPr>
          <w:lang w:val="es-CO"/>
        </w:rPr>
        <w:t>Parquet</w:t>
      </w:r>
      <w:proofErr w:type="spellEnd"/>
      <w:r w:rsidRPr="00902F9E">
        <w:rPr>
          <w:lang w:val="es-CO"/>
        </w:rPr>
        <w:t xml:space="preserve"> almacenados en </w:t>
      </w:r>
      <w:proofErr w:type="spellStart"/>
      <w:r w:rsidRPr="00902F9E">
        <w:rPr>
          <w:lang w:val="es-CO"/>
        </w:rPr>
        <w:t>BigQuery</w:t>
      </w:r>
      <w:proofErr w:type="spellEnd"/>
      <w:r w:rsidRPr="00902F9E">
        <w:rPr>
          <w:lang w:val="es-CO"/>
        </w:rPr>
        <w:t xml:space="preserve"> a </w:t>
      </w:r>
      <w:proofErr w:type="spellStart"/>
      <w:r w:rsidRPr="00902F9E">
        <w:rPr>
          <w:lang w:val="es-CO"/>
        </w:rPr>
        <w:t>Power</w:t>
      </w:r>
      <w:proofErr w:type="spellEnd"/>
      <w:r w:rsidRPr="00902F9E">
        <w:rPr>
          <w:lang w:val="es-CO"/>
        </w:rPr>
        <w:t xml:space="preserve"> BI, utilizando el método de importación en lugar de otros métodos disponibles como la conexión directa o la consulta en vivo. Este proceso consistió en los siguientes pasos:</w:t>
      </w:r>
    </w:p>
    <w:p w14:paraId="5CC0351B" w14:textId="77777777" w:rsidR="00902F9E" w:rsidRPr="00902F9E" w:rsidRDefault="00902F9E" w:rsidP="00DE5D3B">
      <w:pPr>
        <w:jc w:val="both"/>
        <w:rPr>
          <w:lang w:val="es-CO"/>
        </w:rPr>
      </w:pPr>
    </w:p>
    <w:p w14:paraId="54C245D1" w14:textId="77777777" w:rsidR="00902F9E" w:rsidRPr="00902F9E" w:rsidRDefault="00902F9E" w:rsidP="00DE5D3B">
      <w:pPr>
        <w:jc w:val="both"/>
        <w:rPr>
          <w:lang w:val="es-CO"/>
        </w:rPr>
      </w:pPr>
      <w:r w:rsidRPr="00902F9E">
        <w:rPr>
          <w:lang w:val="es-CO"/>
        </w:rPr>
        <w:t xml:space="preserve">    Conexión a </w:t>
      </w:r>
      <w:proofErr w:type="spellStart"/>
      <w:r w:rsidRPr="00902F9E">
        <w:rPr>
          <w:lang w:val="es-CO"/>
        </w:rPr>
        <w:t>BigQuery</w:t>
      </w:r>
      <w:proofErr w:type="spellEnd"/>
      <w:r w:rsidRPr="00902F9E">
        <w:rPr>
          <w:lang w:val="es-CO"/>
        </w:rPr>
        <w:t xml:space="preserve">: Primero, se estableció la conexión entre </w:t>
      </w:r>
      <w:proofErr w:type="spellStart"/>
      <w:r w:rsidRPr="00902F9E">
        <w:rPr>
          <w:lang w:val="es-CO"/>
        </w:rPr>
        <w:t>Power</w:t>
      </w:r>
      <w:proofErr w:type="spellEnd"/>
      <w:r w:rsidRPr="00902F9E">
        <w:rPr>
          <w:lang w:val="es-CO"/>
        </w:rPr>
        <w:t xml:space="preserve"> BI y </w:t>
      </w:r>
      <w:proofErr w:type="spellStart"/>
      <w:r w:rsidRPr="00902F9E">
        <w:rPr>
          <w:lang w:val="es-CO"/>
        </w:rPr>
        <w:t>BigQuery</w:t>
      </w:r>
      <w:proofErr w:type="spellEnd"/>
      <w:r w:rsidRPr="00902F9E">
        <w:rPr>
          <w:lang w:val="es-CO"/>
        </w:rPr>
        <w:t xml:space="preserve"> utilizando la opción de "Obtener datos" en </w:t>
      </w:r>
      <w:proofErr w:type="spellStart"/>
      <w:r w:rsidRPr="00902F9E">
        <w:rPr>
          <w:lang w:val="es-CO"/>
        </w:rPr>
        <w:t>Power</w:t>
      </w:r>
      <w:proofErr w:type="spellEnd"/>
      <w:r w:rsidRPr="00902F9E">
        <w:rPr>
          <w:lang w:val="es-CO"/>
        </w:rPr>
        <w:t xml:space="preserve"> BI. Se seleccionó </w:t>
      </w:r>
      <w:proofErr w:type="spellStart"/>
      <w:r w:rsidRPr="00902F9E">
        <w:rPr>
          <w:lang w:val="es-CO"/>
        </w:rPr>
        <w:t>BigQuery</w:t>
      </w:r>
      <w:proofErr w:type="spellEnd"/>
      <w:r w:rsidRPr="00902F9E">
        <w:rPr>
          <w:lang w:val="es-CO"/>
        </w:rPr>
        <w:t xml:space="preserve"> como fuente de datos y se autenticó el acceso utilizando las credenciales de Google Cloud, permitiendo que </w:t>
      </w:r>
      <w:proofErr w:type="spellStart"/>
      <w:r w:rsidRPr="00902F9E">
        <w:rPr>
          <w:lang w:val="es-CO"/>
        </w:rPr>
        <w:t>Power</w:t>
      </w:r>
      <w:proofErr w:type="spellEnd"/>
      <w:r w:rsidRPr="00902F9E">
        <w:rPr>
          <w:lang w:val="es-CO"/>
        </w:rPr>
        <w:t xml:space="preserve"> BI pudiera acceder a los archivos almacenados en </w:t>
      </w:r>
      <w:proofErr w:type="spellStart"/>
      <w:r w:rsidRPr="00902F9E">
        <w:rPr>
          <w:lang w:val="es-CO"/>
        </w:rPr>
        <w:t>BigQuery</w:t>
      </w:r>
      <w:proofErr w:type="spellEnd"/>
      <w:r w:rsidRPr="00902F9E">
        <w:rPr>
          <w:lang w:val="es-CO"/>
        </w:rPr>
        <w:t>.</w:t>
      </w:r>
    </w:p>
    <w:p w14:paraId="3BFD4A2D" w14:textId="77777777" w:rsidR="00902F9E" w:rsidRPr="00902F9E" w:rsidRDefault="00902F9E" w:rsidP="00DE5D3B">
      <w:pPr>
        <w:jc w:val="both"/>
        <w:rPr>
          <w:lang w:val="es-CO"/>
        </w:rPr>
      </w:pPr>
    </w:p>
    <w:p w14:paraId="7F1385B9" w14:textId="77777777" w:rsidR="00902F9E" w:rsidRPr="00902F9E" w:rsidRDefault="00902F9E" w:rsidP="00DE5D3B">
      <w:pPr>
        <w:jc w:val="both"/>
        <w:rPr>
          <w:lang w:val="es-CO"/>
        </w:rPr>
      </w:pPr>
      <w:r w:rsidRPr="00902F9E">
        <w:rPr>
          <w:lang w:val="es-CO"/>
        </w:rPr>
        <w:t xml:space="preserve">    Selección de archivos </w:t>
      </w:r>
      <w:proofErr w:type="spellStart"/>
      <w:r w:rsidRPr="00902F9E">
        <w:rPr>
          <w:lang w:val="es-CO"/>
        </w:rPr>
        <w:t>Parquet</w:t>
      </w:r>
      <w:proofErr w:type="spellEnd"/>
      <w:r w:rsidRPr="00902F9E">
        <w:rPr>
          <w:lang w:val="es-CO"/>
        </w:rPr>
        <w:t xml:space="preserve">: Una vez conectados, se exploraron las tablas y archivos disponibles en </w:t>
      </w:r>
      <w:proofErr w:type="spellStart"/>
      <w:r w:rsidRPr="00902F9E">
        <w:rPr>
          <w:lang w:val="es-CO"/>
        </w:rPr>
        <w:t>BigQuery</w:t>
      </w:r>
      <w:proofErr w:type="spellEnd"/>
      <w:r w:rsidRPr="00902F9E">
        <w:rPr>
          <w:lang w:val="es-CO"/>
        </w:rPr>
        <w:t xml:space="preserve">. Se seleccionaron los archivos </w:t>
      </w:r>
      <w:proofErr w:type="spellStart"/>
      <w:r w:rsidRPr="00902F9E">
        <w:rPr>
          <w:lang w:val="es-CO"/>
        </w:rPr>
        <w:t>Parquet</w:t>
      </w:r>
      <w:proofErr w:type="spellEnd"/>
      <w:r w:rsidRPr="00902F9E">
        <w:rPr>
          <w:lang w:val="es-CO"/>
        </w:rPr>
        <w:t xml:space="preserve"> específicos que contenían los datos relevantes para el análisis. Estos archivos están almacenados en </w:t>
      </w:r>
      <w:proofErr w:type="spellStart"/>
      <w:r w:rsidRPr="00902F9E">
        <w:rPr>
          <w:lang w:val="es-CO"/>
        </w:rPr>
        <w:t>BigQuery</w:t>
      </w:r>
      <w:proofErr w:type="spellEnd"/>
      <w:r w:rsidRPr="00902F9E">
        <w:rPr>
          <w:lang w:val="es-CO"/>
        </w:rPr>
        <w:t xml:space="preserve"> en formato columnar, lo que permite una lectura eficiente y de alto rendimiento para grandes volúmenes de datos.</w:t>
      </w:r>
    </w:p>
    <w:p w14:paraId="2AFE0132" w14:textId="77777777" w:rsidR="00902F9E" w:rsidRPr="00902F9E" w:rsidRDefault="00902F9E" w:rsidP="00DE5D3B">
      <w:pPr>
        <w:jc w:val="both"/>
        <w:rPr>
          <w:lang w:val="es-CO"/>
        </w:rPr>
      </w:pPr>
    </w:p>
    <w:p w14:paraId="6D809FB9" w14:textId="77777777" w:rsidR="00902F9E" w:rsidRPr="00902F9E" w:rsidRDefault="00902F9E" w:rsidP="00DE5D3B">
      <w:pPr>
        <w:jc w:val="both"/>
        <w:rPr>
          <w:lang w:val="es-CO"/>
        </w:rPr>
      </w:pPr>
      <w:r w:rsidRPr="00902F9E">
        <w:rPr>
          <w:lang w:val="es-CO"/>
        </w:rPr>
        <w:t xml:space="preserve">    Importación de datos: Se optó por utilizar el método de importación de los datos en </w:t>
      </w:r>
      <w:proofErr w:type="spellStart"/>
      <w:r w:rsidRPr="00902F9E">
        <w:rPr>
          <w:lang w:val="es-CO"/>
        </w:rPr>
        <w:t>Power</w:t>
      </w:r>
      <w:proofErr w:type="spellEnd"/>
      <w:r w:rsidRPr="00902F9E">
        <w:rPr>
          <w:lang w:val="es-CO"/>
        </w:rPr>
        <w:t xml:space="preserve"> BI en lugar de usar la conexión directa o la consulta en vivo. Esto significa que los datos fueron cargados localmente en </w:t>
      </w:r>
      <w:proofErr w:type="spellStart"/>
      <w:r w:rsidRPr="00902F9E">
        <w:rPr>
          <w:lang w:val="es-CO"/>
        </w:rPr>
        <w:t>Power</w:t>
      </w:r>
      <w:proofErr w:type="spellEnd"/>
      <w:r w:rsidRPr="00902F9E">
        <w:rPr>
          <w:lang w:val="es-CO"/>
        </w:rPr>
        <w:t xml:space="preserve"> BI, creando una copia del archivo </w:t>
      </w:r>
      <w:proofErr w:type="spellStart"/>
      <w:r w:rsidRPr="00902F9E">
        <w:rPr>
          <w:lang w:val="es-CO"/>
        </w:rPr>
        <w:t>Parquet</w:t>
      </w:r>
      <w:proofErr w:type="spellEnd"/>
      <w:r w:rsidRPr="00902F9E">
        <w:rPr>
          <w:lang w:val="es-CO"/>
        </w:rPr>
        <w:t xml:space="preserve"> dentro del archivo de proyecto de </w:t>
      </w:r>
      <w:proofErr w:type="spellStart"/>
      <w:r w:rsidRPr="00902F9E">
        <w:rPr>
          <w:lang w:val="es-CO"/>
        </w:rPr>
        <w:t>Power</w:t>
      </w:r>
      <w:proofErr w:type="spellEnd"/>
      <w:r w:rsidRPr="00902F9E">
        <w:rPr>
          <w:lang w:val="es-CO"/>
        </w:rPr>
        <w:t xml:space="preserve"> BI.</w:t>
      </w:r>
    </w:p>
    <w:p w14:paraId="7A7C5DC3" w14:textId="77777777" w:rsidR="00902F9E" w:rsidRPr="00902F9E" w:rsidRDefault="00902F9E" w:rsidP="00DE5D3B">
      <w:pPr>
        <w:jc w:val="both"/>
        <w:rPr>
          <w:lang w:val="es-CO"/>
        </w:rPr>
      </w:pPr>
    </w:p>
    <w:p w14:paraId="1025EEDD" w14:textId="77777777" w:rsidR="00902F9E" w:rsidRPr="00902F9E" w:rsidRDefault="00902F9E" w:rsidP="00DE5D3B">
      <w:pPr>
        <w:jc w:val="both"/>
        <w:rPr>
          <w:lang w:val="es-CO"/>
        </w:rPr>
      </w:pPr>
      <w:r w:rsidRPr="00902F9E">
        <w:rPr>
          <w:lang w:val="es-CO"/>
        </w:rPr>
        <w:t xml:space="preserve">    Este proceso tuvo varias ventajas:</w:t>
      </w:r>
    </w:p>
    <w:p w14:paraId="1A4952DA" w14:textId="77777777" w:rsidR="00902F9E" w:rsidRPr="00902F9E" w:rsidRDefault="00902F9E" w:rsidP="00DE5D3B">
      <w:pPr>
        <w:jc w:val="both"/>
        <w:rPr>
          <w:lang w:val="es-CO"/>
        </w:rPr>
      </w:pPr>
      <w:r w:rsidRPr="00902F9E">
        <w:rPr>
          <w:lang w:val="es-CO"/>
        </w:rPr>
        <w:t xml:space="preserve">        Rendimiento mejorado: Dado que los datos se cargan directamente en </w:t>
      </w:r>
      <w:proofErr w:type="spellStart"/>
      <w:r w:rsidRPr="00902F9E">
        <w:rPr>
          <w:lang w:val="es-CO"/>
        </w:rPr>
        <w:t>Power</w:t>
      </w:r>
      <w:proofErr w:type="spellEnd"/>
      <w:r w:rsidRPr="00902F9E">
        <w:rPr>
          <w:lang w:val="es-CO"/>
        </w:rPr>
        <w:t xml:space="preserve"> BI, las consultas y el análisis son más rápidos, ya que los datos no requieren conexión constante a </w:t>
      </w:r>
      <w:proofErr w:type="spellStart"/>
      <w:r w:rsidRPr="00902F9E">
        <w:rPr>
          <w:lang w:val="es-CO"/>
        </w:rPr>
        <w:t>BigQuery</w:t>
      </w:r>
      <w:proofErr w:type="spellEnd"/>
      <w:r w:rsidRPr="00902F9E">
        <w:rPr>
          <w:lang w:val="es-CO"/>
        </w:rPr>
        <w:t>.</w:t>
      </w:r>
    </w:p>
    <w:p w14:paraId="09FC4260" w14:textId="77777777" w:rsidR="00902F9E" w:rsidRPr="00902F9E" w:rsidRDefault="00902F9E" w:rsidP="00DE5D3B">
      <w:pPr>
        <w:jc w:val="both"/>
        <w:rPr>
          <w:lang w:val="es-CO"/>
        </w:rPr>
      </w:pPr>
      <w:r w:rsidRPr="00902F9E">
        <w:rPr>
          <w:lang w:val="es-CO"/>
        </w:rPr>
        <w:t xml:space="preserve">        Desempeño estable: Los informes pueden ser consultados de forma más estable sin depender de la conexión en tiempo real con </w:t>
      </w:r>
      <w:proofErr w:type="spellStart"/>
      <w:r w:rsidRPr="00902F9E">
        <w:rPr>
          <w:lang w:val="es-CO"/>
        </w:rPr>
        <w:t>BigQuery</w:t>
      </w:r>
      <w:proofErr w:type="spellEnd"/>
      <w:r w:rsidRPr="00902F9E">
        <w:rPr>
          <w:lang w:val="es-CO"/>
        </w:rPr>
        <w:t>, lo que reduce la latencia y mejora la experiencia del usuario.</w:t>
      </w:r>
    </w:p>
    <w:p w14:paraId="2D8B13CD" w14:textId="77777777" w:rsidR="00902F9E" w:rsidRPr="00902F9E" w:rsidRDefault="00902F9E" w:rsidP="00DE5D3B">
      <w:pPr>
        <w:jc w:val="both"/>
        <w:rPr>
          <w:lang w:val="es-CO"/>
        </w:rPr>
      </w:pPr>
      <w:r w:rsidRPr="00902F9E">
        <w:rPr>
          <w:lang w:val="es-CO"/>
        </w:rPr>
        <w:t xml:space="preserve">        Posibilidad de trabajar offline: Al importar los datos, </w:t>
      </w:r>
      <w:proofErr w:type="spellStart"/>
      <w:r w:rsidRPr="00902F9E">
        <w:rPr>
          <w:lang w:val="es-CO"/>
        </w:rPr>
        <w:t>Power</w:t>
      </w:r>
      <w:proofErr w:type="spellEnd"/>
      <w:r w:rsidRPr="00902F9E">
        <w:rPr>
          <w:lang w:val="es-CO"/>
        </w:rPr>
        <w:t xml:space="preserve"> BI permite trabajar con los informes sin necesidad de estar conectado continuamente a la fuente externa.</w:t>
      </w:r>
    </w:p>
    <w:p w14:paraId="4B83586B" w14:textId="77777777" w:rsidR="00902F9E" w:rsidRPr="00902F9E" w:rsidRDefault="00902F9E" w:rsidP="00DE5D3B">
      <w:pPr>
        <w:jc w:val="both"/>
        <w:rPr>
          <w:lang w:val="es-CO"/>
        </w:rPr>
      </w:pPr>
    </w:p>
    <w:p w14:paraId="08E3DC83" w14:textId="77777777" w:rsidR="00902F9E" w:rsidRPr="00902F9E" w:rsidRDefault="00902F9E" w:rsidP="00DE5D3B">
      <w:pPr>
        <w:jc w:val="both"/>
        <w:rPr>
          <w:lang w:val="es-CO"/>
        </w:rPr>
      </w:pPr>
      <w:r w:rsidRPr="00902F9E">
        <w:rPr>
          <w:lang w:val="es-CO"/>
        </w:rPr>
        <w:t xml:space="preserve">    Transformación y modelado de datos: Después de la importación, se realizaron transformaciones adicionales en </w:t>
      </w:r>
      <w:proofErr w:type="spellStart"/>
      <w:r w:rsidRPr="00902F9E">
        <w:rPr>
          <w:lang w:val="es-CO"/>
        </w:rPr>
        <w:t>Power</w:t>
      </w:r>
      <w:proofErr w:type="spellEnd"/>
      <w:r w:rsidRPr="00902F9E">
        <w:rPr>
          <w:lang w:val="es-CO"/>
        </w:rPr>
        <w:t xml:space="preserve"> BI utilizando el editor de consultas para limpiar, transformar y modelar los datos según las necesidades del análisis. Esto puede incluir renombrar columnas, cambiar tipos de datos, filtrar registros innecesarios o crear nuevas métricas.</w:t>
      </w:r>
    </w:p>
    <w:p w14:paraId="288F46B0" w14:textId="77777777" w:rsidR="00902F9E" w:rsidRPr="00902F9E" w:rsidRDefault="00902F9E" w:rsidP="00DE5D3B">
      <w:pPr>
        <w:jc w:val="both"/>
        <w:rPr>
          <w:lang w:val="es-CO"/>
        </w:rPr>
      </w:pPr>
    </w:p>
    <w:p w14:paraId="63FC0CAD" w14:textId="6A0D9960" w:rsidR="00902F9E" w:rsidRDefault="00902F9E" w:rsidP="00DE5D3B">
      <w:pPr>
        <w:jc w:val="both"/>
        <w:rPr>
          <w:lang w:val="es-CO"/>
        </w:rPr>
      </w:pPr>
      <w:r w:rsidRPr="00902F9E">
        <w:rPr>
          <w:lang w:val="es-CO"/>
        </w:rPr>
        <w:t xml:space="preserve">    Visualización y análisis: Una vez que los datos fueron importados y transformados, se crearon las visualizaciones necesarias en </w:t>
      </w:r>
      <w:proofErr w:type="spellStart"/>
      <w:r w:rsidRPr="00902F9E">
        <w:rPr>
          <w:lang w:val="es-CO"/>
        </w:rPr>
        <w:t>Power</w:t>
      </w:r>
      <w:proofErr w:type="spellEnd"/>
      <w:r w:rsidRPr="00902F9E">
        <w:rPr>
          <w:lang w:val="es-CO"/>
        </w:rPr>
        <w:t xml:space="preserve"> BI, como gráficos, tablas y paneles de control. Esto permitió realizar análisis más detallados y obtener </w:t>
      </w:r>
      <w:proofErr w:type="spellStart"/>
      <w:r w:rsidRPr="00902F9E">
        <w:rPr>
          <w:lang w:val="es-CO"/>
        </w:rPr>
        <w:t>insights</w:t>
      </w:r>
      <w:proofErr w:type="spellEnd"/>
      <w:r w:rsidRPr="00902F9E">
        <w:rPr>
          <w:lang w:val="es-CO"/>
        </w:rPr>
        <w:t xml:space="preserve"> de los datos que anteriormente se encontraban en </w:t>
      </w:r>
      <w:proofErr w:type="spellStart"/>
      <w:r w:rsidRPr="00902F9E">
        <w:rPr>
          <w:lang w:val="es-CO"/>
        </w:rPr>
        <w:t>BigQuery</w:t>
      </w:r>
      <w:proofErr w:type="spellEnd"/>
      <w:r w:rsidRPr="00902F9E">
        <w:rPr>
          <w:lang w:val="es-CO"/>
        </w:rPr>
        <w:t>.</w:t>
      </w:r>
    </w:p>
    <w:p w14:paraId="78B8FB8F" w14:textId="77777777" w:rsidR="00F5342C" w:rsidRPr="00902F9E" w:rsidRDefault="00F5342C" w:rsidP="00F5342C">
      <w:pPr>
        <w:rPr>
          <w:lang w:val="es-CO"/>
        </w:rPr>
      </w:pPr>
    </w:p>
    <w:p w14:paraId="7F78B797" w14:textId="0811273E" w:rsidR="00902F9E" w:rsidRDefault="00902F9E" w:rsidP="00902F9E">
      <w:pPr>
        <w:rPr>
          <w:sz w:val="52"/>
          <w:szCs w:val="52"/>
          <w:lang w:val="es-CO"/>
        </w:rPr>
      </w:pPr>
      <w:r w:rsidRPr="00902F9E">
        <w:rPr>
          <w:sz w:val="52"/>
          <w:szCs w:val="52"/>
          <w:lang w:val="es-CO"/>
        </w:rPr>
        <w:t>Limpieza y transformación de datos</w:t>
      </w:r>
    </w:p>
    <w:p w14:paraId="3EDEE90D" w14:textId="2E07474F" w:rsidR="00F5342C" w:rsidRPr="00F5342C" w:rsidRDefault="00F5342C" w:rsidP="00DE5D3B">
      <w:pPr>
        <w:jc w:val="both"/>
        <w:rPr>
          <w:lang w:val="es-CO"/>
        </w:rPr>
      </w:pPr>
      <w:r w:rsidRPr="00F5342C">
        <w:rPr>
          <w:lang w:val="es-CO"/>
        </w:rPr>
        <w:t xml:space="preserve">Se realizó la limpieza y transformación de los datos, asegurando que todos los valores fueran correctos, sin duplicados, y en los formatos adecuados para su análisis. </w:t>
      </w:r>
      <w:r w:rsidR="00DE5D3B">
        <w:rPr>
          <w:lang w:val="es-CO"/>
        </w:rPr>
        <w:t xml:space="preserve">Se creo una tabla con el fin de categorizar los productos por tipo de licor y una tabla de medidas donde se almacenaron todas las medidas calculadas. </w:t>
      </w:r>
    </w:p>
    <w:p w14:paraId="004A6BDF" w14:textId="77777777" w:rsidR="00902F9E" w:rsidRDefault="00902F9E" w:rsidP="00902F9E">
      <w:pPr>
        <w:rPr>
          <w:lang w:val="es-CO"/>
        </w:rPr>
      </w:pPr>
    </w:p>
    <w:p w14:paraId="779AB6E4" w14:textId="57D25750" w:rsidR="00902F9E" w:rsidRDefault="00902F9E" w:rsidP="00F5342C">
      <w:pPr>
        <w:jc w:val="both"/>
        <w:rPr>
          <w:sz w:val="52"/>
          <w:szCs w:val="52"/>
          <w:lang w:val="es-CO"/>
        </w:rPr>
      </w:pPr>
      <w:r w:rsidRPr="00902F9E">
        <w:rPr>
          <w:sz w:val="52"/>
          <w:szCs w:val="52"/>
          <w:lang w:val="es-CO"/>
        </w:rPr>
        <w:t>Creación de medidas, columnas y</w:t>
      </w:r>
      <w:r w:rsidR="00F5342C">
        <w:rPr>
          <w:sz w:val="52"/>
          <w:szCs w:val="52"/>
          <w:lang w:val="es-CO"/>
        </w:rPr>
        <w:t xml:space="preserve"> </w:t>
      </w:r>
      <w:r w:rsidRPr="00902F9E">
        <w:rPr>
          <w:sz w:val="52"/>
          <w:szCs w:val="52"/>
          <w:lang w:val="es-CO"/>
        </w:rPr>
        <w:t xml:space="preserve">relaciones en </w:t>
      </w:r>
      <w:proofErr w:type="spellStart"/>
      <w:r w:rsidRPr="00902F9E">
        <w:rPr>
          <w:sz w:val="52"/>
          <w:szCs w:val="52"/>
          <w:lang w:val="es-CO"/>
        </w:rPr>
        <w:t>Power</w:t>
      </w:r>
      <w:proofErr w:type="spellEnd"/>
      <w:r w:rsidRPr="00902F9E">
        <w:rPr>
          <w:sz w:val="52"/>
          <w:szCs w:val="52"/>
          <w:lang w:val="es-CO"/>
        </w:rPr>
        <w:t xml:space="preserve"> BI</w:t>
      </w:r>
    </w:p>
    <w:p w14:paraId="0F9E15FF" w14:textId="1A34C010" w:rsidR="00F5342C" w:rsidRDefault="00F5342C" w:rsidP="00F5342C">
      <w:pPr>
        <w:jc w:val="both"/>
        <w:rPr>
          <w:lang w:val="es-CO"/>
        </w:rPr>
      </w:pPr>
      <w:r w:rsidRPr="00F5342C">
        <w:rPr>
          <w:lang w:val="es-CO"/>
        </w:rPr>
        <w:t>Se generaron medidas que permitieran realizar cálculos específicos que no estaban presentes en los datos crudos, así como definir las relaciones entre las tablas para habilitar un análisis cruzado. Con estas herramientas, se logró preparar los datos para su uso en las visualizaciones y gráficos del informe final</w:t>
      </w:r>
    </w:p>
    <w:p w14:paraId="4B9F4DFA" w14:textId="77777777" w:rsidR="00F5342C" w:rsidRDefault="00F5342C" w:rsidP="00902F9E">
      <w:pPr>
        <w:rPr>
          <w:lang w:val="es-CO"/>
        </w:rPr>
      </w:pPr>
    </w:p>
    <w:p w14:paraId="625C5406" w14:textId="68D35F03" w:rsidR="00F5342C" w:rsidRDefault="00F5342C" w:rsidP="00902F9E">
      <w:pPr>
        <w:rPr>
          <w:lang w:val="es-CO"/>
        </w:rPr>
      </w:pPr>
      <w:r>
        <w:rPr>
          <w:lang w:val="es-CO"/>
        </w:rPr>
        <w:t>Medidas Creadas:</w:t>
      </w:r>
    </w:p>
    <w:p w14:paraId="1EE4AE45" w14:textId="77777777" w:rsidR="00E57E48" w:rsidRDefault="00E57E48" w:rsidP="00902F9E">
      <w:pPr>
        <w:rPr>
          <w:lang w:val="es-CO"/>
        </w:rPr>
      </w:pPr>
    </w:p>
    <w:p w14:paraId="4EA40D8C" w14:textId="665EA3D9" w:rsidR="00E57E48" w:rsidRPr="00E57E48" w:rsidRDefault="00E57E48" w:rsidP="00E57E48">
      <w:pPr>
        <w:pStyle w:val="Prrafodelista"/>
        <w:numPr>
          <w:ilvl w:val="0"/>
          <w:numId w:val="14"/>
        </w:numPr>
        <w:rPr>
          <w:lang w:val="es-CO"/>
        </w:rPr>
      </w:pPr>
      <w:r w:rsidRPr="00E57E48">
        <w:rPr>
          <w:lang w:val="es-CO"/>
        </w:rPr>
        <w:t xml:space="preserve">Margen de Ganancia (%) = </w:t>
      </w:r>
      <w:proofErr w:type="gramStart"/>
      <w:r w:rsidRPr="00E57E48">
        <w:rPr>
          <w:lang w:val="es-CO"/>
        </w:rPr>
        <w:t>DIVIDE(</w:t>
      </w:r>
      <w:proofErr w:type="gramEnd"/>
      <w:r w:rsidRPr="00E57E48">
        <w:rPr>
          <w:lang w:val="es-CO"/>
        </w:rPr>
        <w:t>[Utilidad Neta], SUM(Ventas[</w:t>
      </w:r>
      <w:proofErr w:type="spellStart"/>
      <w:r w:rsidRPr="00E57E48">
        <w:rPr>
          <w:lang w:val="es-CO"/>
        </w:rPr>
        <w:t>TotalVenta</w:t>
      </w:r>
      <w:proofErr w:type="spellEnd"/>
      <w:r w:rsidRPr="00E57E48">
        <w:rPr>
          <w:lang w:val="es-CO"/>
        </w:rPr>
        <w:t>]), 0) * 100</w:t>
      </w:r>
    </w:p>
    <w:p w14:paraId="466381A4" w14:textId="5D4978AD" w:rsidR="00E57E48" w:rsidRDefault="00E57E48" w:rsidP="00E57E48">
      <w:pPr>
        <w:pStyle w:val="Prrafodelista"/>
        <w:numPr>
          <w:ilvl w:val="0"/>
          <w:numId w:val="14"/>
        </w:numPr>
        <w:rPr>
          <w:lang w:val="es-CO"/>
        </w:rPr>
      </w:pPr>
      <w:r w:rsidRPr="00E57E48">
        <w:rPr>
          <w:lang w:val="es-CO"/>
        </w:rPr>
        <w:t>Utilidad Neta = SUM(</w:t>
      </w:r>
      <w:proofErr w:type="gramStart"/>
      <w:r w:rsidRPr="00E57E48">
        <w:rPr>
          <w:lang w:val="es-CO"/>
        </w:rPr>
        <w:t>Ventas[</w:t>
      </w:r>
      <w:proofErr w:type="spellStart"/>
      <w:proofErr w:type="gramEnd"/>
      <w:r w:rsidRPr="00E57E48">
        <w:rPr>
          <w:lang w:val="es-CO"/>
        </w:rPr>
        <w:t>TotalVenta</w:t>
      </w:r>
      <w:proofErr w:type="spellEnd"/>
      <w:r w:rsidRPr="00E57E48">
        <w:rPr>
          <w:lang w:val="es-CO"/>
        </w:rPr>
        <w:t>]) - SUM(Ventas[Costo]) -SUM(Ventas[Impuestos])</w:t>
      </w:r>
    </w:p>
    <w:p w14:paraId="4240C58F" w14:textId="14A8331F" w:rsidR="00E57E48" w:rsidRDefault="00E57E48" w:rsidP="00E57E48">
      <w:pPr>
        <w:pStyle w:val="Prrafodelista"/>
        <w:numPr>
          <w:ilvl w:val="0"/>
          <w:numId w:val="14"/>
        </w:numPr>
        <w:rPr>
          <w:lang w:val="es-CO"/>
        </w:rPr>
      </w:pPr>
      <w:proofErr w:type="spellStart"/>
      <w:r w:rsidRPr="00E57E48">
        <w:rPr>
          <w:lang w:val="es-CO"/>
        </w:rPr>
        <w:t>Stock_Actual</w:t>
      </w:r>
      <w:proofErr w:type="spellEnd"/>
      <w:r w:rsidRPr="00E57E48">
        <w:rPr>
          <w:lang w:val="es-CO"/>
        </w:rPr>
        <w:t xml:space="preserve"> = SUM(</w:t>
      </w:r>
      <w:proofErr w:type="spellStart"/>
      <w:r w:rsidRPr="00E57E48">
        <w:rPr>
          <w:lang w:val="es-CO"/>
        </w:rPr>
        <w:t>InventarioFinal</w:t>
      </w:r>
      <w:proofErr w:type="spellEnd"/>
      <w:r w:rsidRPr="00E57E48">
        <w:rPr>
          <w:lang w:val="es-CO"/>
        </w:rPr>
        <w:t>[cantidad])</w:t>
      </w:r>
    </w:p>
    <w:p w14:paraId="757F6FDD" w14:textId="6042718D" w:rsidR="00E57E48" w:rsidRDefault="00E57E48" w:rsidP="00E57E48">
      <w:pPr>
        <w:pStyle w:val="Prrafodelista"/>
        <w:numPr>
          <w:ilvl w:val="0"/>
          <w:numId w:val="14"/>
        </w:numPr>
        <w:rPr>
          <w:lang w:val="es-CO"/>
        </w:rPr>
      </w:pPr>
      <w:proofErr w:type="spellStart"/>
      <w:r w:rsidRPr="00E57E48">
        <w:rPr>
          <w:lang w:val="es-CO"/>
        </w:rPr>
        <w:t>Stock_Inicial</w:t>
      </w:r>
      <w:proofErr w:type="spellEnd"/>
      <w:r w:rsidRPr="00E57E48">
        <w:rPr>
          <w:lang w:val="es-CO"/>
        </w:rPr>
        <w:t xml:space="preserve"> = SUM(</w:t>
      </w:r>
      <w:proofErr w:type="spellStart"/>
      <w:proofErr w:type="gramStart"/>
      <w:r w:rsidRPr="00E57E48">
        <w:rPr>
          <w:lang w:val="es-CO"/>
        </w:rPr>
        <w:t>InventarioInicial</w:t>
      </w:r>
      <w:proofErr w:type="spellEnd"/>
      <w:r w:rsidRPr="00E57E48">
        <w:rPr>
          <w:lang w:val="es-CO"/>
        </w:rPr>
        <w:t>[</w:t>
      </w:r>
      <w:proofErr w:type="gramEnd"/>
      <w:r w:rsidRPr="00E57E48">
        <w:rPr>
          <w:lang w:val="es-CO"/>
        </w:rPr>
        <w:t>Cantidad])</w:t>
      </w:r>
    </w:p>
    <w:p w14:paraId="7391705A" w14:textId="513509D6" w:rsidR="00E57E48" w:rsidRDefault="00E57E48" w:rsidP="00E57E48">
      <w:pPr>
        <w:pStyle w:val="Prrafodelista"/>
        <w:numPr>
          <w:ilvl w:val="0"/>
          <w:numId w:val="14"/>
        </w:numPr>
        <w:rPr>
          <w:lang w:val="es-CO"/>
        </w:rPr>
      </w:pPr>
      <w:proofErr w:type="spellStart"/>
      <w:r w:rsidRPr="00E57E48">
        <w:rPr>
          <w:lang w:val="es-CO"/>
        </w:rPr>
        <w:t>Rotacion_Inventario</w:t>
      </w:r>
      <w:proofErr w:type="spellEnd"/>
      <w:r w:rsidRPr="00E57E48">
        <w:rPr>
          <w:lang w:val="es-CO"/>
        </w:rPr>
        <w:t xml:space="preserve"> = DIVIDE([CMV], [</w:t>
      </w:r>
      <w:proofErr w:type="spellStart"/>
      <w:r w:rsidRPr="00E57E48">
        <w:rPr>
          <w:lang w:val="es-CO"/>
        </w:rPr>
        <w:t>Promedio_Inventario</w:t>
      </w:r>
      <w:proofErr w:type="spellEnd"/>
      <w:r w:rsidRPr="00E57E48">
        <w:rPr>
          <w:lang w:val="es-CO"/>
        </w:rPr>
        <w:t>])</w:t>
      </w:r>
    </w:p>
    <w:p w14:paraId="4A70E9D4" w14:textId="2F3C9C0C" w:rsidR="00E57E48" w:rsidRDefault="00E57E48" w:rsidP="00E57E48">
      <w:pPr>
        <w:pStyle w:val="Prrafodelista"/>
        <w:numPr>
          <w:ilvl w:val="0"/>
          <w:numId w:val="14"/>
        </w:numPr>
        <w:rPr>
          <w:lang w:val="es-CO"/>
        </w:rPr>
      </w:pPr>
      <w:r w:rsidRPr="00E57E48">
        <w:rPr>
          <w:lang w:val="es-CO"/>
        </w:rPr>
        <w:t xml:space="preserve">CMV = </w:t>
      </w:r>
      <w:proofErr w:type="gramStart"/>
      <w:r w:rsidRPr="00E57E48">
        <w:rPr>
          <w:lang w:val="es-CO"/>
        </w:rPr>
        <w:t>SUMX(</w:t>
      </w:r>
      <w:proofErr w:type="gramEnd"/>
      <w:r w:rsidRPr="00E57E48">
        <w:rPr>
          <w:lang w:val="es-CO"/>
        </w:rPr>
        <w:t>Ventas,</w:t>
      </w:r>
      <w:r>
        <w:rPr>
          <w:lang w:val="es-CO"/>
        </w:rPr>
        <w:t xml:space="preserve"> </w:t>
      </w:r>
      <w:r w:rsidRPr="00E57E48">
        <w:rPr>
          <w:lang w:val="es-CO"/>
        </w:rPr>
        <w:t>Ventas[</w:t>
      </w:r>
      <w:proofErr w:type="spellStart"/>
      <w:r w:rsidRPr="00E57E48">
        <w:rPr>
          <w:lang w:val="es-CO"/>
        </w:rPr>
        <w:t>cantidadVendida</w:t>
      </w:r>
      <w:proofErr w:type="spellEnd"/>
      <w:r w:rsidRPr="00E57E48">
        <w:rPr>
          <w:lang w:val="es-CO"/>
        </w:rPr>
        <w:t>] * RELATED(Productos[Costo]))</w:t>
      </w:r>
    </w:p>
    <w:p w14:paraId="55E71F09" w14:textId="07125E85" w:rsidR="00E57E48" w:rsidRDefault="00DE5D3B" w:rsidP="00E57E48">
      <w:pPr>
        <w:pStyle w:val="Prrafodelista"/>
        <w:numPr>
          <w:ilvl w:val="0"/>
          <w:numId w:val="14"/>
        </w:numPr>
        <w:rPr>
          <w:lang w:val="es-CO"/>
        </w:rPr>
      </w:pPr>
      <w:r w:rsidRPr="00DE5D3B">
        <w:rPr>
          <w:lang w:val="es-CO"/>
        </w:rPr>
        <w:t xml:space="preserve">Costo Total de Compras = </w:t>
      </w:r>
      <w:proofErr w:type="gramStart"/>
      <w:r w:rsidRPr="00DE5D3B">
        <w:rPr>
          <w:lang w:val="es-CO"/>
        </w:rPr>
        <w:t>SUMX(</w:t>
      </w:r>
      <w:proofErr w:type="spellStart"/>
      <w:proofErr w:type="gramEnd"/>
      <w:r w:rsidRPr="00DE5D3B">
        <w:rPr>
          <w:lang w:val="es-CO"/>
        </w:rPr>
        <w:t>DetalleCompra</w:t>
      </w:r>
      <w:proofErr w:type="spellEnd"/>
      <w:r w:rsidRPr="00DE5D3B">
        <w:rPr>
          <w:lang w:val="es-CO"/>
        </w:rPr>
        <w:t xml:space="preserve">, </w:t>
      </w:r>
      <w:proofErr w:type="spellStart"/>
      <w:r w:rsidRPr="00DE5D3B">
        <w:rPr>
          <w:lang w:val="es-CO"/>
        </w:rPr>
        <w:t>DetalleCompra</w:t>
      </w:r>
      <w:proofErr w:type="spellEnd"/>
      <w:r w:rsidRPr="00DE5D3B">
        <w:rPr>
          <w:lang w:val="es-CO"/>
        </w:rPr>
        <w:t xml:space="preserve">[Cantidad] * </w:t>
      </w:r>
      <w:proofErr w:type="spellStart"/>
      <w:r w:rsidRPr="00DE5D3B">
        <w:rPr>
          <w:lang w:val="es-CO"/>
        </w:rPr>
        <w:t>DetalleCompra</w:t>
      </w:r>
      <w:proofErr w:type="spellEnd"/>
      <w:r w:rsidRPr="00DE5D3B">
        <w:rPr>
          <w:lang w:val="es-CO"/>
        </w:rPr>
        <w:t>[</w:t>
      </w:r>
      <w:proofErr w:type="spellStart"/>
      <w:r w:rsidRPr="00DE5D3B">
        <w:rPr>
          <w:lang w:val="es-CO"/>
        </w:rPr>
        <w:t>CostoUnitario</w:t>
      </w:r>
      <w:proofErr w:type="spellEnd"/>
      <w:r w:rsidRPr="00DE5D3B">
        <w:rPr>
          <w:lang w:val="es-CO"/>
        </w:rPr>
        <w:t>])</w:t>
      </w:r>
    </w:p>
    <w:p w14:paraId="6C5F23E0" w14:textId="16B2ECC4" w:rsidR="00F5342C" w:rsidRPr="00DE5D3B" w:rsidRDefault="00DE5D3B" w:rsidP="00902F9E">
      <w:pPr>
        <w:pStyle w:val="Prrafodelista"/>
        <w:numPr>
          <w:ilvl w:val="0"/>
          <w:numId w:val="14"/>
        </w:numPr>
        <w:rPr>
          <w:lang w:val="es-CO"/>
        </w:rPr>
      </w:pPr>
      <w:proofErr w:type="spellStart"/>
      <w:r w:rsidRPr="00DE5D3B">
        <w:rPr>
          <w:lang w:val="es-CO"/>
        </w:rPr>
        <w:t>Total_Ventas</w:t>
      </w:r>
      <w:proofErr w:type="spellEnd"/>
      <w:r w:rsidRPr="00DE5D3B">
        <w:rPr>
          <w:lang w:val="es-CO"/>
        </w:rPr>
        <w:t xml:space="preserve"> = SUM(</w:t>
      </w:r>
      <w:proofErr w:type="gramStart"/>
      <w:r w:rsidRPr="00DE5D3B">
        <w:rPr>
          <w:lang w:val="es-CO"/>
        </w:rPr>
        <w:t>Ventas[</w:t>
      </w:r>
      <w:proofErr w:type="spellStart"/>
      <w:proofErr w:type="gramEnd"/>
      <w:r w:rsidRPr="00DE5D3B">
        <w:rPr>
          <w:lang w:val="es-CO"/>
        </w:rPr>
        <w:t>TotalVenta</w:t>
      </w:r>
      <w:proofErr w:type="spellEnd"/>
      <w:r w:rsidRPr="00DE5D3B">
        <w:rPr>
          <w:lang w:val="es-CO"/>
        </w:rPr>
        <w:t>])</w:t>
      </w:r>
    </w:p>
    <w:p w14:paraId="6A798E89" w14:textId="77777777" w:rsidR="00902F9E" w:rsidRDefault="00902F9E" w:rsidP="00902F9E">
      <w:pPr>
        <w:rPr>
          <w:lang w:val="es-CO"/>
        </w:rPr>
      </w:pPr>
    </w:p>
    <w:p w14:paraId="3A8F0284" w14:textId="0BCC0991" w:rsidR="00902F9E" w:rsidRDefault="00902F9E">
      <w:pPr>
        <w:pStyle w:val="Ttulo"/>
        <w:rPr>
          <w:lang w:val="es-CO"/>
        </w:rPr>
      </w:pPr>
      <w:r w:rsidRPr="00902F9E">
        <w:rPr>
          <w:lang w:val="es-CO"/>
        </w:rPr>
        <w:t>Diseño de reportes y gráficos</w:t>
      </w:r>
    </w:p>
    <w:p w14:paraId="705DE636" w14:textId="01B291C6" w:rsidR="00F4315E" w:rsidRPr="00902F9E" w:rsidRDefault="00000000" w:rsidP="00902F9E">
      <w:pPr>
        <w:pStyle w:val="Ttulo"/>
        <w:numPr>
          <w:ilvl w:val="0"/>
          <w:numId w:val="10"/>
        </w:numPr>
        <w:rPr>
          <w:lang w:val="es-CO"/>
        </w:rPr>
      </w:pPr>
      <w:r w:rsidRPr="00902F9E">
        <w:rPr>
          <w:lang w:val="es-CO"/>
        </w:rPr>
        <w:t>Paleta de colores</w:t>
      </w:r>
    </w:p>
    <w:p w14:paraId="5D5594F6" w14:textId="77777777" w:rsidR="00F4315E" w:rsidRPr="00902F9E" w:rsidRDefault="00000000">
      <w:pPr>
        <w:rPr>
          <w:lang w:val="es-CO"/>
        </w:rPr>
      </w:pPr>
      <w:r w:rsidRPr="00902F9E">
        <w:rPr>
          <w:lang w:val="es-CO"/>
        </w:rPr>
        <w:t>Se utilizó una paleta de colores alineada con el logo de la empresa para mantener coherencia visual y reforzar la identidad de marca. Esto no solo mejora la estética, sino que también facilita la interpretación de la información, creando una experiencia más intuitiva y profesional. Una identidad visual bien definida genera confianza y credibilidad, haciendo que los reportes sean más atractivos y fáciles de comprender.</w:t>
      </w:r>
    </w:p>
    <w:p w14:paraId="37407836" w14:textId="460AA784" w:rsidR="00F4315E" w:rsidRPr="00902F9E" w:rsidRDefault="00F4315E">
      <w:pPr>
        <w:rPr>
          <w:lang w:val="es-CO"/>
        </w:rPr>
      </w:pPr>
    </w:p>
    <w:p w14:paraId="3F507719" w14:textId="21C95EC7" w:rsidR="00F4315E" w:rsidRPr="00902F9E" w:rsidRDefault="00E73E59">
      <w:pPr>
        <w:rPr>
          <w:lang w:val="es-CO"/>
        </w:rPr>
      </w:pPr>
      <w:r>
        <w:rPr>
          <w:noProof/>
        </w:rPr>
        <w:lastRenderedPageBreak/>
        <mc:AlternateContent>
          <mc:Choice Requires="wps">
            <w:drawing>
              <wp:anchor distT="114300" distB="114300" distL="114300" distR="114300" simplePos="0" relativeHeight="251658240" behindDoc="1" locked="0" layoutInCell="1" hidden="0" allowOverlap="1" wp14:anchorId="7AF607EB" wp14:editId="2406FEB8">
                <wp:simplePos x="0" y="0"/>
                <wp:positionH relativeFrom="column">
                  <wp:posOffset>2012950</wp:posOffset>
                </wp:positionH>
                <wp:positionV relativeFrom="paragraph">
                  <wp:posOffset>-1905</wp:posOffset>
                </wp:positionV>
                <wp:extent cx="638175" cy="261348"/>
                <wp:effectExtent l="0" t="0" r="0" b="0"/>
                <wp:wrapNone/>
                <wp:docPr id="5" name="Rectángulo 5"/>
                <wp:cNvGraphicFramePr/>
                <a:graphic xmlns:a="http://schemas.openxmlformats.org/drawingml/2006/main">
                  <a:graphicData uri="http://schemas.microsoft.com/office/word/2010/wordprocessingShape">
                    <wps:wsp>
                      <wps:cNvSpPr/>
                      <wps:spPr>
                        <a:xfrm>
                          <a:off x="0" y="0"/>
                          <a:ext cx="638175" cy="261348"/>
                        </a:xfrm>
                        <a:prstGeom prst="rect">
                          <a:avLst/>
                        </a:prstGeom>
                        <a:solidFill>
                          <a:srgbClr val="CFA567"/>
                        </a:solidFill>
                        <a:ln w="9525" cap="flat" cmpd="sng">
                          <a:solidFill>
                            <a:srgbClr val="000000"/>
                          </a:solidFill>
                          <a:prstDash val="solid"/>
                          <a:round/>
                          <a:headEnd type="none" w="sm" len="sm"/>
                          <a:tailEnd type="none" w="sm" len="sm"/>
                        </a:ln>
                      </wps:spPr>
                      <wps:txbx>
                        <w:txbxContent>
                          <w:p w14:paraId="605F7D40"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AF607EB" id="Rectángulo 5" o:spid="_x0000_s1026" style="position:absolute;margin-left:158.5pt;margin-top:-.15pt;width:50.25pt;height:20.6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" fillcolor="#cfa567">
                <v:stroke startarrowwidth="narrow" startarrowlength="short" endarrowwidth="narrow" endarrowlength="short" joinstyle="round"/>
                <v:textbox inset="2.53958mm,2.53958mm,2.53958mm,2.53958mm">
                  <w:txbxContent>
                    <w:p w14:paraId="605F7D40" w14:textId="77777777" w:rsidR="00F4315E" w:rsidRDefault="00F4315E">
                      <w:pPr>
                        <w:spacing w:line="240" w:lineRule="auto"/>
                        <w:jc w:val="center"/>
                        <w:textDirection w:val="btLr"/>
                      </w:pPr>
                    </w:p>
                  </w:txbxContent>
                </v:textbox>
              </v:rect>
            </w:pict>
          </mc:Fallback>
        </mc:AlternateContent>
      </w:r>
      <w:r w:rsidRPr="00902F9E">
        <w:rPr>
          <w:b/>
          <w:lang w:val="es-CO"/>
        </w:rPr>
        <w:t>Oro metálico:</w:t>
      </w:r>
      <w:r w:rsidRPr="00902F9E">
        <w:rPr>
          <w:lang w:val="es-CO"/>
        </w:rPr>
        <w:t xml:space="preserve"> </w:t>
      </w:r>
      <w:r w:rsidRPr="00902F9E">
        <w:rPr>
          <w:rFonts w:ascii="Roboto Mono" w:eastAsia="Roboto Mono" w:hAnsi="Roboto Mono" w:cs="Roboto Mono"/>
          <w:color w:val="188038"/>
          <w:lang w:val="es-CO"/>
        </w:rPr>
        <w:t xml:space="preserve">#CFA567  </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59264" behindDoc="1" locked="0" layoutInCell="1" hidden="0" allowOverlap="1" wp14:anchorId="0AE25642" wp14:editId="2813CBCA">
                <wp:simplePos x="0" y="0"/>
                <wp:positionH relativeFrom="column">
                  <wp:posOffset>2009775</wp:posOffset>
                </wp:positionH>
                <wp:positionV relativeFrom="paragraph">
                  <wp:posOffset>434717</wp:posOffset>
                </wp:positionV>
                <wp:extent cx="638175" cy="261348"/>
                <wp:effectExtent l="0" t="0" r="0" b="0"/>
                <wp:wrapNone/>
                <wp:docPr id="4" name="Rectángulo 4"/>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5E239D"/>
                        </a:solidFill>
                        <a:ln w="9525" cap="flat" cmpd="sng">
                          <a:solidFill>
                            <a:srgbClr val="000000"/>
                          </a:solidFill>
                          <a:prstDash val="solid"/>
                          <a:round/>
                          <a:headEnd type="none" w="sm" len="sm"/>
                          <a:tailEnd type="none" w="sm" len="sm"/>
                        </a:ln>
                      </wps:spPr>
                      <wps:txbx>
                        <w:txbxContent>
                          <w:p w14:paraId="33D23AF1"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0AE25642" id="Rectángulo 4" o:spid="_x0000_s1027" style="position:absolute;margin-left:158.25pt;margin-top:34.25pt;width:50.25pt;height:20.6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" fillcolor="#5e239d">
                <v:stroke startarrowwidth="narrow" startarrowlength="short" endarrowwidth="narrow" endarrowlength="short" joinstyle="round"/>
                <v:textbox inset="2.53958mm,2.53958mm,2.53958mm,2.53958mm">
                  <w:txbxContent>
                    <w:p w14:paraId="33D23AF1" w14:textId="77777777" w:rsidR="00F4315E" w:rsidRDefault="00F4315E">
                      <w:pPr>
                        <w:spacing w:line="240" w:lineRule="auto"/>
                        <w:jc w:val="center"/>
                        <w:textDirection w:val="btLr"/>
                      </w:pPr>
                    </w:p>
                  </w:txbxContent>
                </v:textbox>
              </v:rect>
            </w:pict>
          </mc:Fallback>
        </mc:AlternateContent>
      </w:r>
    </w:p>
    <w:p w14:paraId="0CF5DEDD" w14:textId="77777777" w:rsidR="00F4315E" w:rsidRPr="00902F9E" w:rsidRDefault="00000000">
      <w:pPr>
        <w:rPr>
          <w:lang w:val="es-CO"/>
        </w:rPr>
      </w:pPr>
      <w:proofErr w:type="gramStart"/>
      <w:r w:rsidRPr="00902F9E">
        <w:rPr>
          <w:b/>
          <w:lang w:val="es-CO"/>
        </w:rPr>
        <w:t>Púrpura profundo</w:t>
      </w:r>
      <w:proofErr w:type="gramEnd"/>
      <w:r w:rsidRPr="00902F9E">
        <w:rPr>
          <w:b/>
          <w:lang w:val="es-CO"/>
        </w:rPr>
        <w:t>:</w:t>
      </w:r>
      <w:r w:rsidRPr="00902F9E">
        <w:rPr>
          <w:lang w:val="es-CO"/>
        </w:rPr>
        <w:t xml:space="preserve"> </w:t>
      </w:r>
      <w:r w:rsidRPr="00902F9E">
        <w:rPr>
          <w:rFonts w:ascii="Roboto Mono" w:eastAsia="Roboto Mono" w:hAnsi="Roboto Mono" w:cs="Roboto Mono"/>
          <w:color w:val="188038"/>
          <w:lang w:val="es-CO"/>
        </w:rPr>
        <w:t>#5E239D</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0288" behindDoc="1" locked="0" layoutInCell="1" hidden="0" allowOverlap="1" wp14:anchorId="1A7DC580" wp14:editId="660E6D0E">
                <wp:simplePos x="0" y="0"/>
                <wp:positionH relativeFrom="column">
                  <wp:posOffset>2009775</wp:posOffset>
                </wp:positionH>
                <wp:positionV relativeFrom="paragraph">
                  <wp:posOffset>435821</wp:posOffset>
                </wp:positionV>
                <wp:extent cx="638175" cy="261348"/>
                <wp:effectExtent l="0" t="0" r="0" b="0"/>
                <wp:wrapNone/>
                <wp:docPr id="3" name="Rectángulo 3"/>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2C3E50"/>
                        </a:solidFill>
                        <a:ln w="9525" cap="flat" cmpd="sng">
                          <a:solidFill>
                            <a:srgbClr val="000000"/>
                          </a:solidFill>
                          <a:prstDash val="solid"/>
                          <a:round/>
                          <a:headEnd type="none" w="sm" len="sm"/>
                          <a:tailEnd type="none" w="sm" len="sm"/>
                        </a:ln>
                      </wps:spPr>
                      <wps:txbx>
                        <w:txbxContent>
                          <w:p w14:paraId="6BD88E58"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A7DC580" id="Rectángulo 3" o:spid="_x0000_s1028" style="position:absolute;margin-left:158.25pt;margin-top:34.3pt;width:50.25pt;height:20.6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" fillcolor="#2c3e50">
                <v:stroke startarrowwidth="narrow" startarrowlength="short" endarrowwidth="narrow" endarrowlength="short" joinstyle="round"/>
                <v:textbox inset="2.53958mm,2.53958mm,2.53958mm,2.53958mm">
                  <w:txbxContent>
                    <w:p w14:paraId="6BD88E58" w14:textId="77777777" w:rsidR="00F4315E" w:rsidRDefault="00F4315E">
                      <w:pPr>
                        <w:spacing w:line="240" w:lineRule="auto"/>
                        <w:jc w:val="center"/>
                        <w:textDirection w:val="btLr"/>
                      </w:pPr>
                    </w:p>
                  </w:txbxContent>
                </v:textbox>
              </v:rect>
            </w:pict>
          </mc:Fallback>
        </mc:AlternateContent>
      </w:r>
    </w:p>
    <w:p w14:paraId="4F738386" w14:textId="77777777" w:rsidR="00F4315E" w:rsidRPr="00902F9E" w:rsidRDefault="00000000">
      <w:pPr>
        <w:rPr>
          <w:lang w:val="es-CO"/>
        </w:rPr>
      </w:pPr>
      <w:r w:rsidRPr="00902F9E">
        <w:rPr>
          <w:b/>
          <w:lang w:val="es-CO"/>
        </w:rPr>
        <w:t>Azul medianoche:</w:t>
      </w:r>
      <w:r w:rsidRPr="00902F9E">
        <w:rPr>
          <w:lang w:val="es-CO"/>
        </w:rPr>
        <w:t xml:space="preserve"> </w:t>
      </w:r>
      <w:r w:rsidRPr="00902F9E">
        <w:rPr>
          <w:rFonts w:ascii="Roboto Mono" w:eastAsia="Roboto Mono" w:hAnsi="Roboto Mono" w:cs="Roboto Mono"/>
          <w:color w:val="188038"/>
          <w:lang w:val="es-CO"/>
        </w:rPr>
        <w:t>#2C3E50</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1312" behindDoc="1" locked="0" layoutInCell="1" hidden="0" allowOverlap="1" wp14:anchorId="527A9CB5" wp14:editId="44DAB7CD">
                <wp:simplePos x="0" y="0"/>
                <wp:positionH relativeFrom="column">
                  <wp:posOffset>2009775</wp:posOffset>
                </wp:positionH>
                <wp:positionV relativeFrom="paragraph">
                  <wp:posOffset>438150</wp:posOffset>
                </wp:positionV>
                <wp:extent cx="638175" cy="261348"/>
                <wp:effectExtent l="0" t="0" r="0" b="0"/>
                <wp:wrapNone/>
                <wp:docPr id="2" name="Rectángulo 2"/>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F5F5F5"/>
                        </a:solidFill>
                        <a:ln w="9525" cap="flat" cmpd="sng">
                          <a:solidFill>
                            <a:srgbClr val="000000"/>
                          </a:solidFill>
                          <a:prstDash val="solid"/>
                          <a:round/>
                          <a:headEnd type="none" w="sm" len="sm"/>
                          <a:tailEnd type="none" w="sm" len="sm"/>
                        </a:ln>
                      </wps:spPr>
                      <wps:txbx>
                        <w:txbxContent>
                          <w:p w14:paraId="5186D1ED"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527A9CB5" id="Rectángulo 2" o:spid="_x0000_s1029" style="position:absolute;margin-left:158.25pt;margin-top:34.5pt;width:50.25pt;height:20.6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" fillcolor="#f5f5f5">
                <v:stroke startarrowwidth="narrow" startarrowlength="short" endarrowwidth="narrow" endarrowlength="short" joinstyle="round"/>
                <v:textbox inset="2.53958mm,2.53958mm,2.53958mm,2.53958mm">
                  <w:txbxContent>
                    <w:p w14:paraId="5186D1ED" w14:textId="77777777" w:rsidR="00F4315E" w:rsidRDefault="00F4315E">
                      <w:pPr>
                        <w:spacing w:line="240" w:lineRule="auto"/>
                        <w:jc w:val="center"/>
                        <w:textDirection w:val="btLr"/>
                      </w:pPr>
                    </w:p>
                  </w:txbxContent>
                </v:textbox>
              </v:rect>
            </w:pict>
          </mc:Fallback>
        </mc:AlternateContent>
      </w:r>
    </w:p>
    <w:p w14:paraId="1D899136" w14:textId="77777777" w:rsidR="00F4315E" w:rsidRPr="00902F9E" w:rsidRDefault="00000000">
      <w:pPr>
        <w:rPr>
          <w:lang w:val="es-CO"/>
        </w:rPr>
      </w:pPr>
      <w:r w:rsidRPr="00902F9E">
        <w:rPr>
          <w:b/>
          <w:lang w:val="es-CO"/>
        </w:rPr>
        <w:t>Blanco humo:</w:t>
      </w:r>
      <w:r w:rsidRPr="00902F9E">
        <w:rPr>
          <w:lang w:val="es-CO"/>
        </w:rPr>
        <w:t xml:space="preserve"> </w:t>
      </w:r>
      <w:r w:rsidRPr="00902F9E">
        <w:rPr>
          <w:rFonts w:ascii="Roboto Mono" w:eastAsia="Roboto Mono" w:hAnsi="Roboto Mono" w:cs="Roboto Mono"/>
          <w:color w:val="188038"/>
          <w:lang w:val="es-CO"/>
        </w:rPr>
        <w:t>#F5F5F5</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2336" behindDoc="1" locked="0" layoutInCell="1" hidden="0" allowOverlap="1" wp14:anchorId="15CA0A78" wp14:editId="03004CA7">
                <wp:simplePos x="0" y="0"/>
                <wp:positionH relativeFrom="column">
                  <wp:posOffset>2009775</wp:posOffset>
                </wp:positionH>
                <wp:positionV relativeFrom="paragraph">
                  <wp:posOffset>438150</wp:posOffset>
                </wp:positionV>
                <wp:extent cx="638175" cy="261348"/>
                <wp:effectExtent l="0" t="0" r="0" b="0"/>
                <wp:wrapNone/>
                <wp:docPr id="9" name="Rectángulo 9"/>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2E2531"/>
                        </a:solidFill>
                        <a:ln w="9525" cap="flat" cmpd="sng">
                          <a:solidFill>
                            <a:srgbClr val="000000"/>
                          </a:solidFill>
                          <a:prstDash val="solid"/>
                          <a:round/>
                          <a:headEnd type="none" w="sm" len="sm"/>
                          <a:tailEnd type="none" w="sm" len="sm"/>
                        </a:ln>
                      </wps:spPr>
                      <wps:txbx>
                        <w:txbxContent>
                          <w:p w14:paraId="26A8C8FA"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5CA0A78" id="Rectángulo 9" o:spid="_x0000_s1030" style="position:absolute;margin-left:158.25pt;margin-top:34.5pt;width:50.25pt;height:20.6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" fillcolor="#2e2531">
                <v:stroke startarrowwidth="narrow" startarrowlength="short" endarrowwidth="narrow" endarrowlength="short" joinstyle="round"/>
                <v:textbox inset="2.53958mm,2.53958mm,2.53958mm,2.53958mm">
                  <w:txbxContent>
                    <w:p w14:paraId="26A8C8FA" w14:textId="77777777" w:rsidR="00F4315E" w:rsidRDefault="00F4315E">
                      <w:pPr>
                        <w:spacing w:line="240" w:lineRule="auto"/>
                        <w:jc w:val="center"/>
                        <w:textDirection w:val="btLr"/>
                      </w:pPr>
                    </w:p>
                  </w:txbxContent>
                </v:textbox>
              </v:rect>
            </w:pict>
          </mc:Fallback>
        </mc:AlternateContent>
      </w:r>
    </w:p>
    <w:p w14:paraId="41947CD0" w14:textId="77777777" w:rsidR="00F4315E" w:rsidRPr="00902F9E" w:rsidRDefault="00000000">
      <w:pPr>
        <w:rPr>
          <w:lang w:val="es-CO"/>
        </w:rPr>
      </w:pPr>
      <w:r w:rsidRPr="00902F9E">
        <w:rPr>
          <w:b/>
          <w:lang w:val="es-CO"/>
        </w:rPr>
        <w:t>Gris oscuro:</w:t>
      </w:r>
      <w:r w:rsidRPr="00902F9E">
        <w:rPr>
          <w:lang w:val="es-CO"/>
        </w:rPr>
        <w:t xml:space="preserve"> </w:t>
      </w:r>
      <w:r w:rsidRPr="00902F9E">
        <w:rPr>
          <w:rFonts w:ascii="Roboto Mono" w:eastAsia="Roboto Mono" w:hAnsi="Roboto Mono" w:cs="Roboto Mono"/>
          <w:color w:val="188038"/>
          <w:lang w:val="es-CO"/>
        </w:rPr>
        <w:t>#2E2531</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3360" behindDoc="1" locked="0" layoutInCell="1" hidden="0" allowOverlap="1" wp14:anchorId="3D8958D7" wp14:editId="59221675">
                <wp:simplePos x="0" y="0"/>
                <wp:positionH relativeFrom="column">
                  <wp:posOffset>2009775</wp:posOffset>
                </wp:positionH>
                <wp:positionV relativeFrom="paragraph">
                  <wp:posOffset>438150</wp:posOffset>
                </wp:positionV>
                <wp:extent cx="638175" cy="261348"/>
                <wp:effectExtent l="0" t="0" r="0" b="0"/>
                <wp:wrapNone/>
                <wp:docPr id="6" name="Rectángulo 6"/>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EDA9BA"/>
                        </a:solidFill>
                        <a:ln w="9525" cap="flat" cmpd="sng">
                          <a:solidFill>
                            <a:srgbClr val="000000"/>
                          </a:solidFill>
                          <a:prstDash val="solid"/>
                          <a:round/>
                          <a:headEnd type="none" w="sm" len="sm"/>
                          <a:tailEnd type="none" w="sm" len="sm"/>
                        </a:ln>
                      </wps:spPr>
                      <wps:txbx>
                        <w:txbxContent>
                          <w:p w14:paraId="2194476A"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D8958D7" id="Rectángulo 6" o:spid="_x0000_s1031" style="position:absolute;margin-left:158.25pt;margin-top:34.5pt;width:50.25pt;height:20.6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" fillcolor="#eda9ba">
                <v:stroke startarrowwidth="narrow" startarrowlength="short" endarrowwidth="narrow" endarrowlength="short" joinstyle="round"/>
                <v:textbox inset="2.53958mm,2.53958mm,2.53958mm,2.53958mm">
                  <w:txbxContent>
                    <w:p w14:paraId="2194476A" w14:textId="77777777" w:rsidR="00F4315E" w:rsidRDefault="00F4315E">
                      <w:pPr>
                        <w:spacing w:line="240" w:lineRule="auto"/>
                        <w:jc w:val="center"/>
                        <w:textDirection w:val="btLr"/>
                      </w:pPr>
                    </w:p>
                  </w:txbxContent>
                </v:textbox>
              </v:rect>
            </w:pict>
          </mc:Fallback>
        </mc:AlternateContent>
      </w:r>
    </w:p>
    <w:p w14:paraId="78851A3D" w14:textId="77777777" w:rsidR="00F4315E" w:rsidRPr="00902F9E" w:rsidRDefault="00000000">
      <w:pPr>
        <w:rPr>
          <w:lang w:val="es-CO"/>
        </w:rPr>
      </w:pPr>
      <w:r w:rsidRPr="00902F9E">
        <w:rPr>
          <w:b/>
          <w:lang w:val="es-CO"/>
        </w:rPr>
        <w:t>Rosa champaña:</w:t>
      </w:r>
      <w:r w:rsidRPr="00902F9E">
        <w:rPr>
          <w:lang w:val="es-CO"/>
        </w:rPr>
        <w:t xml:space="preserve"> </w:t>
      </w:r>
      <w:r w:rsidRPr="00902F9E">
        <w:rPr>
          <w:rFonts w:ascii="Roboto Mono" w:eastAsia="Roboto Mono" w:hAnsi="Roboto Mono" w:cs="Roboto Mono"/>
          <w:color w:val="188038"/>
          <w:lang w:val="es-CO"/>
        </w:rPr>
        <w:t>#EDA9BA</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4384" behindDoc="1" locked="0" layoutInCell="1" hidden="0" allowOverlap="1" wp14:anchorId="0BC47BFF" wp14:editId="0BD591EC">
                <wp:simplePos x="0" y="0"/>
                <wp:positionH relativeFrom="column">
                  <wp:posOffset>2009775</wp:posOffset>
                </wp:positionH>
                <wp:positionV relativeFrom="paragraph">
                  <wp:posOffset>438150</wp:posOffset>
                </wp:positionV>
                <wp:extent cx="638175" cy="261348"/>
                <wp:effectExtent l="0" t="0" r="0" b="0"/>
                <wp:wrapNone/>
                <wp:docPr id="7" name="Rectángulo 7"/>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1F4E79"/>
                        </a:solidFill>
                        <a:ln w="9525" cap="flat" cmpd="sng">
                          <a:solidFill>
                            <a:srgbClr val="000000"/>
                          </a:solidFill>
                          <a:prstDash val="solid"/>
                          <a:round/>
                          <a:headEnd type="none" w="sm" len="sm"/>
                          <a:tailEnd type="none" w="sm" len="sm"/>
                        </a:ln>
                      </wps:spPr>
                      <wps:txbx>
                        <w:txbxContent>
                          <w:p w14:paraId="04E20EAF"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0BC47BFF" id="Rectángulo 7" o:spid="_x0000_s1032" style="position:absolute;margin-left:158.25pt;margin-top:34.5pt;width:50.25pt;height:20.6pt;z-index:-25165209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" fillcolor="#1f4e79">
                <v:stroke startarrowwidth="narrow" startarrowlength="short" endarrowwidth="narrow" endarrowlength="short" joinstyle="round"/>
                <v:textbox inset="2.53958mm,2.53958mm,2.53958mm,2.53958mm">
                  <w:txbxContent>
                    <w:p w14:paraId="04E20EAF" w14:textId="77777777" w:rsidR="00F4315E" w:rsidRDefault="00F4315E">
                      <w:pPr>
                        <w:spacing w:line="240" w:lineRule="auto"/>
                        <w:jc w:val="center"/>
                        <w:textDirection w:val="btLr"/>
                      </w:pPr>
                    </w:p>
                  </w:txbxContent>
                </v:textbox>
              </v:rect>
            </w:pict>
          </mc:Fallback>
        </mc:AlternateContent>
      </w:r>
    </w:p>
    <w:p w14:paraId="254C9ED5" w14:textId="77777777" w:rsidR="00F4315E" w:rsidRPr="00902F9E" w:rsidRDefault="00000000">
      <w:pPr>
        <w:rPr>
          <w:lang w:val="es-CO"/>
        </w:rPr>
      </w:pPr>
      <w:r w:rsidRPr="00902F9E">
        <w:rPr>
          <w:b/>
          <w:lang w:val="es-CO"/>
        </w:rPr>
        <w:t>Azul petróleo:</w:t>
      </w:r>
      <w:r w:rsidRPr="00902F9E">
        <w:rPr>
          <w:lang w:val="es-CO"/>
        </w:rPr>
        <w:t xml:space="preserve"> </w:t>
      </w:r>
      <w:r w:rsidRPr="00902F9E">
        <w:rPr>
          <w:rFonts w:ascii="Roboto Mono" w:eastAsia="Roboto Mono" w:hAnsi="Roboto Mono" w:cs="Roboto Mono"/>
          <w:color w:val="188038"/>
          <w:lang w:val="es-CO"/>
        </w:rPr>
        <w:t>#1F4E79</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5408" behindDoc="1" locked="0" layoutInCell="1" hidden="0" allowOverlap="1" wp14:anchorId="1B4BCBA0" wp14:editId="45CF7824">
                <wp:simplePos x="0" y="0"/>
                <wp:positionH relativeFrom="column">
                  <wp:posOffset>2009775</wp:posOffset>
                </wp:positionH>
                <wp:positionV relativeFrom="paragraph">
                  <wp:posOffset>438150</wp:posOffset>
                </wp:positionV>
                <wp:extent cx="638175" cy="261348"/>
                <wp:effectExtent l="0" t="0" r="0" b="0"/>
                <wp:wrapNone/>
                <wp:docPr id="1" name="Rectángulo 1"/>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50C878"/>
                        </a:solidFill>
                        <a:ln w="9525" cap="flat" cmpd="sng">
                          <a:solidFill>
                            <a:srgbClr val="000000"/>
                          </a:solidFill>
                          <a:prstDash val="solid"/>
                          <a:round/>
                          <a:headEnd type="none" w="sm" len="sm"/>
                          <a:tailEnd type="none" w="sm" len="sm"/>
                        </a:ln>
                      </wps:spPr>
                      <wps:txbx>
                        <w:txbxContent>
                          <w:p w14:paraId="6B115CF2"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B4BCBA0" id="Rectángulo 1" o:spid="_x0000_s1033" style="position:absolute;margin-left:158.25pt;margin-top:34.5pt;width:50.25pt;height:20.6pt;z-index:-25165107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" fillcolor="#50c878">
                <v:stroke startarrowwidth="narrow" startarrowlength="short" endarrowwidth="narrow" endarrowlength="short" joinstyle="round"/>
                <v:textbox inset="2.53958mm,2.53958mm,2.53958mm,2.53958mm">
                  <w:txbxContent>
                    <w:p w14:paraId="6B115CF2" w14:textId="77777777" w:rsidR="00F4315E" w:rsidRDefault="00F4315E">
                      <w:pPr>
                        <w:spacing w:line="240" w:lineRule="auto"/>
                        <w:jc w:val="center"/>
                        <w:textDirection w:val="btLr"/>
                      </w:pPr>
                    </w:p>
                  </w:txbxContent>
                </v:textbox>
              </v:rect>
            </w:pict>
          </mc:Fallback>
        </mc:AlternateContent>
      </w:r>
    </w:p>
    <w:p w14:paraId="077610D9" w14:textId="77777777" w:rsidR="00F4315E" w:rsidRPr="00902F9E" w:rsidRDefault="00000000">
      <w:pPr>
        <w:rPr>
          <w:lang w:val="es-CO"/>
        </w:rPr>
      </w:pPr>
      <w:r w:rsidRPr="00902F9E">
        <w:rPr>
          <w:b/>
          <w:lang w:val="es-CO"/>
        </w:rPr>
        <w:t>Verde esmeralda:</w:t>
      </w:r>
      <w:r w:rsidRPr="00902F9E">
        <w:rPr>
          <w:lang w:val="es-CO"/>
        </w:rPr>
        <w:t xml:space="preserve"> </w:t>
      </w:r>
      <w:r w:rsidRPr="00902F9E">
        <w:rPr>
          <w:rFonts w:ascii="Roboto Mono" w:eastAsia="Roboto Mono" w:hAnsi="Roboto Mono" w:cs="Roboto Mono"/>
          <w:color w:val="188038"/>
          <w:lang w:val="es-CO"/>
        </w:rPr>
        <w:t>#50C878</w:t>
      </w:r>
      <w:r w:rsidRPr="00902F9E">
        <w:rPr>
          <w:rFonts w:ascii="Roboto Mono" w:eastAsia="Roboto Mono" w:hAnsi="Roboto Mono" w:cs="Roboto Mono"/>
          <w:color w:val="188038"/>
          <w:lang w:val="es-CO"/>
        </w:rPr>
        <w:br/>
      </w:r>
      <w:r>
        <w:rPr>
          <w:noProof/>
        </w:rPr>
        <mc:AlternateContent>
          <mc:Choice Requires="wps">
            <w:drawing>
              <wp:anchor distT="114300" distB="114300" distL="114300" distR="114300" simplePos="0" relativeHeight="251666432" behindDoc="1" locked="0" layoutInCell="1" hidden="0" allowOverlap="1" wp14:anchorId="4340CDB3" wp14:editId="282036F4">
                <wp:simplePos x="0" y="0"/>
                <wp:positionH relativeFrom="column">
                  <wp:posOffset>2009775</wp:posOffset>
                </wp:positionH>
                <wp:positionV relativeFrom="paragraph">
                  <wp:posOffset>438150</wp:posOffset>
                </wp:positionV>
                <wp:extent cx="638175" cy="261348"/>
                <wp:effectExtent l="0" t="0" r="0" b="0"/>
                <wp:wrapNone/>
                <wp:docPr id="8" name="Rectángulo 8"/>
                <wp:cNvGraphicFramePr/>
                <a:graphic xmlns:a="http://schemas.openxmlformats.org/drawingml/2006/main">
                  <a:graphicData uri="http://schemas.microsoft.com/office/word/2010/wordprocessingShape">
                    <wps:wsp>
                      <wps:cNvSpPr/>
                      <wps:spPr>
                        <a:xfrm>
                          <a:off x="2670700" y="421150"/>
                          <a:ext cx="981600" cy="388500"/>
                        </a:xfrm>
                        <a:prstGeom prst="rect">
                          <a:avLst/>
                        </a:prstGeom>
                        <a:solidFill>
                          <a:srgbClr val="447AB5"/>
                        </a:solidFill>
                        <a:ln w="9525" cap="flat" cmpd="sng">
                          <a:solidFill>
                            <a:srgbClr val="000000"/>
                          </a:solidFill>
                          <a:prstDash val="solid"/>
                          <a:round/>
                          <a:headEnd type="none" w="sm" len="sm"/>
                          <a:tailEnd type="none" w="sm" len="sm"/>
                        </a:ln>
                      </wps:spPr>
                      <wps:txbx>
                        <w:txbxContent>
                          <w:p w14:paraId="4D7A703D" w14:textId="77777777" w:rsidR="00F4315E" w:rsidRDefault="00F4315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4340CDB3" id="Rectángulo 8" o:spid="_x0000_s1034" style="position:absolute;margin-left:158.25pt;margin-top:34.5pt;width:50.25pt;height:20.6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" fillcolor="#447ab5">
                <v:stroke startarrowwidth="narrow" startarrowlength="short" endarrowwidth="narrow" endarrowlength="short" joinstyle="round"/>
                <v:textbox inset="2.53958mm,2.53958mm,2.53958mm,2.53958mm">
                  <w:txbxContent>
                    <w:p w14:paraId="4D7A703D" w14:textId="77777777" w:rsidR="00F4315E" w:rsidRDefault="00F4315E">
                      <w:pPr>
                        <w:spacing w:line="240" w:lineRule="auto"/>
                        <w:jc w:val="center"/>
                        <w:textDirection w:val="btLr"/>
                      </w:pPr>
                    </w:p>
                  </w:txbxContent>
                </v:textbox>
              </v:rect>
            </w:pict>
          </mc:Fallback>
        </mc:AlternateContent>
      </w:r>
    </w:p>
    <w:p w14:paraId="5771028A" w14:textId="77777777" w:rsidR="00F4315E" w:rsidRPr="00902F9E" w:rsidRDefault="00000000">
      <w:pPr>
        <w:rPr>
          <w:lang w:val="es-CO"/>
        </w:rPr>
      </w:pPr>
      <w:r w:rsidRPr="00902F9E">
        <w:rPr>
          <w:b/>
          <w:lang w:val="es-CO"/>
        </w:rPr>
        <w:t xml:space="preserve">Azul </w:t>
      </w:r>
      <w:proofErr w:type="spellStart"/>
      <w:r w:rsidRPr="00902F9E">
        <w:rPr>
          <w:b/>
          <w:lang w:val="es-CO"/>
        </w:rPr>
        <w:t>petroleo</w:t>
      </w:r>
      <w:proofErr w:type="spellEnd"/>
      <w:r w:rsidRPr="00902F9E">
        <w:rPr>
          <w:b/>
          <w:lang w:val="es-CO"/>
        </w:rPr>
        <w:t xml:space="preserve"> claro:</w:t>
      </w:r>
      <w:r w:rsidRPr="00902F9E">
        <w:rPr>
          <w:lang w:val="es-CO"/>
        </w:rPr>
        <w:t xml:space="preserve"> </w:t>
      </w:r>
      <w:r w:rsidRPr="00902F9E">
        <w:rPr>
          <w:rFonts w:ascii="Roboto Mono" w:eastAsia="Roboto Mono" w:hAnsi="Roboto Mono" w:cs="Roboto Mono"/>
          <w:color w:val="188038"/>
          <w:lang w:val="es-CO"/>
        </w:rPr>
        <w:t xml:space="preserve">#447AB5 </w:t>
      </w:r>
      <w:r w:rsidRPr="00902F9E">
        <w:rPr>
          <w:rFonts w:ascii="Roboto Mono" w:eastAsia="Roboto Mono" w:hAnsi="Roboto Mono" w:cs="Roboto Mono"/>
          <w:color w:val="188038"/>
          <w:lang w:val="es-CO"/>
        </w:rPr>
        <w:br/>
      </w:r>
    </w:p>
    <w:p w14:paraId="257B3A55" w14:textId="77777777" w:rsidR="00F4315E" w:rsidRPr="00902F9E" w:rsidRDefault="00F4315E">
      <w:pPr>
        <w:rPr>
          <w:lang w:val="es-CO"/>
        </w:rPr>
      </w:pPr>
    </w:p>
    <w:p w14:paraId="03798C53" w14:textId="77777777" w:rsidR="00F4315E" w:rsidRPr="00902F9E" w:rsidRDefault="00000000">
      <w:pPr>
        <w:pStyle w:val="Ttulo3"/>
        <w:keepNext w:val="0"/>
        <w:keepLines w:val="0"/>
        <w:spacing w:before="280"/>
        <w:rPr>
          <w:b/>
          <w:color w:val="000000"/>
          <w:sz w:val="26"/>
          <w:szCs w:val="26"/>
          <w:lang w:val="es-CO"/>
        </w:rPr>
      </w:pPr>
      <w:bookmarkStart w:id="1" w:name="_u1kpvm5sk3p4" w:colFirst="0" w:colLast="0"/>
      <w:bookmarkEnd w:id="1"/>
      <w:r w:rsidRPr="00902F9E">
        <w:rPr>
          <w:b/>
          <w:color w:val="000000"/>
          <w:sz w:val="26"/>
          <w:szCs w:val="26"/>
          <w:lang w:val="es-CO"/>
        </w:rPr>
        <w:t xml:space="preserve">Esquema de uso de colores en el </w:t>
      </w:r>
      <w:proofErr w:type="spellStart"/>
      <w:r w:rsidRPr="00902F9E">
        <w:rPr>
          <w:b/>
          <w:color w:val="000000"/>
          <w:sz w:val="26"/>
          <w:szCs w:val="26"/>
          <w:lang w:val="es-CO"/>
        </w:rPr>
        <w:t>dashboard</w:t>
      </w:r>
      <w:proofErr w:type="spellEnd"/>
      <w:r w:rsidRPr="00902F9E">
        <w:rPr>
          <w:b/>
          <w:color w:val="000000"/>
          <w:sz w:val="26"/>
          <w:szCs w:val="26"/>
          <w:lang w:val="es-CO"/>
        </w:rPr>
        <w:t>:</w:t>
      </w:r>
    </w:p>
    <w:p w14:paraId="6908FD87" w14:textId="77777777" w:rsidR="00F4315E" w:rsidRPr="00902F9E" w:rsidRDefault="00000000">
      <w:pPr>
        <w:pStyle w:val="Ttulo4"/>
        <w:keepNext w:val="0"/>
        <w:keepLines w:val="0"/>
        <w:spacing w:before="240" w:after="40"/>
        <w:rPr>
          <w:b/>
          <w:color w:val="000000"/>
          <w:sz w:val="22"/>
          <w:szCs w:val="22"/>
          <w:lang w:val="es-CO"/>
        </w:rPr>
      </w:pPr>
      <w:bookmarkStart w:id="2" w:name="_5x23edfnrzwz" w:colFirst="0" w:colLast="0"/>
      <w:bookmarkEnd w:id="2"/>
      <w:r w:rsidRPr="00902F9E">
        <w:rPr>
          <w:b/>
          <w:color w:val="000000"/>
          <w:sz w:val="22"/>
          <w:szCs w:val="22"/>
          <w:lang w:val="es-CO"/>
        </w:rPr>
        <w:t>1. Fondo general y áreas principales:</w:t>
      </w:r>
    </w:p>
    <w:p w14:paraId="18F318C9" w14:textId="77777777" w:rsidR="00F4315E" w:rsidRDefault="00000000">
      <w:pPr>
        <w:numPr>
          <w:ilvl w:val="0"/>
          <w:numId w:val="2"/>
        </w:numPr>
        <w:spacing w:before="240" w:after="240"/>
      </w:pPr>
      <w:r w:rsidRPr="00902F9E">
        <w:rPr>
          <w:b/>
          <w:lang w:val="es-CO"/>
        </w:rPr>
        <w:t>Azul medianoche (</w:t>
      </w:r>
      <w:r w:rsidRPr="00902F9E">
        <w:rPr>
          <w:rFonts w:ascii="Roboto Mono" w:eastAsia="Roboto Mono" w:hAnsi="Roboto Mono" w:cs="Roboto Mono"/>
          <w:b/>
          <w:color w:val="188038"/>
          <w:lang w:val="es-CO"/>
        </w:rPr>
        <w:t>#2C3E50</w:t>
      </w:r>
      <w:r w:rsidRPr="00902F9E">
        <w:rPr>
          <w:b/>
          <w:lang w:val="es-CO"/>
        </w:rPr>
        <w:t>)</w:t>
      </w:r>
      <w:r w:rsidRPr="00902F9E">
        <w:rPr>
          <w:b/>
          <w:lang w:val="es-CO"/>
        </w:rPr>
        <w:br/>
      </w:r>
      <w:r w:rsidRPr="00902F9E">
        <w:rPr>
          <w:lang w:val="es-CO"/>
        </w:rPr>
        <w:t>Para el fondo general o secciones principales (</w:t>
      </w:r>
      <w:proofErr w:type="spellStart"/>
      <w:r w:rsidRPr="00902F9E">
        <w:rPr>
          <w:lang w:val="es-CO"/>
        </w:rPr>
        <w:t>sidebar</w:t>
      </w:r>
      <w:proofErr w:type="spellEnd"/>
      <w:r w:rsidRPr="00902F9E">
        <w:rPr>
          <w:lang w:val="es-CO"/>
        </w:rPr>
        <w:t xml:space="preserve">, encabezados de secciones). </w:t>
      </w:r>
      <w:proofErr w:type="spellStart"/>
      <w:r>
        <w:t>Ofrece</w:t>
      </w:r>
      <w:proofErr w:type="spellEnd"/>
      <w:r>
        <w:t xml:space="preserve"> un </w:t>
      </w:r>
      <w:proofErr w:type="spellStart"/>
      <w:r>
        <w:t>aspecto</w:t>
      </w:r>
      <w:proofErr w:type="spellEnd"/>
      <w:r>
        <w:t xml:space="preserve"> </w:t>
      </w:r>
      <w:proofErr w:type="spellStart"/>
      <w:r>
        <w:t>profesional</w:t>
      </w:r>
      <w:proofErr w:type="spellEnd"/>
      <w:r>
        <w:t xml:space="preserve"> y elegante.</w:t>
      </w:r>
    </w:p>
    <w:p w14:paraId="410A8A58" w14:textId="77777777" w:rsidR="00F4315E" w:rsidRDefault="00000000">
      <w:pPr>
        <w:pStyle w:val="Ttulo4"/>
        <w:keepNext w:val="0"/>
        <w:keepLines w:val="0"/>
        <w:spacing w:before="240" w:after="40"/>
        <w:rPr>
          <w:b/>
          <w:color w:val="000000"/>
          <w:sz w:val="22"/>
          <w:szCs w:val="22"/>
        </w:rPr>
      </w:pPr>
      <w:bookmarkStart w:id="3" w:name="_y9hz4de4iee1" w:colFirst="0" w:colLast="0"/>
      <w:bookmarkEnd w:id="3"/>
      <w:r>
        <w:rPr>
          <w:b/>
          <w:color w:val="000000"/>
          <w:sz w:val="22"/>
          <w:szCs w:val="22"/>
        </w:rPr>
        <w:t xml:space="preserve">2. </w:t>
      </w:r>
      <w:proofErr w:type="spellStart"/>
      <w:r>
        <w:rPr>
          <w:b/>
          <w:color w:val="000000"/>
          <w:sz w:val="22"/>
          <w:szCs w:val="22"/>
        </w:rPr>
        <w:t>Encabezados</w:t>
      </w:r>
      <w:proofErr w:type="spellEnd"/>
      <w:r>
        <w:rPr>
          <w:b/>
          <w:color w:val="000000"/>
          <w:sz w:val="22"/>
          <w:szCs w:val="22"/>
        </w:rPr>
        <w:t xml:space="preserve"> </w:t>
      </w:r>
      <w:proofErr w:type="spellStart"/>
      <w:r>
        <w:rPr>
          <w:b/>
          <w:color w:val="000000"/>
          <w:sz w:val="22"/>
          <w:szCs w:val="22"/>
        </w:rPr>
        <w:t>principales</w:t>
      </w:r>
      <w:proofErr w:type="spellEnd"/>
      <w:r>
        <w:rPr>
          <w:b/>
          <w:color w:val="000000"/>
          <w:sz w:val="22"/>
          <w:szCs w:val="22"/>
        </w:rPr>
        <w:t>:</w:t>
      </w:r>
    </w:p>
    <w:p w14:paraId="228F39CF" w14:textId="78006D73" w:rsidR="00F4315E" w:rsidRDefault="00000000" w:rsidP="00902F9E">
      <w:pPr>
        <w:numPr>
          <w:ilvl w:val="0"/>
          <w:numId w:val="6"/>
        </w:numPr>
        <w:spacing w:before="240" w:after="240"/>
      </w:pPr>
      <w:r w:rsidRPr="00902F9E">
        <w:rPr>
          <w:b/>
          <w:lang w:val="es-CO"/>
        </w:rPr>
        <w:t>Oro metálico (</w:t>
      </w:r>
      <w:r w:rsidRPr="00902F9E">
        <w:rPr>
          <w:rFonts w:ascii="Roboto Mono" w:eastAsia="Roboto Mono" w:hAnsi="Roboto Mono" w:cs="Roboto Mono"/>
          <w:b/>
          <w:color w:val="188038"/>
          <w:lang w:val="es-CO"/>
        </w:rPr>
        <w:t>#D4AF37</w:t>
      </w:r>
      <w:r w:rsidRPr="00902F9E">
        <w:rPr>
          <w:b/>
          <w:lang w:val="es-CO"/>
        </w:rPr>
        <w:t>)</w:t>
      </w:r>
      <w:r w:rsidRPr="00902F9E">
        <w:rPr>
          <w:b/>
          <w:lang w:val="es-CO"/>
        </w:rPr>
        <w:br/>
      </w:r>
      <w:r w:rsidRPr="00902F9E">
        <w:rPr>
          <w:lang w:val="es-CO"/>
        </w:rPr>
        <w:t xml:space="preserve">Para títulos y encabezados principales del </w:t>
      </w:r>
      <w:proofErr w:type="spellStart"/>
      <w:r w:rsidRPr="00902F9E">
        <w:rPr>
          <w:lang w:val="es-CO"/>
        </w:rPr>
        <w:t>dashboard</w:t>
      </w:r>
      <w:proofErr w:type="spellEnd"/>
      <w:r w:rsidRPr="00902F9E">
        <w:rPr>
          <w:lang w:val="es-CO"/>
        </w:rPr>
        <w:t xml:space="preserve">. </w:t>
      </w:r>
      <w:r>
        <w:t xml:space="preserve">Este color </w:t>
      </w:r>
      <w:proofErr w:type="spellStart"/>
      <w:r>
        <w:t>destaca</w:t>
      </w:r>
      <w:proofErr w:type="spellEnd"/>
      <w:r>
        <w:t xml:space="preserve"> de </w:t>
      </w:r>
      <w:proofErr w:type="spellStart"/>
      <w:r>
        <w:t>inmediato</w:t>
      </w:r>
      <w:proofErr w:type="spellEnd"/>
      <w:r>
        <w:t xml:space="preserve">, </w:t>
      </w:r>
      <w:proofErr w:type="spellStart"/>
      <w:r>
        <w:t>capturando</w:t>
      </w:r>
      <w:proofErr w:type="spellEnd"/>
      <w:r>
        <w:t xml:space="preserve"> la </w:t>
      </w:r>
      <w:proofErr w:type="spellStart"/>
      <w:r>
        <w:t>atención</w:t>
      </w:r>
      <w:proofErr w:type="spellEnd"/>
      <w:r>
        <w:t>.</w:t>
      </w:r>
    </w:p>
    <w:p w14:paraId="6BA987AC" w14:textId="77777777" w:rsidR="00F4315E" w:rsidRDefault="00000000">
      <w:pPr>
        <w:pStyle w:val="Ttulo4"/>
        <w:keepNext w:val="0"/>
        <w:keepLines w:val="0"/>
        <w:spacing w:before="240" w:after="40"/>
        <w:rPr>
          <w:b/>
          <w:color w:val="000000"/>
          <w:sz w:val="22"/>
          <w:szCs w:val="22"/>
        </w:rPr>
      </w:pPr>
      <w:bookmarkStart w:id="4" w:name="_xjq1g8j01klf" w:colFirst="0" w:colLast="0"/>
      <w:bookmarkEnd w:id="4"/>
      <w:r>
        <w:rPr>
          <w:b/>
          <w:color w:val="000000"/>
          <w:sz w:val="22"/>
          <w:szCs w:val="22"/>
        </w:rPr>
        <w:t xml:space="preserve">3. </w:t>
      </w:r>
      <w:proofErr w:type="spellStart"/>
      <w:r>
        <w:rPr>
          <w:b/>
          <w:color w:val="000000"/>
          <w:sz w:val="22"/>
          <w:szCs w:val="22"/>
        </w:rPr>
        <w:t>Subtítulos</w:t>
      </w:r>
      <w:proofErr w:type="spellEnd"/>
      <w:r>
        <w:rPr>
          <w:b/>
          <w:color w:val="000000"/>
          <w:sz w:val="22"/>
          <w:szCs w:val="22"/>
        </w:rPr>
        <w:t xml:space="preserve"> y </w:t>
      </w:r>
      <w:proofErr w:type="spellStart"/>
      <w:r>
        <w:rPr>
          <w:b/>
          <w:color w:val="000000"/>
          <w:sz w:val="22"/>
          <w:szCs w:val="22"/>
        </w:rPr>
        <w:t>texto</w:t>
      </w:r>
      <w:proofErr w:type="spellEnd"/>
      <w:r>
        <w:rPr>
          <w:b/>
          <w:color w:val="000000"/>
          <w:sz w:val="22"/>
          <w:szCs w:val="22"/>
        </w:rPr>
        <w:t xml:space="preserve"> </w:t>
      </w:r>
      <w:proofErr w:type="spellStart"/>
      <w:r>
        <w:rPr>
          <w:b/>
          <w:color w:val="000000"/>
          <w:sz w:val="22"/>
          <w:szCs w:val="22"/>
        </w:rPr>
        <w:t>destacado</w:t>
      </w:r>
      <w:proofErr w:type="spellEnd"/>
      <w:r>
        <w:rPr>
          <w:b/>
          <w:color w:val="000000"/>
          <w:sz w:val="22"/>
          <w:szCs w:val="22"/>
        </w:rPr>
        <w:t>:</w:t>
      </w:r>
    </w:p>
    <w:p w14:paraId="61C6CAA4" w14:textId="77777777" w:rsidR="00F4315E" w:rsidRPr="00902F9E" w:rsidRDefault="00000000">
      <w:pPr>
        <w:numPr>
          <w:ilvl w:val="0"/>
          <w:numId w:val="1"/>
        </w:numPr>
        <w:spacing w:before="240" w:after="240"/>
        <w:rPr>
          <w:lang w:val="es-CO"/>
        </w:rPr>
      </w:pPr>
      <w:proofErr w:type="gramStart"/>
      <w:r w:rsidRPr="00902F9E">
        <w:rPr>
          <w:b/>
          <w:lang w:val="es-CO"/>
        </w:rPr>
        <w:t>Púrpura profundo</w:t>
      </w:r>
      <w:proofErr w:type="gramEnd"/>
      <w:r w:rsidRPr="00902F9E">
        <w:rPr>
          <w:b/>
          <w:lang w:val="es-CO"/>
        </w:rPr>
        <w:t xml:space="preserve"> (</w:t>
      </w:r>
      <w:r w:rsidRPr="00902F9E">
        <w:rPr>
          <w:rFonts w:ascii="Roboto Mono" w:eastAsia="Roboto Mono" w:hAnsi="Roboto Mono" w:cs="Roboto Mono"/>
          <w:b/>
          <w:color w:val="188038"/>
          <w:lang w:val="es-CO"/>
        </w:rPr>
        <w:t>#5E239D</w:t>
      </w:r>
      <w:r w:rsidRPr="00902F9E">
        <w:rPr>
          <w:b/>
          <w:lang w:val="es-CO"/>
        </w:rPr>
        <w:t>)</w:t>
      </w:r>
      <w:r w:rsidRPr="00902F9E">
        <w:rPr>
          <w:b/>
          <w:lang w:val="es-CO"/>
        </w:rPr>
        <w:br/>
      </w:r>
      <w:r w:rsidRPr="00902F9E">
        <w:rPr>
          <w:lang w:val="es-CO"/>
        </w:rPr>
        <w:t>Para subtítulos y texto que necesita énfasis, como etiquetas de gráficos o métricas importantes.</w:t>
      </w:r>
    </w:p>
    <w:p w14:paraId="2258EAD8" w14:textId="77777777" w:rsidR="00F4315E" w:rsidRDefault="00000000">
      <w:pPr>
        <w:pStyle w:val="Ttulo4"/>
        <w:keepNext w:val="0"/>
        <w:keepLines w:val="0"/>
        <w:spacing w:before="240" w:after="40"/>
        <w:rPr>
          <w:b/>
          <w:color w:val="000000"/>
          <w:sz w:val="22"/>
          <w:szCs w:val="22"/>
        </w:rPr>
      </w:pPr>
      <w:bookmarkStart w:id="5" w:name="_3qice0xvw1na" w:colFirst="0" w:colLast="0"/>
      <w:bookmarkEnd w:id="5"/>
      <w:r>
        <w:rPr>
          <w:b/>
          <w:color w:val="000000"/>
          <w:sz w:val="22"/>
          <w:szCs w:val="22"/>
        </w:rPr>
        <w:t xml:space="preserve">4. </w:t>
      </w:r>
      <w:proofErr w:type="spellStart"/>
      <w:r>
        <w:rPr>
          <w:b/>
          <w:color w:val="000000"/>
          <w:sz w:val="22"/>
          <w:szCs w:val="22"/>
        </w:rPr>
        <w:t>Texto</w:t>
      </w:r>
      <w:proofErr w:type="spellEnd"/>
      <w:r>
        <w:rPr>
          <w:b/>
          <w:color w:val="000000"/>
          <w:sz w:val="22"/>
          <w:szCs w:val="22"/>
        </w:rPr>
        <w:t xml:space="preserve"> general:</w:t>
      </w:r>
    </w:p>
    <w:p w14:paraId="48361E36" w14:textId="77777777" w:rsidR="00F4315E" w:rsidRPr="00902F9E" w:rsidRDefault="00000000">
      <w:pPr>
        <w:numPr>
          <w:ilvl w:val="0"/>
          <w:numId w:val="9"/>
        </w:numPr>
        <w:spacing w:before="240" w:after="240"/>
        <w:rPr>
          <w:lang w:val="es-CO"/>
        </w:rPr>
      </w:pPr>
      <w:r w:rsidRPr="00902F9E">
        <w:rPr>
          <w:b/>
          <w:lang w:val="es-CO"/>
        </w:rPr>
        <w:t>Gris oscuro (</w:t>
      </w:r>
      <w:r w:rsidRPr="00902F9E">
        <w:rPr>
          <w:rFonts w:ascii="Roboto Mono" w:eastAsia="Roboto Mono" w:hAnsi="Roboto Mono" w:cs="Roboto Mono"/>
          <w:b/>
          <w:color w:val="188038"/>
          <w:lang w:val="es-CO"/>
        </w:rPr>
        <w:t>#2E2531</w:t>
      </w:r>
      <w:r w:rsidRPr="00902F9E">
        <w:rPr>
          <w:b/>
          <w:lang w:val="es-CO"/>
        </w:rPr>
        <w:t>)</w:t>
      </w:r>
      <w:r w:rsidRPr="00902F9E">
        <w:rPr>
          <w:b/>
          <w:lang w:val="es-CO"/>
        </w:rPr>
        <w:br/>
      </w:r>
      <w:r w:rsidRPr="00902F9E">
        <w:rPr>
          <w:lang w:val="es-CO"/>
        </w:rPr>
        <w:t>Para texto estándar, ya que es legible y neutral.</w:t>
      </w:r>
    </w:p>
    <w:p w14:paraId="5F31CADE" w14:textId="77777777" w:rsidR="00F4315E" w:rsidRPr="00902F9E" w:rsidRDefault="00000000">
      <w:pPr>
        <w:pStyle w:val="Ttulo4"/>
        <w:keepNext w:val="0"/>
        <w:keepLines w:val="0"/>
        <w:spacing w:before="240" w:after="40"/>
        <w:rPr>
          <w:b/>
          <w:color w:val="000000"/>
          <w:sz w:val="22"/>
          <w:szCs w:val="22"/>
          <w:lang w:val="es-CO"/>
        </w:rPr>
      </w:pPr>
      <w:bookmarkStart w:id="6" w:name="_ba75wa2vbm3j" w:colFirst="0" w:colLast="0"/>
      <w:bookmarkEnd w:id="6"/>
      <w:r w:rsidRPr="00902F9E">
        <w:rPr>
          <w:b/>
          <w:color w:val="000000"/>
          <w:sz w:val="22"/>
          <w:szCs w:val="22"/>
          <w:lang w:val="es-CO"/>
        </w:rPr>
        <w:lastRenderedPageBreak/>
        <w:t>5. Fondos de tarjetas o widgets:</w:t>
      </w:r>
    </w:p>
    <w:p w14:paraId="14408AE8" w14:textId="77777777" w:rsidR="00F4315E" w:rsidRPr="00902F9E" w:rsidRDefault="00000000">
      <w:pPr>
        <w:numPr>
          <w:ilvl w:val="0"/>
          <w:numId w:val="7"/>
        </w:numPr>
        <w:spacing w:before="240" w:after="240"/>
        <w:rPr>
          <w:lang w:val="es-CO"/>
        </w:rPr>
      </w:pPr>
      <w:r w:rsidRPr="00902F9E">
        <w:rPr>
          <w:b/>
          <w:lang w:val="es-CO"/>
        </w:rPr>
        <w:t>Blanco humo (</w:t>
      </w:r>
      <w:r w:rsidRPr="00902F9E">
        <w:rPr>
          <w:rFonts w:ascii="Roboto Mono" w:eastAsia="Roboto Mono" w:hAnsi="Roboto Mono" w:cs="Roboto Mono"/>
          <w:b/>
          <w:color w:val="188038"/>
          <w:lang w:val="es-CO"/>
        </w:rPr>
        <w:t>#F5F5F5</w:t>
      </w:r>
      <w:r w:rsidRPr="00902F9E">
        <w:rPr>
          <w:b/>
          <w:lang w:val="es-CO"/>
        </w:rPr>
        <w:t>)</w:t>
      </w:r>
      <w:r w:rsidRPr="00902F9E">
        <w:rPr>
          <w:b/>
          <w:lang w:val="es-CO"/>
        </w:rPr>
        <w:br/>
      </w:r>
      <w:r w:rsidRPr="00902F9E">
        <w:rPr>
          <w:lang w:val="es-CO"/>
        </w:rPr>
        <w:t>Para fondo en tarjetas de información, tablas o gráficos.</w:t>
      </w:r>
    </w:p>
    <w:p w14:paraId="0B1D9B1C" w14:textId="77777777" w:rsidR="00F4315E" w:rsidRPr="00902F9E" w:rsidRDefault="00000000">
      <w:pPr>
        <w:pStyle w:val="Ttulo4"/>
        <w:keepNext w:val="0"/>
        <w:keepLines w:val="0"/>
        <w:spacing w:before="240" w:after="40"/>
        <w:rPr>
          <w:b/>
          <w:color w:val="000000"/>
          <w:sz w:val="22"/>
          <w:szCs w:val="22"/>
          <w:lang w:val="es-CO"/>
        </w:rPr>
      </w:pPr>
      <w:bookmarkStart w:id="7" w:name="_8xfyjx3bsh0b" w:colFirst="0" w:colLast="0"/>
      <w:bookmarkEnd w:id="7"/>
      <w:r w:rsidRPr="00902F9E">
        <w:rPr>
          <w:b/>
          <w:color w:val="000000"/>
          <w:sz w:val="22"/>
          <w:szCs w:val="22"/>
          <w:lang w:val="es-CO"/>
        </w:rPr>
        <w:t>6. Gráficos positivos (crecimiento, métricas altas):</w:t>
      </w:r>
    </w:p>
    <w:p w14:paraId="09D436D3" w14:textId="77777777" w:rsidR="00F4315E" w:rsidRPr="00902F9E" w:rsidRDefault="00000000">
      <w:pPr>
        <w:numPr>
          <w:ilvl w:val="0"/>
          <w:numId w:val="8"/>
        </w:numPr>
        <w:spacing w:before="240" w:after="240"/>
        <w:rPr>
          <w:lang w:val="es-CO"/>
        </w:rPr>
      </w:pPr>
      <w:r w:rsidRPr="00902F9E">
        <w:rPr>
          <w:b/>
          <w:lang w:val="es-CO"/>
        </w:rPr>
        <w:t>Verde esmeralda (</w:t>
      </w:r>
      <w:r w:rsidRPr="00902F9E">
        <w:rPr>
          <w:rFonts w:ascii="Roboto Mono" w:eastAsia="Roboto Mono" w:hAnsi="Roboto Mono" w:cs="Roboto Mono"/>
          <w:b/>
          <w:color w:val="188038"/>
          <w:lang w:val="es-CO"/>
        </w:rPr>
        <w:t>#50C878</w:t>
      </w:r>
      <w:r w:rsidRPr="00902F9E">
        <w:rPr>
          <w:b/>
          <w:lang w:val="es-CO"/>
        </w:rPr>
        <w:t>)</w:t>
      </w:r>
      <w:r w:rsidRPr="00902F9E">
        <w:rPr>
          <w:b/>
          <w:lang w:val="es-CO"/>
        </w:rPr>
        <w:br/>
      </w:r>
      <w:r w:rsidRPr="00902F9E">
        <w:rPr>
          <w:lang w:val="es-CO"/>
        </w:rPr>
        <w:t>Para</w:t>
      </w:r>
      <w:r w:rsidRPr="00902F9E">
        <w:rPr>
          <w:b/>
          <w:lang w:val="es-CO"/>
        </w:rPr>
        <w:t xml:space="preserve"> </w:t>
      </w:r>
      <w:r w:rsidRPr="00902F9E">
        <w:rPr>
          <w:lang w:val="es-CO"/>
        </w:rPr>
        <w:t>asignar a barras, líneas o indicadores que representen datos positivos, como ganancias o crecimiento.</w:t>
      </w:r>
    </w:p>
    <w:p w14:paraId="2D47F23A" w14:textId="77777777" w:rsidR="00F4315E" w:rsidRPr="00902F9E" w:rsidRDefault="00000000">
      <w:pPr>
        <w:pStyle w:val="Ttulo4"/>
        <w:keepNext w:val="0"/>
        <w:keepLines w:val="0"/>
        <w:spacing w:before="240" w:after="40"/>
        <w:rPr>
          <w:b/>
          <w:color w:val="000000"/>
          <w:sz w:val="22"/>
          <w:szCs w:val="22"/>
          <w:lang w:val="es-CO"/>
        </w:rPr>
      </w:pPr>
      <w:bookmarkStart w:id="8" w:name="_mqfqr4js02hm" w:colFirst="0" w:colLast="0"/>
      <w:bookmarkEnd w:id="8"/>
      <w:r w:rsidRPr="00902F9E">
        <w:rPr>
          <w:b/>
          <w:color w:val="000000"/>
          <w:sz w:val="22"/>
          <w:szCs w:val="22"/>
          <w:lang w:val="es-CO"/>
        </w:rPr>
        <w:t>7. Gráficos negativos (pérdidas, métricas bajas):</w:t>
      </w:r>
    </w:p>
    <w:p w14:paraId="3C24700A" w14:textId="77777777" w:rsidR="00F4315E" w:rsidRPr="00902F9E" w:rsidRDefault="00000000">
      <w:pPr>
        <w:numPr>
          <w:ilvl w:val="0"/>
          <w:numId w:val="3"/>
        </w:numPr>
        <w:spacing w:before="240" w:after="240"/>
        <w:rPr>
          <w:lang w:val="es-CO"/>
        </w:rPr>
      </w:pPr>
      <w:r w:rsidRPr="00902F9E">
        <w:rPr>
          <w:b/>
          <w:lang w:val="es-CO"/>
        </w:rPr>
        <w:t>Rosa champaña (</w:t>
      </w:r>
      <w:r w:rsidRPr="00902F9E">
        <w:rPr>
          <w:rFonts w:ascii="Roboto Mono" w:eastAsia="Roboto Mono" w:hAnsi="Roboto Mono" w:cs="Roboto Mono"/>
          <w:b/>
          <w:color w:val="188038"/>
          <w:lang w:val="es-CO"/>
        </w:rPr>
        <w:t>#E5B8C4</w:t>
      </w:r>
      <w:r w:rsidRPr="00902F9E">
        <w:rPr>
          <w:b/>
          <w:lang w:val="es-CO"/>
        </w:rPr>
        <w:t>)</w:t>
      </w:r>
      <w:r w:rsidRPr="00902F9E">
        <w:rPr>
          <w:b/>
          <w:lang w:val="es-CO"/>
        </w:rPr>
        <w:br/>
      </w:r>
      <w:r w:rsidRPr="00902F9E">
        <w:rPr>
          <w:lang w:val="es-CO"/>
        </w:rPr>
        <w:t>Para métricas negativas o advertencias en gráficos.</w:t>
      </w:r>
    </w:p>
    <w:p w14:paraId="5CEB08B9" w14:textId="77777777" w:rsidR="00F4315E" w:rsidRDefault="00000000">
      <w:pPr>
        <w:pStyle w:val="Ttulo4"/>
        <w:keepNext w:val="0"/>
        <w:keepLines w:val="0"/>
        <w:spacing w:before="240" w:after="40"/>
        <w:rPr>
          <w:b/>
          <w:color w:val="000000"/>
          <w:sz w:val="22"/>
          <w:szCs w:val="22"/>
        </w:rPr>
      </w:pPr>
      <w:bookmarkStart w:id="9" w:name="_wwxswn28f02g" w:colFirst="0" w:colLast="0"/>
      <w:bookmarkEnd w:id="9"/>
      <w:r>
        <w:rPr>
          <w:b/>
          <w:color w:val="000000"/>
          <w:sz w:val="22"/>
          <w:szCs w:val="22"/>
        </w:rPr>
        <w:t xml:space="preserve">8. </w:t>
      </w:r>
      <w:proofErr w:type="spellStart"/>
      <w:r>
        <w:rPr>
          <w:b/>
          <w:color w:val="000000"/>
          <w:sz w:val="22"/>
          <w:szCs w:val="22"/>
        </w:rPr>
        <w:t>Elementos</w:t>
      </w:r>
      <w:proofErr w:type="spellEnd"/>
      <w:r>
        <w:rPr>
          <w:b/>
          <w:color w:val="000000"/>
          <w:sz w:val="22"/>
          <w:szCs w:val="22"/>
        </w:rPr>
        <w:t xml:space="preserve"> </w:t>
      </w:r>
      <w:proofErr w:type="spellStart"/>
      <w:r>
        <w:rPr>
          <w:b/>
          <w:color w:val="000000"/>
          <w:sz w:val="22"/>
          <w:szCs w:val="22"/>
        </w:rPr>
        <w:t>interactivos</w:t>
      </w:r>
      <w:proofErr w:type="spellEnd"/>
      <w:r>
        <w:rPr>
          <w:b/>
          <w:color w:val="000000"/>
          <w:sz w:val="22"/>
          <w:szCs w:val="22"/>
        </w:rPr>
        <w:t xml:space="preserve"> (</w:t>
      </w:r>
      <w:proofErr w:type="spellStart"/>
      <w:r>
        <w:rPr>
          <w:b/>
          <w:color w:val="000000"/>
          <w:sz w:val="22"/>
          <w:szCs w:val="22"/>
        </w:rPr>
        <w:t>botones</w:t>
      </w:r>
      <w:proofErr w:type="spellEnd"/>
      <w:r>
        <w:rPr>
          <w:b/>
          <w:color w:val="000000"/>
          <w:sz w:val="22"/>
          <w:szCs w:val="22"/>
        </w:rPr>
        <w:t>, enlaces):</w:t>
      </w:r>
    </w:p>
    <w:p w14:paraId="3FBA79EC" w14:textId="77777777" w:rsidR="00F4315E" w:rsidRPr="00902F9E" w:rsidRDefault="00000000">
      <w:pPr>
        <w:numPr>
          <w:ilvl w:val="0"/>
          <w:numId w:val="5"/>
        </w:numPr>
        <w:spacing w:before="240" w:after="240"/>
        <w:rPr>
          <w:lang w:val="es-CO"/>
        </w:rPr>
      </w:pPr>
      <w:r w:rsidRPr="00902F9E">
        <w:rPr>
          <w:b/>
          <w:lang w:val="es-CO"/>
        </w:rPr>
        <w:t>Azul petróleo (</w:t>
      </w:r>
      <w:r w:rsidRPr="00902F9E">
        <w:rPr>
          <w:rFonts w:ascii="Roboto Mono" w:eastAsia="Roboto Mono" w:hAnsi="Roboto Mono" w:cs="Roboto Mono"/>
          <w:b/>
          <w:color w:val="188038"/>
          <w:lang w:val="es-CO"/>
        </w:rPr>
        <w:t>#1F4E79</w:t>
      </w:r>
      <w:r w:rsidRPr="00902F9E">
        <w:rPr>
          <w:b/>
          <w:lang w:val="es-CO"/>
        </w:rPr>
        <w:t>)</w:t>
      </w:r>
      <w:r w:rsidRPr="00902F9E">
        <w:rPr>
          <w:b/>
          <w:lang w:val="es-CO"/>
        </w:rPr>
        <w:br/>
      </w:r>
      <w:r w:rsidRPr="00902F9E">
        <w:rPr>
          <w:lang w:val="es-CO"/>
        </w:rPr>
        <w:t>Para botones, enlaces o íconos interactivos.</w:t>
      </w:r>
    </w:p>
    <w:p w14:paraId="519D3754" w14:textId="28CD9F59" w:rsidR="00902F9E" w:rsidRDefault="00902F9E" w:rsidP="00902F9E">
      <w:pPr>
        <w:pStyle w:val="Ttulo"/>
        <w:numPr>
          <w:ilvl w:val="0"/>
          <w:numId w:val="5"/>
        </w:numPr>
        <w:rPr>
          <w:lang w:val="es-CO"/>
        </w:rPr>
      </w:pPr>
      <w:r>
        <w:rPr>
          <w:lang w:val="es-CO"/>
        </w:rPr>
        <w:t>Tipos de gráficas</w:t>
      </w:r>
    </w:p>
    <w:p w14:paraId="7789BF28" w14:textId="04B20DE7" w:rsidR="00881AE2" w:rsidRPr="00881AE2" w:rsidRDefault="00881AE2" w:rsidP="009C3A27">
      <w:pPr>
        <w:pStyle w:val="Prrafodelista"/>
        <w:numPr>
          <w:ilvl w:val="1"/>
          <w:numId w:val="5"/>
        </w:numPr>
        <w:jc w:val="both"/>
        <w:rPr>
          <w:lang w:val="es-CO"/>
        </w:rPr>
      </w:pPr>
      <w:r w:rsidRPr="00F5342C">
        <w:rPr>
          <w:lang w:val="es-CO"/>
        </w:rPr>
        <w:t>Gráfico de Líneas</w:t>
      </w:r>
      <w:r w:rsidR="00F5342C" w:rsidRPr="00F5342C">
        <w:rPr>
          <w:lang w:val="es-CO"/>
        </w:rPr>
        <w:t xml:space="preserve">: Es útil para mostrar </w:t>
      </w:r>
      <w:r w:rsidR="00F5342C" w:rsidRPr="00F5342C">
        <w:rPr>
          <w:b/>
          <w:bCs/>
          <w:lang w:val="es-CO"/>
        </w:rPr>
        <w:t>tendencias a lo largo del tiempo</w:t>
      </w:r>
      <w:r w:rsidR="00F5342C" w:rsidRPr="00F5342C">
        <w:rPr>
          <w:lang w:val="es-CO"/>
        </w:rPr>
        <w:t xml:space="preserve"> o </w:t>
      </w:r>
      <w:r w:rsidR="00F5342C" w:rsidRPr="00F5342C">
        <w:rPr>
          <w:b/>
          <w:bCs/>
          <w:lang w:val="es-CO"/>
        </w:rPr>
        <w:t>cambios continuos</w:t>
      </w:r>
      <w:r w:rsidR="00F5342C" w:rsidRPr="00F5342C">
        <w:rPr>
          <w:lang w:val="es-CO"/>
        </w:rPr>
        <w:t xml:space="preserve"> en datos. Permite visualizar cómo varían los valores de una métrica a lo largo de un período.</w:t>
      </w:r>
      <w:r w:rsidR="00F5342C">
        <w:rPr>
          <w:lang w:val="es-CO"/>
        </w:rPr>
        <w:t xml:space="preserve"> Se utilizó para mostrar la rotación del inventario en el año 2016 y 2017 tanto a nivel general </w:t>
      </w:r>
      <w:r w:rsidR="009C3A27">
        <w:rPr>
          <w:lang w:val="es-CO"/>
        </w:rPr>
        <w:t>como por producto.</w:t>
      </w:r>
    </w:p>
    <w:p w14:paraId="0FEEFD96" w14:textId="2E42B63B" w:rsidR="00881AE2" w:rsidRPr="00881AE2" w:rsidRDefault="00881AE2" w:rsidP="009C3A27">
      <w:pPr>
        <w:pStyle w:val="Prrafodelista"/>
        <w:numPr>
          <w:ilvl w:val="1"/>
          <w:numId w:val="5"/>
        </w:numPr>
        <w:jc w:val="both"/>
        <w:rPr>
          <w:lang w:val="es-CO"/>
        </w:rPr>
      </w:pPr>
      <w:r w:rsidRPr="009C3A27">
        <w:rPr>
          <w:lang w:val="es-CO"/>
        </w:rPr>
        <w:t>Gráfico de barras</w:t>
      </w:r>
      <w:r w:rsidR="009C3A27" w:rsidRPr="009C3A27">
        <w:rPr>
          <w:lang w:val="es-CO"/>
        </w:rPr>
        <w:t xml:space="preserve">: Se utiliza para </w:t>
      </w:r>
      <w:r w:rsidR="009C3A27" w:rsidRPr="009C3A27">
        <w:rPr>
          <w:b/>
          <w:bCs/>
          <w:lang w:val="es-CO"/>
        </w:rPr>
        <w:t>comparar magnitudes</w:t>
      </w:r>
      <w:r w:rsidR="009C3A27" w:rsidRPr="009C3A27">
        <w:rPr>
          <w:lang w:val="es-CO"/>
        </w:rPr>
        <w:t xml:space="preserve"> entre diferentes categorías o grupos. Las barras horizontales o verticales muestran la cantidad o tamaño de cada categoría.</w:t>
      </w:r>
    </w:p>
    <w:p w14:paraId="5C83E8D5" w14:textId="5661C02A" w:rsidR="00881AE2" w:rsidRDefault="009C3A27" w:rsidP="009C3A27">
      <w:pPr>
        <w:pStyle w:val="Prrafodelista"/>
        <w:numPr>
          <w:ilvl w:val="1"/>
          <w:numId w:val="5"/>
        </w:numPr>
        <w:jc w:val="both"/>
        <w:rPr>
          <w:lang w:val="es-CO"/>
        </w:rPr>
      </w:pPr>
      <w:r>
        <w:rPr>
          <w:lang w:val="es-CO"/>
        </w:rPr>
        <w:t xml:space="preserve">Pie Chart: </w:t>
      </w:r>
      <w:r w:rsidRPr="009C3A27">
        <w:rPr>
          <w:lang w:val="es-CO"/>
        </w:rPr>
        <w:t xml:space="preserve">Es útil para mostrar cómo se distribuyen las partes de un </w:t>
      </w:r>
      <w:r w:rsidRPr="009C3A27">
        <w:rPr>
          <w:b/>
          <w:bCs/>
          <w:lang w:val="es-CO"/>
        </w:rPr>
        <w:t>todo</w:t>
      </w:r>
      <w:r w:rsidRPr="009C3A27">
        <w:rPr>
          <w:lang w:val="es-CO"/>
        </w:rPr>
        <w:t xml:space="preserve">. Cada "rebanada" del gráfico representa una </w:t>
      </w:r>
      <w:r w:rsidRPr="009C3A27">
        <w:rPr>
          <w:b/>
          <w:bCs/>
          <w:lang w:val="es-CO"/>
        </w:rPr>
        <w:t>proporción</w:t>
      </w:r>
      <w:r w:rsidRPr="009C3A27">
        <w:rPr>
          <w:lang w:val="es-CO"/>
        </w:rPr>
        <w:t xml:space="preserve"> de un total, por lo que es ideal para representar </w:t>
      </w:r>
      <w:r w:rsidRPr="009C3A27">
        <w:rPr>
          <w:b/>
          <w:bCs/>
          <w:lang w:val="es-CO"/>
        </w:rPr>
        <w:t>porcentajes</w:t>
      </w:r>
      <w:r w:rsidRPr="009C3A27">
        <w:rPr>
          <w:lang w:val="es-CO"/>
        </w:rPr>
        <w:t xml:space="preserve"> o distribuciones.</w:t>
      </w:r>
      <w:r>
        <w:rPr>
          <w:lang w:val="es-CO"/>
        </w:rPr>
        <w:t xml:space="preserve"> Se utilizó este gráfico para realizar un análisis ABC y establecer que productos </w:t>
      </w:r>
      <w:r w:rsidRPr="009C3A27">
        <w:rPr>
          <w:lang w:val="es-CO"/>
        </w:rPr>
        <w:t>tienen el mayor impacto en las ventas o en el valor total del inventario, y así optimizar la gestión de existencias y recursos.</w:t>
      </w:r>
    </w:p>
    <w:p w14:paraId="4A6CEBA1" w14:textId="461732F1" w:rsidR="00902F9E" w:rsidRPr="00881AE2" w:rsidRDefault="00881AE2" w:rsidP="009C3A27">
      <w:pPr>
        <w:pStyle w:val="Prrafodelista"/>
        <w:numPr>
          <w:ilvl w:val="1"/>
          <w:numId w:val="5"/>
        </w:numPr>
        <w:jc w:val="both"/>
        <w:rPr>
          <w:lang w:val="es-CO"/>
        </w:rPr>
      </w:pPr>
      <w:r>
        <w:rPr>
          <w:lang w:val="es-CO"/>
        </w:rPr>
        <w:t>Tabla</w:t>
      </w:r>
      <w:r w:rsidR="009C3A27">
        <w:rPr>
          <w:lang w:val="es-CO"/>
        </w:rPr>
        <w:t xml:space="preserve">: </w:t>
      </w:r>
      <w:r w:rsidR="009C3A27" w:rsidRPr="009C3A27">
        <w:rPr>
          <w:lang w:val="es-CO"/>
        </w:rPr>
        <w:t xml:space="preserve">Las tablas son útiles para mostrar datos detallados y </w:t>
      </w:r>
      <w:r w:rsidR="009C3A27" w:rsidRPr="009C3A27">
        <w:rPr>
          <w:b/>
          <w:bCs/>
          <w:lang w:val="es-CO"/>
        </w:rPr>
        <w:t>numéricos</w:t>
      </w:r>
      <w:r w:rsidR="009C3A27" w:rsidRPr="009C3A27">
        <w:rPr>
          <w:lang w:val="es-CO"/>
        </w:rPr>
        <w:t xml:space="preserve"> de manera estructurada y fácil de leer.</w:t>
      </w:r>
      <w:r w:rsidR="009C3A27">
        <w:rPr>
          <w:lang w:val="es-CO"/>
        </w:rPr>
        <w:t xml:space="preserve"> Dentro del </w:t>
      </w:r>
      <w:proofErr w:type="spellStart"/>
      <w:r w:rsidR="009C3A27">
        <w:rPr>
          <w:lang w:val="es-CO"/>
        </w:rPr>
        <w:t>dashboard</w:t>
      </w:r>
      <w:proofErr w:type="spellEnd"/>
      <w:r w:rsidR="009C3A27">
        <w:rPr>
          <w:lang w:val="es-CO"/>
        </w:rPr>
        <w:t xml:space="preserve"> se realizó una tabla para mostrar el costo, el total vendido, la utilidad neta y el margen de ganancia de cada producto. </w:t>
      </w:r>
    </w:p>
    <w:p w14:paraId="6FE42EF8" w14:textId="77777777" w:rsidR="00F4315E" w:rsidRPr="00902F9E" w:rsidRDefault="00F4315E">
      <w:pPr>
        <w:rPr>
          <w:lang w:val="es-CO"/>
        </w:rPr>
      </w:pPr>
    </w:p>
    <w:p w14:paraId="68DC5EB0" w14:textId="7A3FCD73" w:rsidR="002277E0" w:rsidRDefault="002277E0" w:rsidP="002277E0">
      <w:pPr>
        <w:rPr>
          <w:sz w:val="52"/>
          <w:szCs w:val="52"/>
          <w:lang w:val="es-CO"/>
        </w:rPr>
      </w:pPr>
      <w:bookmarkStart w:id="10" w:name="_ogpgzgce1xqc" w:colFirst="0" w:colLast="0"/>
      <w:bookmarkEnd w:id="10"/>
      <w:r w:rsidRPr="002277E0">
        <w:rPr>
          <w:sz w:val="52"/>
          <w:szCs w:val="52"/>
          <w:lang w:val="es-CO"/>
        </w:rPr>
        <w:t>Pruebas de calidad del reporte</w:t>
      </w:r>
    </w:p>
    <w:p w14:paraId="2092E13F" w14:textId="36940DA6" w:rsidR="002277E0" w:rsidRDefault="002277E0" w:rsidP="00DE5D3B">
      <w:pPr>
        <w:jc w:val="both"/>
        <w:rPr>
          <w:b/>
          <w:bCs/>
          <w:lang w:val="es-CO"/>
        </w:rPr>
      </w:pPr>
      <w:r w:rsidRPr="002277E0">
        <w:rPr>
          <w:b/>
          <w:bCs/>
          <w:lang w:val="es-CO"/>
        </w:rPr>
        <w:t>Tipos de pruebas de calidad del reporte:</w:t>
      </w:r>
    </w:p>
    <w:p w14:paraId="614D8F2D" w14:textId="77777777" w:rsidR="002277E0" w:rsidRPr="002277E0" w:rsidRDefault="002277E0" w:rsidP="00DE5D3B">
      <w:pPr>
        <w:jc w:val="both"/>
        <w:rPr>
          <w:b/>
          <w:bCs/>
          <w:lang w:val="es-CO"/>
        </w:rPr>
      </w:pPr>
    </w:p>
    <w:p w14:paraId="3DD80208" w14:textId="77777777" w:rsidR="002277E0" w:rsidRPr="002277E0" w:rsidRDefault="002277E0" w:rsidP="00DE5D3B">
      <w:pPr>
        <w:numPr>
          <w:ilvl w:val="0"/>
          <w:numId w:val="11"/>
        </w:numPr>
        <w:jc w:val="both"/>
        <w:rPr>
          <w:lang w:val="es-CO"/>
        </w:rPr>
      </w:pPr>
      <w:r w:rsidRPr="002277E0">
        <w:rPr>
          <w:b/>
          <w:bCs/>
          <w:lang w:val="es-CO"/>
        </w:rPr>
        <w:t>Pruebas de precisión:</w:t>
      </w:r>
    </w:p>
    <w:p w14:paraId="22D2C613" w14:textId="77777777" w:rsidR="002277E0" w:rsidRPr="002277E0" w:rsidRDefault="002277E0" w:rsidP="00DE5D3B">
      <w:pPr>
        <w:numPr>
          <w:ilvl w:val="1"/>
          <w:numId w:val="11"/>
        </w:numPr>
        <w:jc w:val="both"/>
        <w:rPr>
          <w:lang w:val="es-CO"/>
        </w:rPr>
      </w:pPr>
      <w:r w:rsidRPr="002277E0">
        <w:rPr>
          <w:lang w:val="es-CO"/>
        </w:rPr>
        <w:t>Verificar que los datos presentados en el reporte sean correctos, es decir, que se basen en información exacta y verificada.</w:t>
      </w:r>
    </w:p>
    <w:p w14:paraId="554E8381" w14:textId="77777777" w:rsidR="002277E0" w:rsidRPr="002277E0" w:rsidRDefault="002277E0" w:rsidP="00DE5D3B">
      <w:pPr>
        <w:numPr>
          <w:ilvl w:val="0"/>
          <w:numId w:val="11"/>
        </w:numPr>
        <w:jc w:val="both"/>
        <w:rPr>
          <w:lang w:val="es-CO"/>
        </w:rPr>
      </w:pPr>
      <w:r w:rsidRPr="002277E0">
        <w:rPr>
          <w:b/>
          <w:bCs/>
          <w:lang w:val="es-CO"/>
        </w:rPr>
        <w:t>Pruebas de consistencia:</w:t>
      </w:r>
    </w:p>
    <w:p w14:paraId="4017D763" w14:textId="77777777" w:rsidR="002277E0" w:rsidRPr="002277E0" w:rsidRDefault="002277E0" w:rsidP="00DE5D3B">
      <w:pPr>
        <w:numPr>
          <w:ilvl w:val="1"/>
          <w:numId w:val="11"/>
        </w:numPr>
        <w:jc w:val="both"/>
        <w:rPr>
          <w:lang w:val="es-CO"/>
        </w:rPr>
      </w:pPr>
      <w:r w:rsidRPr="002277E0">
        <w:rPr>
          <w:lang w:val="es-CO"/>
        </w:rPr>
        <w:t>Comprobar que los datos sean consistentes en el reporte, es decir, que no haya contradicciones o discrepancias entre diferentes secciones del reporte.</w:t>
      </w:r>
    </w:p>
    <w:p w14:paraId="6DAEBD8A" w14:textId="77777777" w:rsidR="002277E0" w:rsidRPr="002277E0" w:rsidRDefault="002277E0" w:rsidP="00DE5D3B">
      <w:pPr>
        <w:numPr>
          <w:ilvl w:val="0"/>
          <w:numId w:val="11"/>
        </w:numPr>
        <w:jc w:val="both"/>
        <w:rPr>
          <w:lang w:val="es-CO"/>
        </w:rPr>
      </w:pPr>
      <w:r w:rsidRPr="002277E0">
        <w:rPr>
          <w:b/>
          <w:bCs/>
          <w:lang w:val="es-CO"/>
        </w:rPr>
        <w:t>Pruebas de usabilidad:</w:t>
      </w:r>
    </w:p>
    <w:p w14:paraId="63AA4966" w14:textId="77777777" w:rsidR="002277E0" w:rsidRPr="002277E0" w:rsidRDefault="002277E0" w:rsidP="00DE5D3B">
      <w:pPr>
        <w:numPr>
          <w:ilvl w:val="1"/>
          <w:numId w:val="11"/>
        </w:numPr>
        <w:jc w:val="both"/>
        <w:rPr>
          <w:lang w:val="es-CO"/>
        </w:rPr>
      </w:pPr>
      <w:r w:rsidRPr="002277E0">
        <w:rPr>
          <w:lang w:val="es-CO"/>
        </w:rPr>
        <w:t>Evaluar si el reporte es fácil de entender y utilizar para el público objetivo. Esto incluye el diseño, la disposición y la claridad del reporte.</w:t>
      </w:r>
    </w:p>
    <w:p w14:paraId="69724474" w14:textId="77777777" w:rsidR="002277E0" w:rsidRPr="002277E0" w:rsidRDefault="002277E0" w:rsidP="00DE5D3B">
      <w:pPr>
        <w:numPr>
          <w:ilvl w:val="0"/>
          <w:numId w:val="11"/>
        </w:numPr>
        <w:jc w:val="both"/>
        <w:rPr>
          <w:lang w:val="es-CO"/>
        </w:rPr>
      </w:pPr>
      <w:r w:rsidRPr="002277E0">
        <w:rPr>
          <w:b/>
          <w:bCs/>
          <w:lang w:val="es-CO"/>
        </w:rPr>
        <w:t>Pruebas de formato:</w:t>
      </w:r>
    </w:p>
    <w:p w14:paraId="398B8648" w14:textId="5BCF5915" w:rsidR="00F4315E" w:rsidRPr="002277E0" w:rsidRDefault="002277E0" w:rsidP="00DE5D3B">
      <w:pPr>
        <w:numPr>
          <w:ilvl w:val="1"/>
          <w:numId w:val="11"/>
        </w:numPr>
        <w:jc w:val="both"/>
        <w:rPr>
          <w:lang w:val="es-CO"/>
        </w:rPr>
      </w:pPr>
      <w:r w:rsidRPr="002277E0">
        <w:rPr>
          <w:lang w:val="es-CO"/>
        </w:rPr>
        <w:t>Comprobar que el reporte tenga el formato correcto, con una presentación ordenada, tablas bien alineadas, gráficos adecuados, etc.</w:t>
      </w:r>
    </w:p>
    <w:p w14:paraId="38AB55D1" w14:textId="77777777" w:rsidR="00F4315E" w:rsidRDefault="00F4315E">
      <w:pPr>
        <w:rPr>
          <w:lang w:val="es-CO"/>
        </w:rPr>
      </w:pPr>
    </w:p>
    <w:p w14:paraId="3D78F383" w14:textId="1421A1D4" w:rsidR="00FA15DC" w:rsidRDefault="00FA15DC" w:rsidP="00FA15DC">
      <w:pPr>
        <w:rPr>
          <w:sz w:val="52"/>
          <w:szCs w:val="52"/>
          <w:lang w:val="es-CO"/>
        </w:rPr>
      </w:pPr>
      <w:r>
        <w:rPr>
          <w:sz w:val="52"/>
          <w:szCs w:val="52"/>
          <w:lang w:val="es-CO"/>
        </w:rPr>
        <w:t>Recomendaciones</w:t>
      </w:r>
    </w:p>
    <w:p w14:paraId="0A6FE90C" w14:textId="67AB6A25" w:rsidR="00FA15DC" w:rsidRDefault="00FA15DC" w:rsidP="00FA15DC">
      <w:pPr>
        <w:rPr>
          <w:sz w:val="52"/>
          <w:szCs w:val="52"/>
          <w:lang w:val="es-CO"/>
        </w:rPr>
      </w:pPr>
      <w:r w:rsidRPr="00FA15DC">
        <w:rPr>
          <w:noProof/>
          <w:sz w:val="52"/>
          <w:szCs w:val="52"/>
          <w:lang w:val="es-CO"/>
        </w:rPr>
        <w:drawing>
          <wp:inline distT="0" distB="0" distL="0" distR="0" wp14:anchorId="36BEE7BD" wp14:editId="24601050">
            <wp:extent cx="3556000" cy="2811162"/>
            <wp:effectExtent l="0" t="0" r="6350" b="8255"/>
            <wp:docPr id="212988624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6246" name="Imagen 1" descr="Gráfico, Gráfico de dispersión&#10;&#10;El contenido generado por IA puede ser incorrecto."/>
                    <pic:cNvPicPr/>
                  </pic:nvPicPr>
                  <pic:blipFill>
                    <a:blip r:embed="rId5"/>
                    <a:stretch>
                      <a:fillRect/>
                    </a:stretch>
                  </pic:blipFill>
                  <pic:spPr>
                    <a:xfrm>
                      <a:off x="0" y="0"/>
                      <a:ext cx="3560588" cy="2814789"/>
                    </a:xfrm>
                    <a:prstGeom prst="rect">
                      <a:avLst/>
                    </a:prstGeom>
                  </pic:spPr>
                </pic:pic>
              </a:graphicData>
            </a:graphic>
          </wp:inline>
        </w:drawing>
      </w:r>
    </w:p>
    <w:p w14:paraId="5FC5589C" w14:textId="77777777" w:rsidR="00FA15DC" w:rsidRPr="00FA15DC" w:rsidRDefault="00FA15DC" w:rsidP="00FA15DC">
      <w:pPr>
        <w:jc w:val="both"/>
        <w:rPr>
          <w:b/>
          <w:bCs/>
          <w:lang w:val="es-CO"/>
        </w:rPr>
      </w:pPr>
      <w:r w:rsidRPr="00FA15DC">
        <w:rPr>
          <w:b/>
          <w:bCs/>
          <w:lang w:val="es-CO"/>
        </w:rPr>
        <w:t>Resumen:</w:t>
      </w:r>
    </w:p>
    <w:p w14:paraId="30E53CED" w14:textId="77777777" w:rsidR="00FA15DC" w:rsidRPr="00FA15DC" w:rsidRDefault="00FA15DC" w:rsidP="00FA15DC">
      <w:pPr>
        <w:jc w:val="both"/>
        <w:rPr>
          <w:b/>
          <w:bCs/>
          <w:lang w:val="es-CO"/>
        </w:rPr>
      </w:pPr>
    </w:p>
    <w:p w14:paraId="655F2B49" w14:textId="30006EE6" w:rsidR="00FA15DC" w:rsidRPr="00FA15DC" w:rsidRDefault="00FA15DC" w:rsidP="00FA15DC">
      <w:pPr>
        <w:pStyle w:val="Prrafodelista"/>
        <w:numPr>
          <w:ilvl w:val="0"/>
          <w:numId w:val="13"/>
        </w:numPr>
        <w:jc w:val="both"/>
        <w:rPr>
          <w:lang w:val="es-CO"/>
        </w:rPr>
      </w:pPr>
      <w:proofErr w:type="spellStart"/>
      <w:proofErr w:type="gramStart"/>
      <w:r w:rsidRPr="00FA15DC">
        <w:rPr>
          <w:b/>
          <w:bCs/>
          <w:lang w:val="es-CO"/>
        </w:rPr>
        <w:t>Cluster</w:t>
      </w:r>
      <w:proofErr w:type="spellEnd"/>
      <w:proofErr w:type="gramEnd"/>
      <w:r w:rsidRPr="00FA15DC">
        <w:rPr>
          <w:b/>
          <w:bCs/>
          <w:lang w:val="es-CO"/>
        </w:rPr>
        <w:t xml:space="preserve"> 0:</w:t>
      </w:r>
      <w:r w:rsidRPr="00FA15DC">
        <w:rPr>
          <w:lang w:val="es-CO"/>
        </w:rPr>
        <w:t xml:space="preserve"> Productos con baja rotación, precios elevados y niveles de inventario limitados.</w:t>
      </w:r>
    </w:p>
    <w:p w14:paraId="0F0C6B89" w14:textId="4B2534FA" w:rsidR="00FA15DC" w:rsidRPr="00FA15DC" w:rsidRDefault="00FA15DC" w:rsidP="00FA15DC">
      <w:pPr>
        <w:pStyle w:val="Prrafodelista"/>
        <w:numPr>
          <w:ilvl w:val="0"/>
          <w:numId w:val="13"/>
        </w:numPr>
        <w:jc w:val="both"/>
        <w:rPr>
          <w:lang w:val="es-CO"/>
        </w:rPr>
      </w:pPr>
      <w:proofErr w:type="spellStart"/>
      <w:proofErr w:type="gramStart"/>
      <w:r w:rsidRPr="00FA15DC">
        <w:rPr>
          <w:b/>
          <w:bCs/>
          <w:lang w:val="es-CO"/>
        </w:rPr>
        <w:t>Cluster</w:t>
      </w:r>
      <w:proofErr w:type="spellEnd"/>
      <w:proofErr w:type="gramEnd"/>
      <w:r w:rsidRPr="00FA15DC">
        <w:rPr>
          <w:b/>
          <w:bCs/>
          <w:lang w:val="es-CO"/>
        </w:rPr>
        <w:t xml:space="preserve"> 1:</w:t>
      </w:r>
      <w:r w:rsidRPr="00FA15DC">
        <w:rPr>
          <w:lang w:val="es-CO"/>
        </w:rPr>
        <w:t xml:space="preserve"> Productos de alta demanda, precios más bajos y mayor cantidad en stock, lo que indica alta rotación.</w:t>
      </w:r>
    </w:p>
    <w:p w14:paraId="6A861C57" w14:textId="13E2322B" w:rsidR="00FA15DC" w:rsidRPr="00FA15DC" w:rsidRDefault="00FA15DC" w:rsidP="00FA15DC">
      <w:pPr>
        <w:pStyle w:val="Prrafodelista"/>
        <w:numPr>
          <w:ilvl w:val="0"/>
          <w:numId w:val="13"/>
        </w:numPr>
        <w:jc w:val="both"/>
        <w:rPr>
          <w:lang w:val="es-CO"/>
        </w:rPr>
      </w:pPr>
      <w:proofErr w:type="spellStart"/>
      <w:proofErr w:type="gramStart"/>
      <w:r w:rsidRPr="00FA15DC">
        <w:rPr>
          <w:b/>
          <w:bCs/>
          <w:lang w:val="es-CO"/>
        </w:rPr>
        <w:t>Cluster</w:t>
      </w:r>
      <w:proofErr w:type="spellEnd"/>
      <w:proofErr w:type="gramEnd"/>
      <w:r w:rsidRPr="00FA15DC">
        <w:rPr>
          <w:b/>
          <w:bCs/>
          <w:lang w:val="es-CO"/>
        </w:rPr>
        <w:t xml:space="preserve"> 2:</w:t>
      </w:r>
      <w:r w:rsidRPr="00FA15DC">
        <w:rPr>
          <w:lang w:val="es-CO"/>
        </w:rPr>
        <w:t xml:space="preserve"> Productos con demanda y stock moderados, con precios intermedios,</w:t>
      </w:r>
      <w:r>
        <w:rPr>
          <w:lang w:val="es-CO"/>
        </w:rPr>
        <w:t xml:space="preserve"> </w:t>
      </w:r>
      <w:r w:rsidRPr="00FA15DC">
        <w:rPr>
          <w:lang w:val="es-CO"/>
        </w:rPr>
        <w:t>mostrando un patrón proporcional entre cantidad y demanda.</w:t>
      </w:r>
    </w:p>
    <w:p w14:paraId="35FA30F0" w14:textId="7BC47914" w:rsidR="00FA15DC" w:rsidRPr="00FA15DC" w:rsidRDefault="00FA15DC" w:rsidP="00FA15DC">
      <w:pPr>
        <w:pStyle w:val="Prrafodelista"/>
        <w:numPr>
          <w:ilvl w:val="0"/>
          <w:numId w:val="13"/>
        </w:numPr>
        <w:jc w:val="both"/>
        <w:rPr>
          <w:lang w:val="es-CO"/>
        </w:rPr>
      </w:pPr>
      <w:proofErr w:type="spellStart"/>
      <w:proofErr w:type="gramStart"/>
      <w:r w:rsidRPr="00FA15DC">
        <w:rPr>
          <w:b/>
          <w:bCs/>
          <w:lang w:val="es-CO"/>
        </w:rPr>
        <w:t>Cluster</w:t>
      </w:r>
      <w:proofErr w:type="spellEnd"/>
      <w:proofErr w:type="gramEnd"/>
      <w:r w:rsidRPr="00FA15DC">
        <w:rPr>
          <w:b/>
          <w:bCs/>
          <w:lang w:val="es-CO"/>
        </w:rPr>
        <w:t xml:space="preserve"> 3:</w:t>
      </w:r>
      <w:r w:rsidRPr="00FA15DC">
        <w:rPr>
          <w:lang w:val="es-CO"/>
        </w:rPr>
        <w:t xml:space="preserve"> Productos con demanda extremadamente baja y precios muy altos, posiblemente artículos de lujo o de nicho.</w:t>
      </w:r>
    </w:p>
    <w:p w14:paraId="5A344047" w14:textId="77777777" w:rsidR="00FA15DC" w:rsidRPr="00FA15DC" w:rsidRDefault="00FA15DC" w:rsidP="00FA15DC">
      <w:pPr>
        <w:jc w:val="both"/>
        <w:rPr>
          <w:b/>
          <w:bCs/>
          <w:lang w:val="es-CO"/>
        </w:rPr>
      </w:pPr>
    </w:p>
    <w:p w14:paraId="2192BC83" w14:textId="77777777" w:rsidR="00FA15DC" w:rsidRPr="00FA15DC" w:rsidRDefault="00FA15DC" w:rsidP="00FA15DC">
      <w:pPr>
        <w:jc w:val="both"/>
        <w:rPr>
          <w:b/>
          <w:bCs/>
          <w:lang w:val="es-CO"/>
        </w:rPr>
      </w:pPr>
      <w:r w:rsidRPr="00FA15DC">
        <w:rPr>
          <w:b/>
          <w:bCs/>
          <w:lang w:val="es-CO"/>
        </w:rPr>
        <w:t>Sugerencias:</w:t>
      </w:r>
    </w:p>
    <w:p w14:paraId="1556A377" w14:textId="77777777" w:rsidR="00FA15DC" w:rsidRPr="00FA15DC" w:rsidRDefault="00FA15DC" w:rsidP="00FA15DC">
      <w:pPr>
        <w:jc w:val="both"/>
        <w:rPr>
          <w:lang w:val="es-CO"/>
        </w:rPr>
      </w:pPr>
    </w:p>
    <w:p w14:paraId="37C9D6B6" w14:textId="744F15C0" w:rsidR="00FA15DC" w:rsidRPr="00FA15DC" w:rsidRDefault="00FA15DC" w:rsidP="00FA15DC">
      <w:pPr>
        <w:pStyle w:val="Prrafodelista"/>
        <w:numPr>
          <w:ilvl w:val="0"/>
          <w:numId w:val="12"/>
        </w:numPr>
        <w:jc w:val="both"/>
        <w:rPr>
          <w:lang w:val="es-CO"/>
        </w:rPr>
      </w:pPr>
      <w:r w:rsidRPr="00FA15DC">
        <w:rPr>
          <w:lang w:val="es-CO"/>
        </w:rPr>
        <w:lastRenderedPageBreak/>
        <w:t xml:space="preserve">Para los productos en el </w:t>
      </w:r>
      <w:proofErr w:type="spellStart"/>
      <w:proofErr w:type="gramStart"/>
      <w:r w:rsidRPr="00FA15DC">
        <w:rPr>
          <w:lang w:val="es-CO"/>
        </w:rPr>
        <w:t>Cluster</w:t>
      </w:r>
      <w:proofErr w:type="spellEnd"/>
      <w:proofErr w:type="gramEnd"/>
      <w:r w:rsidRPr="00FA15DC">
        <w:rPr>
          <w:lang w:val="es-CO"/>
        </w:rPr>
        <w:t xml:space="preserve"> 1, sería conveniente optimizar los niveles de inventario y asegurarse de que haya suficiente stock disponible para satisfacer la alta demanda.</w:t>
      </w:r>
    </w:p>
    <w:p w14:paraId="553ECCB9" w14:textId="2212864D" w:rsidR="00FA15DC" w:rsidRPr="00FA15DC" w:rsidRDefault="00FA15DC" w:rsidP="00FA15DC">
      <w:pPr>
        <w:pStyle w:val="Prrafodelista"/>
        <w:numPr>
          <w:ilvl w:val="0"/>
          <w:numId w:val="12"/>
        </w:numPr>
        <w:jc w:val="both"/>
        <w:rPr>
          <w:lang w:val="es-CO"/>
        </w:rPr>
      </w:pPr>
      <w:r w:rsidRPr="00FA15DC">
        <w:rPr>
          <w:lang w:val="es-CO"/>
        </w:rPr>
        <w:t xml:space="preserve">Los productos en el </w:t>
      </w:r>
      <w:proofErr w:type="spellStart"/>
      <w:proofErr w:type="gramStart"/>
      <w:r w:rsidRPr="00FA15DC">
        <w:rPr>
          <w:lang w:val="es-CO"/>
        </w:rPr>
        <w:t>Cluster</w:t>
      </w:r>
      <w:proofErr w:type="spellEnd"/>
      <w:proofErr w:type="gramEnd"/>
      <w:r w:rsidRPr="00FA15DC">
        <w:rPr>
          <w:lang w:val="es-CO"/>
        </w:rPr>
        <w:t xml:space="preserve"> 0 podrían beneficiarse de una revisión de precios o de implementar una estrategia de marketing para mejorar la rotación.</w:t>
      </w:r>
    </w:p>
    <w:p w14:paraId="6540AF6B" w14:textId="11ECBAA6" w:rsidR="00FA15DC" w:rsidRPr="00FA15DC" w:rsidRDefault="00FA15DC" w:rsidP="00FA15DC">
      <w:pPr>
        <w:pStyle w:val="Prrafodelista"/>
        <w:numPr>
          <w:ilvl w:val="0"/>
          <w:numId w:val="12"/>
        </w:numPr>
        <w:jc w:val="both"/>
        <w:rPr>
          <w:lang w:val="es-CO"/>
        </w:rPr>
      </w:pPr>
      <w:r w:rsidRPr="00FA15DC">
        <w:rPr>
          <w:lang w:val="es-CO"/>
        </w:rPr>
        <w:t xml:space="preserve">Los productos del </w:t>
      </w:r>
      <w:proofErr w:type="spellStart"/>
      <w:proofErr w:type="gramStart"/>
      <w:r w:rsidRPr="00FA15DC">
        <w:rPr>
          <w:lang w:val="es-CO"/>
        </w:rPr>
        <w:t>Cluster</w:t>
      </w:r>
      <w:proofErr w:type="spellEnd"/>
      <w:proofErr w:type="gramEnd"/>
      <w:r w:rsidRPr="00FA15DC">
        <w:rPr>
          <w:lang w:val="es-CO"/>
        </w:rPr>
        <w:t xml:space="preserve"> 3 parecen pertenecer a una categoría exclusiva, por lo que podría ser útil evaluar si su bajo volumen de ventas está justificado o si la estrategia de precios de alto valor es sostenible. Otra opción sería revisar las tiendas que los venden o aquellas ubicadas en zonas exclusivas de la ciudad y considerar reubicarlos allí.</w:t>
      </w:r>
    </w:p>
    <w:p w14:paraId="79E06059" w14:textId="6ABE5DD8" w:rsidR="00FA15DC" w:rsidRPr="00FA15DC" w:rsidRDefault="00FA15DC" w:rsidP="00FA15DC">
      <w:pPr>
        <w:pStyle w:val="Prrafodelista"/>
        <w:numPr>
          <w:ilvl w:val="0"/>
          <w:numId w:val="12"/>
        </w:numPr>
        <w:jc w:val="both"/>
        <w:rPr>
          <w:lang w:val="es-CO"/>
        </w:rPr>
      </w:pPr>
      <w:r w:rsidRPr="00FA15DC">
        <w:rPr>
          <w:lang w:val="es-CO"/>
        </w:rPr>
        <w:t xml:space="preserve">El </w:t>
      </w:r>
      <w:proofErr w:type="spellStart"/>
      <w:proofErr w:type="gramStart"/>
      <w:r w:rsidRPr="00FA15DC">
        <w:rPr>
          <w:lang w:val="es-CO"/>
        </w:rPr>
        <w:t>Cluster</w:t>
      </w:r>
      <w:proofErr w:type="spellEnd"/>
      <w:proofErr w:type="gramEnd"/>
      <w:r w:rsidRPr="00FA15DC">
        <w:rPr>
          <w:lang w:val="es-CO"/>
        </w:rPr>
        <w:t xml:space="preserve"> 2 muestra una demanda estable, por lo que mantener un inventario equilibrado podría ser crucial para satisfacer las necesidades del mercado.</w:t>
      </w:r>
    </w:p>
    <w:p w14:paraId="70294983" w14:textId="77777777" w:rsidR="00F4315E" w:rsidRPr="00902F9E" w:rsidRDefault="00F4315E">
      <w:pPr>
        <w:rPr>
          <w:lang w:val="es-CO"/>
        </w:rPr>
      </w:pPr>
    </w:p>
    <w:sectPr w:rsidR="00F4315E" w:rsidRPr="00902F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1F21F94-0A0A-4F07-898E-891048BC13F2}"/>
    <w:embedBold r:id="rId2" w:fontKey="{10DF01A2-7D99-494E-BF89-EC9951A4105E}"/>
  </w:font>
  <w:font w:name="Calibri">
    <w:panose1 w:val="020F0502020204030204"/>
    <w:charset w:val="00"/>
    <w:family w:val="swiss"/>
    <w:pitch w:val="variable"/>
    <w:sig w:usb0="E4002EFF" w:usb1="C200247B" w:usb2="00000009" w:usb3="00000000" w:csb0="000001FF" w:csb1="00000000"/>
    <w:embedRegular r:id="rId3" w:fontKey="{D6055708-4465-49A0-BAC8-D6D1AD2954F6}"/>
  </w:font>
  <w:font w:name="Cambria">
    <w:panose1 w:val="02040503050406030204"/>
    <w:charset w:val="00"/>
    <w:family w:val="roman"/>
    <w:pitch w:val="variable"/>
    <w:sig w:usb0="E00006FF" w:usb1="420024FF" w:usb2="02000000" w:usb3="00000000" w:csb0="0000019F" w:csb1="00000000"/>
    <w:embedRegular r:id="rId4" w:fontKey="{3F04CBFB-31E6-4388-9DF0-E54BBAF4F7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51F0B"/>
    <w:multiLevelType w:val="hybridMultilevel"/>
    <w:tmpl w:val="A8346C46"/>
    <w:lvl w:ilvl="0" w:tplc="3AF637C4">
      <w:start w:val="1"/>
      <w:numFmt w:val="low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88E2B6B"/>
    <w:multiLevelType w:val="multilevel"/>
    <w:tmpl w:val="D9B8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25250"/>
    <w:multiLevelType w:val="multilevel"/>
    <w:tmpl w:val="14E4D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A3D40"/>
    <w:multiLevelType w:val="hybridMultilevel"/>
    <w:tmpl w:val="EA601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0F14278"/>
    <w:multiLevelType w:val="multilevel"/>
    <w:tmpl w:val="8DFA3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123523"/>
    <w:multiLevelType w:val="multilevel"/>
    <w:tmpl w:val="7D102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F7DF9"/>
    <w:multiLevelType w:val="multilevel"/>
    <w:tmpl w:val="1136C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804AB1"/>
    <w:multiLevelType w:val="multilevel"/>
    <w:tmpl w:val="7E060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D970DE"/>
    <w:multiLevelType w:val="multilevel"/>
    <w:tmpl w:val="AEDA8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04434A"/>
    <w:multiLevelType w:val="multilevel"/>
    <w:tmpl w:val="8DFA3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883067"/>
    <w:multiLevelType w:val="multilevel"/>
    <w:tmpl w:val="474A5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EB4F00"/>
    <w:multiLevelType w:val="multilevel"/>
    <w:tmpl w:val="CD084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6D1A0B"/>
    <w:multiLevelType w:val="multilevel"/>
    <w:tmpl w:val="8DFA3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BB6350"/>
    <w:multiLevelType w:val="multilevel"/>
    <w:tmpl w:val="9430A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8965499">
    <w:abstractNumId w:val="1"/>
  </w:num>
  <w:num w:numId="2" w16cid:durableId="40593654">
    <w:abstractNumId w:val="11"/>
  </w:num>
  <w:num w:numId="3" w16cid:durableId="361781736">
    <w:abstractNumId w:val="13"/>
  </w:num>
  <w:num w:numId="4" w16cid:durableId="1760639307">
    <w:abstractNumId w:val="2"/>
  </w:num>
  <w:num w:numId="5" w16cid:durableId="459303618">
    <w:abstractNumId w:val="4"/>
  </w:num>
  <w:num w:numId="6" w16cid:durableId="1516133">
    <w:abstractNumId w:val="7"/>
  </w:num>
  <w:num w:numId="7" w16cid:durableId="1425104250">
    <w:abstractNumId w:val="5"/>
  </w:num>
  <w:num w:numId="8" w16cid:durableId="1916427962">
    <w:abstractNumId w:val="6"/>
  </w:num>
  <w:num w:numId="9" w16cid:durableId="1723170247">
    <w:abstractNumId w:val="8"/>
  </w:num>
  <w:num w:numId="10" w16cid:durableId="1973704250">
    <w:abstractNumId w:val="3"/>
  </w:num>
  <w:num w:numId="11" w16cid:durableId="1130514862">
    <w:abstractNumId w:val="10"/>
  </w:num>
  <w:num w:numId="12" w16cid:durableId="1391999549">
    <w:abstractNumId w:val="12"/>
  </w:num>
  <w:num w:numId="13" w16cid:durableId="1335495265">
    <w:abstractNumId w:val="9"/>
  </w:num>
  <w:num w:numId="14" w16cid:durableId="1614753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15E"/>
    <w:rsid w:val="00022909"/>
    <w:rsid w:val="0018037F"/>
    <w:rsid w:val="002277E0"/>
    <w:rsid w:val="006E7651"/>
    <w:rsid w:val="00877232"/>
    <w:rsid w:val="00881AE2"/>
    <w:rsid w:val="00902F9E"/>
    <w:rsid w:val="009C3A27"/>
    <w:rsid w:val="00DE5D3B"/>
    <w:rsid w:val="00E57E48"/>
    <w:rsid w:val="00E73E59"/>
    <w:rsid w:val="00F4315E"/>
    <w:rsid w:val="00F5342C"/>
    <w:rsid w:val="00FA15DC"/>
    <w:rsid w:val="00FA75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779285"/>
  <w15:docId w15:val="{CAF7121E-4758-4C37-A9B5-95D2102B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81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412498">
      <w:bodyDiv w:val="1"/>
      <w:marLeft w:val="0"/>
      <w:marRight w:val="0"/>
      <w:marTop w:val="0"/>
      <w:marBottom w:val="0"/>
      <w:divBdr>
        <w:top w:val="none" w:sz="0" w:space="0" w:color="auto"/>
        <w:left w:val="none" w:sz="0" w:space="0" w:color="auto"/>
        <w:bottom w:val="none" w:sz="0" w:space="0" w:color="auto"/>
        <w:right w:val="none" w:sz="0" w:space="0" w:color="auto"/>
      </w:divBdr>
    </w:div>
    <w:div w:id="769353871">
      <w:bodyDiv w:val="1"/>
      <w:marLeft w:val="0"/>
      <w:marRight w:val="0"/>
      <w:marTop w:val="0"/>
      <w:marBottom w:val="0"/>
      <w:divBdr>
        <w:top w:val="none" w:sz="0" w:space="0" w:color="auto"/>
        <w:left w:val="none" w:sz="0" w:space="0" w:color="auto"/>
        <w:bottom w:val="none" w:sz="0" w:space="0" w:color="auto"/>
        <w:right w:val="none" w:sz="0" w:space="0" w:color="auto"/>
      </w:divBdr>
      <w:divsChild>
        <w:div w:id="798258492">
          <w:marLeft w:val="0"/>
          <w:marRight w:val="0"/>
          <w:marTop w:val="0"/>
          <w:marBottom w:val="0"/>
          <w:divBdr>
            <w:top w:val="none" w:sz="0" w:space="0" w:color="auto"/>
            <w:left w:val="none" w:sz="0" w:space="0" w:color="auto"/>
            <w:bottom w:val="none" w:sz="0" w:space="0" w:color="auto"/>
            <w:right w:val="none" w:sz="0" w:space="0" w:color="auto"/>
          </w:divBdr>
          <w:divsChild>
            <w:div w:id="14010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0740">
      <w:bodyDiv w:val="1"/>
      <w:marLeft w:val="0"/>
      <w:marRight w:val="0"/>
      <w:marTop w:val="0"/>
      <w:marBottom w:val="0"/>
      <w:divBdr>
        <w:top w:val="none" w:sz="0" w:space="0" w:color="auto"/>
        <w:left w:val="none" w:sz="0" w:space="0" w:color="auto"/>
        <w:bottom w:val="none" w:sz="0" w:space="0" w:color="auto"/>
        <w:right w:val="none" w:sz="0" w:space="0" w:color="auto"/>
      </w:divBdr>
      <w:divsChild>
        <w:div w:id="5258549">
          <w:marLeft w:val="0"/>
          <w:marRight w:val="0"/>
          <w:marTop w:val="0"/>
          <w:marBottom w:val="0"/>
          <w:divBdr>
            <w:top w:val="none" w:sz="0" w:space="0" w:color="auto"/>
            <w:left w:val="none" w:sz="0" w:space="0" w:color="auto"/>
            <w:bottom w:val="none" w:sz="0" w:space="0" w:color="auto"/>
            <w:right w:val="none" w:sz="0" w:space="0" w:color="auto"/>
          </w:divBdr>
          <w:divsChild>
            <w:div w:id="20808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6659">
      <w:bodyDiv w:val="1"/>
      <w:marLeft w:val="0"/>
      <w:marRight w:val="0"/>
      <w:marTop w:val="0"/>
      <w:marBottom w:val="0"/>
      <w:divBdr>
        <w:top w:val="none" w:sz="0" w:space="0" w:color="auto"/>
        <w:left w:val="none" w:sz="0" w:space="0" w:color="auto"/>
        <w:bottom w:val="none" w:sz="0" w:space="0" w:color="auto"/>
        <w:right w:val="none" w:sz="0" w:space="0" w:color="auto"/>
      </w:divBdr>
      <w:divsChild>
        <w:div w:id="820538520">
          <w:marLeft w:val="0"/>
          <w:marRight w:val="0"/>
          <w:marTop w:val="0"/>
          <w:marBottom w:val="0"/>
          <w:divBdr>
            <w:top w:val="none" w:sz="0" w:space="0" w:color="auto"/>
            <w:left w:val="none" w:sz="0" w:space="0" w:color="auto"/>
            <w:bottom w:val="none" w:sz="0" w:space="0" w:color="auto"/>
            <w:right w:val="none" w:sz="0" w:space="0" w:color="auto"/>
          </w:divBdr>
          <w:divsChild>
            <w:div w:id="20336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7599">
      <w:bodyDiv w:val="1"/>
      <w:marLeft w:val="0"/>
      <w:marRight w:val="0"/>
      <w:marTop w:val="0"/>
      <w:marBottom w:val="0"/>
      <w:divBdr>
        <w:top w:val="none" w:sz="0" w:space="0" w:color="auto"/>
        <w:left w:val="none" w:sz="0" w:space="0" w:color="auto"/>
        <w:bottom w:val="none" w:sz="0" w:space="0" w:color="auto"/>
        <w:right w:val="none" w:sz="0" w:space="0" w:color="auto"/>
      </w:divBdr>
    </w:div>
    <w:div w:id="1213618465">
      <w:bodyDiv w:val="1"/>
      <w:marLeft w:val="0"/>
      <w:marRight w:val="0"/>
      <w:marTop w:val="0"/>
      <w:marBottom w:val="0"/>
      <w:divBdr>
        <w:top w:val="none" w:sz="0" w:space="0" w:color="auto"/>
        <w:left w:val="none" w:sz="0" w:space="0" w:color="auto"/>
        <w:bottom w:val="none" w:sz="0" w:space="0" w:color="auto"/>
        <w:right w:val="none" w:sz="0" w:space="0" w:color="auto"/>
      </w:divBdr>
      <w:divsChild>
        <w:div w:id="1554777764">
          <w:marLeft w:val="0"/>
          <w:marRight w:val="0"/>
          <w:marTop w:val="0"/>
          <w:marBottom w:val="0"/>
          <w:divBdr>
            <w:top w:val="none" w:sz="0" w:space="0" w:color="auto"/>
            <w:left w:val="none" w:sz="0" w:space="0" w:color="auto"/>
            <w:bottom w:val="none" w:sz="0" w:space="0" w:color="auto"/>
            <w:right w:val="none" w:sz="0" w:space="0" w:color="auto"/>
          </w:divBdr>
          <w:divsChild>
            <w:div w:id="1743525737">
              <w:marLeft w:val="0"/>
              <w:marRight w:val="0"/>
              <w:marTop w:val="0"/>
              <w:marBottom w:val="0"/>
              <w:divBdr>
                <w:top w:val="none" w:sz="0" w:space="0" w:color="auto"/>
                <w:left w:val="none" w:sz="0" w:space="0" w:color="auto"/>
                <w:bottom w:val="none" w:sz="0" w:space="0" w:color="auto"/>
                <w:right w:val="none" w:sz="0" w:space="0" w:color="auto"/>
              </w:divBdr>
            </w:div>
            <w:div w:id="5676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1090">
      <w:bodyDiv w:val="1"/>
      <w:marLeft w:val="0"/>
      <w:marRight w:val="0"/>
      <w:marTop w:val="0"/>
      <w:marBottom w:val="0"/>
      <w:divBdr>
        <w:top w:val="none" w:sz="0" w:space="0" w:color="auto"/>
        <w:left w:val="none" w:sz="0" w:space="0" w:color="auto"/>
        <w:bottom w:val="none" w:sz="0" w:space="0" w:color="auto"/>
        <w:right w:val="none" w:sz="0" w:space="0" w:color="auto"/>
      </w:divBdr>
      <w:divsChild>
        <w:div w:id="1261989354">
          <w:marLeft w:val="0"/>
          <w:marRight w:val="0"/>
          <w:marTop w:val="0"/>
          <w:marBottom w:val="0"/>
          <w:divBdr>
            <w:top w:val="none" w:sz="0" w:space="0" w:color="auto"/>
            <w:left w:val="none" w:sz="0" w:space="0" w:color="auto"/>
            <w:bottom w:val="none" w:sz="0" w:space="0" w:color="auto"/>
            <w:right w:val="none" w:sz="0" w:space="0" w:color="auto"/>
          </w:divBdr>
          <w:divsChild>
            <w:div w:id="123276369">
              <w:marLeft w:val="0"/>
              <w:marRight w:val="0"/>
              <w:marTop w:val="0"/>
              <w:marBottom w:val="0"/>
              <w:divBdr>
                <w:top w:val="none" w:sz="0" w:space="0" w:color="auto"/>
                <w:left w:val="none" w:sz="0" w:space="0" w:color="auto"/>
                <w:bottom w:val="none" w:sz="0" w:space="0" w:color="auto"/>
                <w:right w:val="none" w:sz="0" w:space="0" w:color="auto"/>
              </w:divBdr>
            </w:div>
            <w:div w:id="510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167">
      <w:bodyDiv w:val="1"/>
      <w:marLeft w:val="0"/>
      <w:marRight w:val="0"/>
      <w:marTop w:val="0"/>
      <w:marBottom w:val="0"/>
      <w:divBdr>
        <w:top w:val="none" w:sz="0" w:space="0" w:color="auto"/>
        <w:left w:val="none" w:sz="0" w:space="0" w:color="auto"/>
        <w:bottom w:val="none" w:sz="0" w:space="0" w:color="auto"/>
        <w:right w:val="none" w:sz="0" w:space="0" w:color="auto"/>
      </w:divBdr>
    </w:div>
    <w:div w:id="1792820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1372</Words>
  <Characters>7615</Characters>
  <Application>Microsoft Office Word</Application>
  <DocSecurity>0</DocSecurity>
  <Lines>185</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Jerez</dc:creator>
  <cp:lastModifiedBy>Laura Jerez</cp:lastModifiedBy>
  <cp:revision>4</cp:revision>
  <dcterms:created xsi:type="dcterms:W3CDTF">2025-02-14T02:22:00Z</dcterms:created>
  <dcterms:modified xsi:type="dcterms:W3CDTF">2025-02-14T02:23:00Z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b487b5beae7d0c525bea87854f016a70af411756a908249f95909ceab9921b40</vt:lpwstr>
  </property>
</Properties>
</file>