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BA79" w14:textId="77777777" w:rsidR="0063697A" w:rsidRDefault="00000000" w:rsidP="007145C4">
      <w:pPr>
        <w:spacing w:after="0" w:line="259" w:lineRule="auto"/>
        <w:ind w:right="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F745B7" wp14:editId="513A4B7B">
            <wp:simplePos x="0" y="0"/>
            <wp:positionH relativeFrom="column">
              <wp:posOffset>-1320</wp:posOffset>
            </wp:positionH>
            <wp:positionV relativeFrom="paragraph">
              <wp:posOffset>-5815</wp:posOffset>
            </wp:positionV>
            <wp:extent cx="799986" cy="865505"/>
            <wp:effectExtent l="0" t="0" r="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986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UNIVERSIDADE FEDERAL DE RORAIMA CENTRO DE CIÊNCIA E </w:t>
      </w:r>
    </w:p>
    <w:p w14:paraId="6AD3BA3A" w14:textId="77777777" w:rsidR="0063697A" w:rsidRDefault="00000000">
      <w:pPr>
        <w:ind w:left="1075" w:right="245"/>
      </w:pPr>
      <w:r>
        <w:t xml:space="preserve">TECNOLOGIA BACHARELADO EM CIÊNCIA DA COMPUTAÇÃO </w:t>
      </w:r>
    </w:p>
    <w:p w14:paraId="579C3017" w14:textId="77777777" w:rsidR="0063697A" w:rsidRDefault="00000000">
      <w:pPr>
        <w:spacing w:line="258" w:lineRule="auto"/>
        <w:ind w:left="355" w:right="0"/>
        <w:jc w:val="left"/>
      </w:pPr>
      <w:r>
        <w:rPr>
          <w:b/>
        </w:rPr>
        <w:t xml:space="preserve">DCC703 – COMPUTAÇÃO GRÁFICA </w:t>
      </w:r>
      <w:r>
        <w:t xml:space="preserve">(2024.2) </w:t>
      </w:r>
    </w:p>
    <w:p w14:paraId="1DEDC749" w14:textId="77777777" w:rsidR="0063697A" w:rsidRDefault="00000000">
      <w:pPr>
        <w:spacing w:after="0" w:line="259" w:lineRule="auto"/>
        <w:ind w:left="1459" w:right="0" w:firstLine="0"/>
        <w:jc w:val="left"/>
      </w:pPr>
      <w:r>
        <w:t xml:space="preserve">  </w:t>
      </w:r>
    </w:p>
    <w:p w14:paraId="460308B2" w14:textId="77777777" w:rsidR="0063697A" w:rsidRDefault="00000000">
      <w:pPr>
        <w:spacing w:after="72" w:line="259" w:lineRule="auto"/>
        <w:ind w:left="12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D7171F2" w14:textId="77777777" w:rsidR="0063697A" w:rsidRDefault="00000000">
      <w:pPr>
        <w:spacing w:after="0" w:line="259" w:lineRule="auto"/>
        <w:ind w:left="0" w:right="186" w:firstLine="0"/>
        <w:jc w:val="center"/>
      </w:pPr>
      <w:r>
        <w:rPr>
          <w:b/>
          <w:sz w:val="32"/>
        </w:rPr>
        <w:t xml:space="preserve"> </w:t>
      </w:r>
    </w:p>
    <w:p w14:paraId="042D5697" w14:textId="77777777" w:rsidR="0063697A" w:rsidRDefault="00000000">
      <w:pPr>
        <w:spacing w:after="55" w:line="259" w:lineRule="auto"/>
        <w:ind w:left="0" w:right="206" w:firstLine="0"/>
        <w:jc w:val="center"/>
      </w:pPr>
      <w:r>
        <w:t xml:space="preserve"> </w:t>
      </w:r>
    </w:p>
    <w:p w14:paraId="5A5F9421" w14:textId="26989C22" w:rsidR="0063697A" w:rsidRDefault="00000000">
      <w:pPr>
        <w:spacing w:after="211"/>
        <w:ind w:right="245"/>
      </w:pPr>
      <w:r>
        <w:t xml:space="preserve">Data de entrega: </w:t>
      </w:r>
      <w:r w:rsidR="007145C4">
        <w:t>19</w:t>
      </w:r>
      <w:r>
        <w:t>/0</w:t>
      </w:r>
      <w:r w:rsidR="007145C4">
        <w:t>3</w:t>
      </w:r>
      <w:r>
        <w:t xml:space="preserve">/2025  </w:t>
      </w:r>
    </w:p>
    <w:p w14:paraId="1FC29573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06EC1FFE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940421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6F29F2" w14:textId="77777777" w:rsidR="0063697A" w:rsidRDefault="00000000">
      <w:pPr>
        <w:spacing w:line="258" w:lineRule="auto"/>
        <w:ind w:right="0"/>
        <w:jc w:val="left"/>
      </w:pPr>
      <w:r>
        <w:rPr>
          <w:b/>
        </w:rPr>
        <w:t xml:space="preserve">DISCENTES: </w:t>
      </w:r>
    </w:p>
    <w:p w14:paraId="0BA91F74" w14:textId="338741B2" w:rsidR="0063697A" w:rsidRDefault="00000000">
      <w:pPr>
        <w:spacing w:line="258" w:lineRule="auto"/>
        <w:ind w:right="0"/>
        <w:jc w:val="left"/>
        <w:rPr>
          <w:b/>
        </w:rPr>
      </w:pPr>
      <w:r>
        <w:rPr>
          <w:b/>
        </w:rPr>
        <w:t>FELIPE RUBENS DE SOUSA BORGES (2020020120)</w:t>
      </w:r>
    </w:p>
    <w:p w14:paraId="24022F62" w14:textId="447DC200" w:rsidR="007145C4" w:rsidRDefault="007145C4">
      <w:pPr>
        <w:spacing w:line="258" w:lineRule="auto"/>
        <w:ind w:right="0"/>
        <w:jc w:val="left"/>
      </w:pPr>
      <w:r>
        <w:rPr>
          <w:b/>
        </w:rPr>
        <w:t>MATEUS MORAES DE MOURA</w:t>
      </w:r>
      <w:r w:rsidR="00372624">
        <w:rPr>
          <w:b/>
        </w:rPr>
        <w:t xml:space="preserve"> (</w:t>
      </w:r>
      <w:r w:rsidR="00372624" w:rsidRPr="00372624">
        <w:rPr>
          <w:b/>
        </w:rPr>
        <w:t>2019027100</w:t>
      </w:r>
      <w:r w:rsidR="00372624">
        <w:rPr>
          <w:b/>
        </w:rPr>
        <w:t>)</w:t>
      </w:r>
    </w:p>
    <w:p w14:paraId="72286640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E79F89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AE00F07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0AD6B97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80556D8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7FE1983F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9AABCA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4BD2473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2C0EDF" w14:textId="77777777" w:rsidR="0063697A" w:rsidRDefault="00000000">
      <w:pPr>
        <w:spacing w:after="149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4043323D" w14:textId="77777777" w:rsidR="0063697A" w:rsidRDefault="00000000">
      <w:pPr>
        <w:pStyle w:val="Ttulo1"/>
      </w:pPr>
      <w:bookmarkStart w:id="0" w:name="_Toc193230463"/>
      <w:r>
        <w:t>COMPUTAÇÃO GRÁFICA</w:t>
      </w:r>
      <w:bookmarkEnd w:id="0"/>
      <w:r>
        <w:t xml:space="preserve"> </w:t>
      </w:r>
    </w:p>
    <w:p w14:paraId="6CEB34F6" w14:textId="77777777" w:rsidR="0063697A" w:rsidRDefault="00000000">
      <w:pPr>
        <w:spacing w:after="72" w:line="259" w:lineRule="auto"/>
        <w:ind w:left="0" w:right="264" w:firstLine="0"/>
        <w:jc w:val="center"/>
      </w:pPr>
      <w:r>
        <w:t xml:space="preserve"> </w:t>
      </w:r>
    </w:p>
    <w:p w14:paraId="165BA34D" w14:textId="287815F5" w:rsidR="0063697A" w:rsidRDefault="00000000">
      <w:pPr>
        <w:spacing w:after="0" w:line="259" w:lineRule="auto"/>
        <w:ind w:left="0" w:right="325" w:firstLine="0"/>
        <w:jc w:val="center"/>
      </w:pPr>
      <w:r>
        <w:rPr>
          <w:b/>
          <w:sz w:val="32"/>
        </w:rPr>
        <w:t xml:space="preserve">Relatório </w:t>
      </w:r>
      <w:r w:rsidR="007145C4">
        <w:rPr>
          <w:b/>
          <w:sz w:val="32"/>
        </w:rPr>
        <w:t>do Projeto Final – Jogo Tetris</w:t>
      </w:r>
    </w:p>
    <w:p w14:paraId="54948408" w14:textId="77777777" w:rsidR="0063697A" w:rsidRDefault="00000000">
      <w:pPr>
        <w:spacing w:after="0" w:line="259" w:lineRule="auto"/>
        <w:ind w:left="0" w:right="24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1A4118EE" w14:textId="77777777" w:rsidR="00AA1653" w:rsidRDefault="00AA1653">
      <w:pPr>
        <w:spacing w:after="0" w:line="259" w:lineRule="auto"/>
        <w:ind w:left="0" w:right="0" w:firstLine="0"/>
        <w:jc w:val="left"/>
        <w:rPr>
          <w:sz w:val="28"/>
        </w:rPr>
      </w:pPr>
    </w:p>
    <w:p w14:paraId="3EF11803" w14:textId="77777777" w:rsidR="00AA1653" w:rsidRDefault="00AA1653">
      <w:pPr>
        <w:spacing w:after="0" w:line="259" w:lineRule="auto"/>
        <w:ind w:left="0" w:right="0" w:firstLine="0"/>
        <w:jc w:val="left"/>
        <w:rPr>
          <w:sz w:val="28"/>
        </w:rPr>
      </w:pPr>
    </w:p>
    <w:p w14:paraId="3B426545" w14:textId="77777777" w:rsidR="00AA1653" w:rsidRDefault="00AA1653">
      <w:pPr>
        <w:spacing w:after="0" w:line="259" w:lineRule="auto"/>
        <w:ind w:left="0" w:right="0" w:firstLine="0"/>
        <w:jc w:val="left"/>
        <w:rPr>
          <w:sz w:val="28"/>
        </w:rPr>
      </w:pPr>
    </w:p>
    <w:p w14:paraId="125FEB6E" w14:textId="7D33E08E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04D78407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5AF0A256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5C909402" w14:textId="77777777" w:rsidR="0063697A" w:rsidRDefault="00000000">
      <w:pPr>
        <w:spacing w:after="0" w:line="259" w:lineRule="auto"/>
        <w:ind w:left="0" w:right="122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18AF79B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3B49B7D8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161EBEB3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4869BB7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2B108849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44912F7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11392F" w14:textId="77777777" w:rsidR="007145C4" w:rsidRDefault="007145C4">
      <w:pPr>
        <w:spacing w:after="0" w:line="259" w:lineRule="auto"/>
        <w:ind w:left="0" w:right="0" w:firstLine="0"/>
        <w:jc w:val="left"/>
      </w:pPr>
    </w:p>
    <w:p w14:paraId="72695B47" w14:textId="77777777" w:rsidR="0063697A" w:rsidRDefault="00000000">
      <w:pPr>
        <w:spacing w:after="4" w:line="259" w:lineRule="auto"/>
        <w:ind w:right="327"/>
        <w:jc w:val="center"/>
      </w:pPr>
      <w:r>
        <w:rPr>
          <w:b/>
          <w:sz w:val="20"/>
        </w:rPr>
        <w:t xml:space="preserve">Boa Vista-RR </w:t>
      </w:r>
      <w:r>
        <w:rPr>
          <w:sz w:val="20"/>
        </w:rPr>
        <w:t xml:space="preserve"> </w:t>
      </w:r>
    </w:p>
    <w:p w14:paraId="4EDFB2EB" w14:textId="77777777" w:rsidR="0063697A" w:rsidRDefault="00000000">
      <w:pPr>
        <w:spacing w:after="4" w:line="259" w:lineRule="auto"/>
        <w:ind w:right="320"/>
        <w:jc w:val="center"/>
      </w:pPr>
      <w:r>
        <w:rPr>
          <w:b/>
          <w:sz w:val="20"/>
        </w:rPr>
        <w:t>2024.2</w:t>
      </w:r>
      <w:r>
        <w:rPr>
          <w:sz w:val="20"/>
        </w:rPr>
        <w:t xml:space="preserve"> </w:t>
      </w:r>
    </w:p>
    <w:p w14:paraId="76DFD296" w14:textId="77777777" w:rsidR="0063697A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lastRenderedPageBreak/>
        <w:t xml:space="preserve"> </w:t>
      </w:r>
    </w:p>
    <w:p w14:paraId="039EAFF2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79D0764E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D5792A9" w14:textId="77777777" w:rsidR="0063697A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33A22ED8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6FEBD8F3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5EEE33B" w14:textId="77777777" w:rsidR="0063697A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78901922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B21313A" w14:textId="77777777" w:rsidR="0063697A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536A4BEC" w14:textId="3422C5FF" w:rsidR="0063697A" w:rsidRDefault="00000000">
      <w:pPr>
        <w:pStyle w:val="Ttulo2"/>
        <w:spacing w:after="2"/>
        <w:ind w:left="0" w:right="325" w:firstLine="0"/>
        <w:jc w:val="center"/>
      </w:pPr>
      <w:bookmarkStart w:id="1" w:name="_Toc193230464"/>
      <w:r>
        <w:rPr>
          <w:sz w:val="24"/>
        </w:rPr>
        <w:t>Relatório d</w:t>
      </w:r>
      <w:r w:rsidR="007145C4">
        <w:rPr>
          <w:sz w:val="24"/>
        </w:rPr>
        <w:t>o Projeto Final – Jogo Tetris</w:t>
      </w:r>
      <w:bookmarkEnd w:id="1"/>
    </w:p>
    <w:p w14:paraId="2FEF6C03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F0F6950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D47DAB5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89E37E2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58D2A2AE" w14:textId="77777777" w:rsidR="0063697A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23B7D54A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5E7E36D2" w14:textId="77777777" w:rsidR="0063697A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2B0A064F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3AA0CD61" w14:textId="77777777" w:rsidR="0063697A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45F3E36C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38687044" w14:textId="77777777" w:rsidR="0063697A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19A7A5DD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4F92DBDC" w14:textId="77777777" w:rsidR="0063697A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0097930" w14:textId="0E49A7D3" w:rsidR="0063697A" w:rsidRDefault="00000000">
      <w:pPr>
        <w:ind w:left="4271" w:right="245"/>
      </w:pPr>
      <w:r>
        <w:t xml:space="preserve">Relatório apresentado para o projeto </w:t>
      </w:r>
      <w:r w:rsidR="007145C4">
        <w:t>final</w:t>
      </w:r>
      <w:r>
        <w:t xml:space="preserve"> da disciplina de Computação Gráfica, ofertada pelo curso de Ciência da Computação da Universidade Federal de Roraima.  </w:t>
      </w:r>
    </w:p>
    <w:p w14:paraId="167B005B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7C95557" w14:textId="77777777" w:rsidR="0063697A" w:rsidRDefault="00000000">
      <w:pPr>
        <w:spacing w:after="1" w:line="259" w:lineRule="auto"/>
        <w:ind w:left="1093" w:right="0"/>
        <w:jc w:val="center"/>
      </w:pPr>
      <w:r>
        <w:t xml:space="preserve">           Prof. Luciano Ferreira </w:t>
      </w:r>
    </w:p>
    <w:p w14:paraId="51DB9983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09D0530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52DCF108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1179DA5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2077F56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4ACC927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23ADCA60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5D399113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47F7BB2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29B8FD75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</w:t>
      </w:r>
    </w:p>
    <w:p w14:paraId="38E04846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F4165F2" w14:textId="77777777" w:rsidR="0063697A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5AF0B773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FBA9C01" w14:textId="77777777" w:rsidR="0063697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CC91C3" w14:textId="77777777" w:rsidR="007145C4" w:rsidRDefault="007145C4">
      <w:pPr>
        <w:spacing w:after="0" w:line="259" w:lineRule="auto"/>
        <w:ind w:left="0" w:right="0" w:firstLine="0"/>
        <w:jc w:val="left"/>
      </w:pPr>
    </w:p>
    <w:p w14:paraId="1819E519" w14:textId="77777777" w:rsidR="007145C4" w:rsidRDefault="007145C4">
      <w:pPr>
        <w:spacing w:after="0" w:line="259" w:lineRule="auto"/>
        <w:ind w:left="0" w:right="0" w:firstLine="0"/>
        <w:jc w:val="left"/>
      </w:pPr>
    </w:p>
    <w:p w14:paraId="14FFBB6A" w14:textId="77777777" w:rsidR="0063697A" w:rsidRDefault="00000000">
      <w:pPr>
        <w:spacing w:after="1" w:line="259" w:lineRule="auto"/>
        <w:ind w:left="1093" w:right="1470"/>
        <w:jc w:val="center"/>
      </w:pPr>
      <w:r>
        <w:t xml:space="preserve">Boa Vista-RR  </w:t>
      </w:r>
    </w:p>
    <w:p w14:paraId="31C59E4F" w14:textId="77777777" w:rsidR="0063697A" w:rsidRDefault="00000000">
      <w:pPr>
        <w:spacing w:after="1" w:line="259" w:lineRule="auto"/>
        <w:ind w:left="1093" w:right="1404"/>
        <w:jc w:val="center"/>
      </w:pPr>
      <w:r>
        <w:t xml:space="preserve">2024.2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id w:val="24083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0B15B" w14:textId="075C9BF0" w:rsidR="0008583A" w:rsidRDefault="0008583A">
          <w:pPr>
            <w:pStyle w:val="CabealhodoSumrio"/>
          </w:pPr>
          <w:r w:rsidRPr="0008583A">
            <w:rPr>
              <w:color w:val="0E2841" w:themeColor="text2"/>
            </w:rPr>
            <w:t>Sumário</w:t>
          </w:r>
        </w:p>
        <w:p w14:paraId="4B590A76" w14:textId="7B8BF73B" w:rsidR="0008583A" w:rsidRDefault="0008583A">
          <w:pPr>
            <w:pStyle w:val="Sumrio1"/>
            <w:tabs>
              <w:tab w:val="right" w:leader="dot" w:pos="88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30463" w:history="1">
            <w:r w:rsidRPr="00455B34">
              <w:rPr>
                <w:rStyle w:val="Hyperlink"/>
                <w:noProof/>
              </w:rPr>
              <w:t>COMPUTAÇÃO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27A3" w14:textId="6E907DBD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4" w:history="1">
            <w:r w:rsidRPr="00455B34">
              <w:rPr>
                <w:rStyle w:val="Hyperlink"/>
                <w:noProof/>
              </w:rPr>
              <w:t>Relatório do Projeto Final – Jogo Tetris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58BA" w14:textId="205D18A9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5" w:history="1">
            <w:r w:rsidRPr="00455B3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C078" w14:textId="54EE5BFB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6" w:history="1">
            <w:r w:rsidRPr="00455B34">
              <w:rPr>
                <w:rStyle w:val="Hyperlink"/>
                <w:noProof/>
              </w:rPr>
              <w:t>Roteiro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A0D2" w14:textId="2EBA838A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7" w:history="1">
            <w:r w:rsidRPr="00455B34">
              <w:rPr>
                <w:rStyle w:val="Hyperlink"/>
                <w:noProof/>
              </w:rPr>
              <w:t>Ferramentas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8156" w14:textId="398F1C19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8" w:history="1">
            <w:r w:rsidRPr="00455B34">
              <w:rPr>
                <w:rStyle w:val="Hyperlink"/>
                <w:noProof/>
              </w:rPr>
              <w:t>Principais Técnicas de Computação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B38F" w14:textId="652254B7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69" w:history="1">
            <w:r w:rsidRPr="00455B34">
              <w:rPr>
                <w:rStyle w:val="Hyperlink"/>
                <w:noProof/>
              </w:rPr>
              <w:t>Telas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3D54" w14:textId="0029451C" w:rsidR="0008583A" w:rsidRDefault="0008583A">
          <w:pPr>
            <w:pStyle w:val="Sumrio2"/>
            <w:tabs>
              <w:tab w:val="right" w:leader="dot" w:pos="8811"/>
            </w:tabs>
            <w:rPr>
              <w:noProof/>
            </w:rPr>
          </w:pPr>
          <w:hyperlink w:anchor="_Toc193230470" w:history="1">
            <w:r w:rsidRPr="00455B3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8302" w14:textId="2313A75B" w:rsidR="0008583A" w:rsidRDefault="0008583A" w:rsidP="0008583A">
          <w:r>
            <w:rPr>
              <w:b/>
              <w:bCs/>
            </w:rPr>
            <w:fldChar w:fldCharType="end"/>
          </w:r>
        </w:p>
      </w:sdtContent>
    </w:sdt>
    <w:p w14:paraId="62E8397C" w14:textId="77777777" w:rsidR="0008583A" w:rsidRDefault="0008583A">
      <w:pPr>
        <w:pStyle w:val="Ttulo2"/>
        <w:ind w:left="-5"/>
      </w:pPr>
    </w:p>
    <w:p w14:paraId="43CA30F2" w14:textId="77777777" w:rsidR="0008583A" w:rsidRDefault="0008583A">
      <w:pPr>
        <w:pStyle w:val="Ttulo2"/>
        <w:ind w:left="-5"/>
      </w:pPr>
    </w:p>
    <w:p w14:paraId="1306AA3E" w14:textId="77777777" w:rsidR="0008583A" w:rsidRDefault="0008583A">
      <w:pPr>
        <w:pStyle w:val="Ttulo2"/>
        <w:ind w:left="-5"/>
      </w:pPr>
    </w:p>
    <w:p w14:paraId="69B1D831" w14:textId="77777777" w:rsidR="0008583A" w:rsidRDefault="0008583A">
      <w:pPr>
        <w:pStyle w:val="Ttulo2"/>
        <w:ind w:left="-5"/>
      </w:pPr>
    </w:p>
    <w:p w14:paraId="669BCA8C" w14:textId="77777777" w:rsidR="0008583A" w:rsidRDefault="0008583A">
      <w:pPr>
        <w:pStyle w:val="Ttulo2"/>
        <w:ind w:left="-5"/>
      </w:pPr>
    </w:p>
    <w:p w14:paraId="48292E02" w14:textId="77777777" w:rsidR="0008583A" w:rsidRDefault="0008583A">
      <w:pPr>
        <w:pStyle w:val="Ttulo2"/>
        <w:ind w:left="-5"/>
      </w:pPr>
    </w:p>
    <w:p w14:paraId="42B35C8B" w14:textId="77777777" w:rsidR="0008583A" w:rsidRDefault="0008583A">
      <w:pPr>
        <w:pStyle w:val="Ttulo2"/>
        <w:ind w:left="-5"/>
      </w:pPr>
    </w:p>
    <w:p w14:paraId="623FBA0D" w14:textId="77777777" w:rsidR="0008583A" w:rsidRDefault="0008583A">
      <w:pPr>
        <w:pStyle w:val="Ttulo2"/>
        <w:ind w:left="-5"/>
      </w:pPr>
    </w:p>
    <w:p w14:paraId="1D445104" w14:textId="77777777" w:rsidR="0008583A" w:rsidRDefault="0008583A">
      <w:pPr>
        <w:pStyle w:val="Ttulo2"/>
        <w:ind w:left="-5"/>
      </w:pPr>
    </w:p>
    <w:p w14:paraId="41C370E0" w14:textId="77777777" w:rsidR="0008583A" w:rsidRDefault="0008583A">
      <w:pPr>
        <w:pStyle w:val="Ttulo2"/>
        <w:ind w:left="-5"/>
      </w:pPr>
    </w:p>
    <w:p w14:paraId="59A96DA7" w14:textId="77777777" w:rsidR="0008583A" w:rsidRDefault="0008583A">
      <w:pPr>
        <w:pStyle w:val="Ttulo2"/>
        <w:ind w:left="-5"/>
      </w:pPr>
    </w:p>
    <w:p w14:paraId="68377B28" w14:textId="77777777" w:rsidR="0008583A" w:rsidRDefault="0008583A">
      <w:pPr>
        <w:pStyle w:val="Ttulo2"/>
        <w:ind w:left="-5"/>
      </w:pPr>
    </w:p>
    <w:p w14:paraId="4BA43635" w14:textId="77777777" w:rsidR="0008583A" w:rsidRDefault="0008583A">
      <w:pPr>
        <w:pStyle w:val="Ttulo2"/>
        <w:ind w:left="-5"/>
      </w:pPr>
    </w:p>
    <w:p w14:paraId="74864D1E" w14:textId="77777777" w:rsidR="0008583A" w:rsidRDefault="0008583A">
      <w:pPr>
        <w:pStyle w:val="Ttulo2"/>
        <w:ind w:left="-5"/>
      </w:pPr>
    </w:p>
    <w:p w14:paraId="1DD3EEC0" w14:textId="77777777" w:rsidR="0008583A" w:rsidRDefault="0008583A">
      <w:pPr>
        <w:pStyle w:val="Ttulo2"/>
        <w:ind w:left="-5"/>
      </w:pPr>
    </w:p>
    <w:p w14:paraId="1768DC87" w14:textId="77777777" w:rsidR="0008583A" w:rsidRDefault="0008583A">
      <w:pPr>
        <w:pStyle w:val="Ttulo2"/>
        <w:ind w:left="-5"/>
      </w:pPr>
    </w:p>
    <w:p w14:paraId="49684F46" w14:textId="77777777" w:rsidR="0008583A" w:rsidRDefault="0008583A">
      <w:pPr>
        <w:pStyle w:val="Ttulo2"/>
        <w:ind w:left="-5"/>
      </w:pPr>
    </w:p>
    <w:p w14:paraId="7E2AFC74" w14:textId="77777777" w:rsidR="0008583A" w:rsidRDefault="0008583A">
      <w:pPr>
        <w:pStyle w:val="Ttulo2"/>
        <w:ind w:left="-5"/>
      </w:pPr>
    </w:p>
    <w:p w14:paraId="45C96B2B" w14:textId="77777777" w:rsidR="0008583A" w:rsidRDefault="0008583A">
      <w:pPr>
        <w:pStyle w:val="Ttulo2"/>
        <w:ind w:left="-5"/>
      </w:pPr>
    </w:p>
    <w:p w14:paraId="239A54B4" w14:textId="77777777" w:rsidR="0008583A" w:rsidRDefault="0008583A">
      <w:pPr>
        <w:pStyle w:val="Ttulo2"/>
        <w:ind w:left="-5"/>
      </w:pPr>
    </w:p>
    <w:p w14:paraId="03BC6499" w14:textId="77777777" w:rsidR="0008583A" w:rsidRDefault="0008583A" w:rsidP="0008583A">
      <w:pPr>
        <w:pStyle w:val="Ttulo2"/>
        <w:ind w:left="0" w:firstLine="0"/>
      </w:pPr>
      <w:bookmarkStart w:id="2" w:name="_Toc193230465"/>
    </w:p>
    <w:p w14:paraId="62968742" w14:textId="77777777" w:rsidR="0008583A" w:rsidRDefault="0008583A" w:rsidP="0008583A">
      <w:pPr>
        <w:pStyle w:val="Ttulo2"/>
        <w:ind w:left="0" w:firstLine="0"/>
      </w:pPr>
    </w:p>
    <w:p w14:paraId="1529CDAB" w14:textId="77777777" w:rsidR="0008583A" w:rsidRDefault="0008583A" w:rsidP="0008583A">
      <w:pPr>
        <w:pStyle w:val="Ttulo2"/>
        <w:ind w:left="0" w:firstLine="0"/>
      </w:pPr>
    </w:p>
    <w:p w14:paraId="199D6C71" w14:textId="77777777" w:rsidR="0008583A" w:rsidRDefault="0008583A" w:rsidP="0008583A">
      <w:pPr>
        <w:pStyle w:val="Ttulo2"/>
        <w:ind w:left="0" w:firstLine="0"/>
      </w:pPr>
    </w:p>
    <w:p w14:paraId="44DC2BFD" w14:textId="77777777" w:rsidR="0008583A" w:rsidRDefault="0008583A" w:rsidP="0008583A">
      <w:pPr>
        <w:pStyle w:val="Ttulo2"/>
        <w:ind w:left="0" w:firstLine="0"/>
      </w:pPr>
    </w:p>
    <w:p w14:paraId="397956C8" w14:textId="77777777" w:rsidR="0008583A" w:rsidRDefault="0008583A" w:rsidP="0008583A">
      <w:pPr>
        <w:pStyle w:val="Ttulo2"/>
        <w:ind w:left="0" w:firstLine="0"/>
      </w:pPr>
    </w:p>
    <w:p w14:paraId="52774DB8" w14:textId="77777777" w:rsidR="0008583A" w:rsidRDefault="0008583A" w:rsidP="0008583A">
      <w:pPr>
        <w:pStyle w:val="Ttulo2"/>
        <w:ind w:left="0" w:firstLine="0"/>
      </w:pPr>
    </w:p>
    <w:p w14:paraId="422B9C2C" w14:textId="77777777" w:rsidR="0008583A" w:rsidRPr="0008583A" w:rsidRDefault="0008583A" w:rsidP="0008583A"/>
    <w:p w14:paraId="05571D83" w14:textId="44282098" w:rsidR="0063697A" w:rsidRDefault="007145C4" w:rsidP="0008583A">
      <w:pPr>
        <w:pStyle w:val="Ttulo2"/>
        <w:ind w:left="0" w:firstLine="0"/>
      </w:pPr>
      <w:r>
        <w:lastRenderedPageBreak/>
        <w:t>Introdução</w:t>
      </w:r>
      <w:bookmarkEnd w:id="2"/>
      <w:r>
        <w:t xml:space="preserve">  </w:t>
      </w:r>
    </w:p>
    <w:p w14:paraId="7A13D1C6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D3C06F4" w14:textId="6A287125" w:rsidR="007145C4" w:rsidRPr="007145C4" w:rsidRDefault="00000000" w:rsidP="007145C4">
      <w:pPr>
        <w:ind w:left="0" w:right="245" w:firstLine="720"/>
      </w:pPr>
      <w:r>
        <w:t xml:space="preserve">Este relatório descreve a implementação </w:t>
      </w:r>
      <w:r w:rsidR="007145C4">
        <w:t>do</w:t>
      </w:r>
      <w:r w:rsidR="007145C4" w:rsidRPr="007145C4">
        <w:t xml:space="preserve"> projeto "TETRIS com Melhorias Visuais" </w:t>
      </w:r>
      <w:r w:rsidR="007145C4">
        <w:t xml:space="preserve">que </w:t>
      </w:r>
      <w:r w:rsidR="007145C4" w:rsidRPr="007145C4">
        <w:t>é uma reinterpretação do clássico jogo Tetris, desenvolvido com a biblioteca Pygame em Python. Este trabalho visa não apenas recriar a jogabilidade tradicional, mas também enriquecer a experiência do usuário com elementos visuais avançados, como gradientes, sombras, animações e partículas. O objetivo é demonstrar a aplicação de técnicas de Computação Gráfica para tornar o jogo mais atraente e funcional, mantendo a essência do Tetris original enquanto se adicionam melhorias como menu interativo, sistema de pontuação com recordes, níveis de dificuldade e efeitos sonoros.</w:t>
      </w:r>
    </w:p>
    <w:p w14:paraId="6563990E" w14:textId="12E396C2" w:rsidR="0063697A" w:rsidRDefault="0063697A">
      <w:pPr>
        <w:ind w:left="0" w:right="245" w:firstLine="720"/>
      </w:pPr>
    </w:p>
    <w:p w14:paraId="38F39F4E" w14:textId="77777777" w:rsidR="0063697A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7533386B" w14:textId="7D09970F" w:rsidR="0063697A" w:rsidRDefault="007145C4">
      <w:pPr>
        <w:pStyle w:val="Ttulo2"/>
        <w:ind w:left="-5"/>
      </w:pPr>
      <w:bookmarkStart w:id="3" w:name="_Toc193230466"/>
      <w:r>
        <w:t>Roteiro do Jogo</w:t>
      </w:r>
      <w:bookmarkEnd w:id="3"/>
      <w:r>
        <w:t xml:space="preserve"> </w:t>
      </w:r>
    </w:p>
    <w:p w14:paraId="1337BB08" w14:textId="77777777" w:rsidR="007145C4" w:rsidRDefault="007145C4" w:rsidP="007145C4">
      <w:pPr>
        <w:spacing w:after="36" w:line="259" w:lineRule="auto"/>
        <w:ind w:left="0" w:right="0" w:firstLine="0"/>
        <w:jc w:val="left"/>
        <w:rPr>
          <w:b/>
        </w:rPr>
      </w:pPr>
    </w:p>
    <w:p w14:paraId="0EB9E396" w14:textId="533E2C56" w:rsidR="007145C4" w:rsidRPr="007145C4" w:rsidRDefault="007145C4" w:rsidP="0008583A">
      <w:pPr>
        <w:spacing w:after="36" w:line="259" w:lineRule="auto"/>
        <w:ind w:left="0" w:right="0" w:firstLine="0"/>
        <w:rPr>
          <w:bCs/>
        </w:rPr>
      </w:pPr>
      <w:r w:rsidRPr="007145C4">
        <w:rPr>
          <w:bCs/>
        </w:rPr>
        <w:t>O jogo segue uma estrutura cíclica com as seguintes etapas principais:</w:t>
      </w:r>
    </w:p>
    <w:p w14:paraId="0C5CA01A" w14:textId="77777777" w:rsidR="007145C4" w:rsidRPr="007145C4" w:rsidRDefault="007145C4" w:rsidP="0008583A">
      <w:pPr>
        <w:numPr>
          <w:ilvl w:val="0"/>
          <w:numId w:val="6"/>
        </w:numPr>
        <w:spacing w:after="36" w:line="259" w:lineRule="auto"/>
        <w:ind w:right="0"/>
        <w:rPr>
          <w:bCs/>
        </w:rPr>
      </w:pPr>
      <w:r w:rsidRPr="007145C4">
        <w:rPr>
          <w:b/>
        </w:rPr>
        <w:t>Menu Inicial:</w:t>
      </w:r>
      <w:r w:rsidRPr="007145C4">
        <w:rPr>
          <w:bCs/>
        </w:rPr>
        <w:t xml:space="preserve"> O jogador é apresentado a um menu com opções para jogar, visualizar recordes, ajustar a dificuldade ou sair.</w:t>
      </w:r>
    </w:p>
    <w:p w14:paraId="5876B82C" w14:textId="77777777" w:rsidR="007145C4" w:rsidRPr="007145C4" w:rsidRDefault="007145C4" w:rsidP="0008583A">
      <w:pPr>
        <w:numPr>
          <w:ilvl w:val="0"/>
          <w:numId w:val="6"/>
        </w:numPr>
        <w:spacing w:after="36" w:line="259" w:lineRule="auto"/>
        <w:ind w:right="0"/>
        <w:rPr>
          <w:bCs/>
        </w:rPr>
      </w:pPr>
      <w:r w:rsidRPr="007145C4">
        <w:rPr>
          <w:b/>
        </w:rPr>
        <w:t>Seleção de Dificuldade:</w:t>
      </w:r>
      <w:r w:rsidRPr="007145C4">
        <w:rPr>
          <w:bCs/>
        </w:rPr>
        <w:t xml:space="preserve"> Caso escolhida, permite ao jogador optar entre fácil, médio ou difícil, alterando a velocidade de queda das peças.</w:t>
      </w:r>
    </w:p>
    <w:p w14:paraId="5D8448B3" w14:textId="77777777" w:rsidR="007145C4" w:rsidRPr="007145C4" w:rsidRDefault="007145C4" w:rsidP="0008583A">
      <w:pPr>
        <w:numPr>
          <w:ilvl w:val="0"/>
          <w:numId w:val="6"/>
        </w:numPr>
        <w:spacing w:after="36" w:line="259" w:lineRule="auto"/>
        <w:ind w:right="0"/>
        <w:rPr>
          <w:bCs/>
        </w:rPr>
      </w:pPr>
      <w:r w:rsidRPr="007145C4">
        <w:rPr>
          <w:b/>
        </w:rPr>
        <w:t>Jogabilidade:</w:t>
      </w:r>
      <w:r w:rsidRPr="007145C4">
        <w:rPr>
          <w:bCs/>
        </w:rPr>
        <w:t xml:space="preserve"> O jogador controla peças (</w:t>
      </w:r>
      <w:proofErr w:type="spellStart"/>
      <w:r w:rsidRPr="007145C4">
        <w:rPr>
          <w:bCs/>
        </w:rPr>
        <w:t>tetrominós</w:t>
      </w:r>
      <w:proofErr w:type="spellEnd"/>
      <w:r w:rsidRPr="007145C4">
        <w:rPr>
          <w:bCs/>
        </w:rPr>
        <w:t xml:space="preserve">) que caem, podendo movê-las lateralmente, </w:t>
      </w:r>
      <w:proofErr w:type="spellStart"/>
      <w:r w:rsidRPr="007145C4">
        <w:rPr>
          <w:bCs/>
        </w:rPr>
        <w:t>rotacioná-las</w:t>
      </w:r>
      <w:proofErr w:type="spellEnd"/>
      <w:r w:rsidRPr="007145C4">
        <w:rPr>
          <w:bCs/>
        </w:rPr>
        <w:t xml:space="preserve"> ou acelerar sua descida, enquanto tenta completar linhas para ganhar pontos.</w:t>
      </w:r>
    </w:p>
    <w:p w14:paraId="36E5D744" w14:textId="77777777" w:rsidR="007145C4" w:rsidRPr="007145C4" w:rsidRDefault="007145C4" w:rsidP="0008583A">
      <w:pPr>
        <w:numPr>
          <w:ilvl w:val="0"/>
          <w:numId w:val="6"/>
        </w:numPr>
        <w:spacing w:after="36" w:line="259" w:lineRule="auto"/>
        <w:ind w:right="0"/>
        <w:rPr>
          <w:bCs/>
        </w:rPr>
      </w:pPr>
      <w:r w:rsidRPr="007145C4">
        <w:rPr>
          <w:b/>
        </w:rPr>
        <w:t>Game Over:</w:t>
      </w:r>
      <w:r w:rsidRPr="007145C4">
        <w:rPr>
          <w:bCs/>
        </w:rPr>
        <w:t xml:space="preserve"> Ao preencher a grade até o topo, o jogo termina, solicitando o nome do jogador para salvar a pontuação e o tempo no ranking de recordes.</w:t>
      </w:r>
    </w:p>
    <w:p w14:paraId="2E9EA876" w14:textId="201AAF14" w:rsidR="0063697A" w:rsidRPr="007D38B6" w:rsidRDefault="007145C4" w:rsidP="0008583A">
      <w:pPr>
        <w:numPr>
          <w:ilvl w:val="0"/>
          <w:numId w:val="6"/>
        </w:numPr>
        <w:spacing w:after="36" w:line="259" w:lineRule="auto"/>
        <w:ind w:right="0"/>
        <w:rPr>
          <w:bCs/>
        </w:rPr>
      </w:pPr>
      <w:r w:rsidRPr="007145C4">
        <w:rPr>
          <w:b/>
        </w:rPr>
        <w:t>Retorno ao Menu:</w:t>
      </w:r>
      <w:r w:rsidRPr="007145C4">
        <w:rPr>
          <w:bCs/>
        </w:rPr>
        <w:t xml:space="preserve"> Após o fim da partida, o jogador retorna ao menu principal para novas ações.</w:t>
      </w:r>
      <w:r w:rsidRPr="007D38B6">
        <w:rPr>
          <w:b/>
          <w:sz w:val="28"/>
        </w:rPr>
        <w:t xml:space="preserve"> </w:t>
      </w:r>
    </w:p>
    <w:p w14:paraId="17B1718A" w14:textId="77777777" w:rsidR="0063697A" w:rsidRDefault="00000000">
      <w:pPr>
        <w:spacing w:after="4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DDEA67" w14:textId="77777777" w:rsidR="007D38B6" w:rsidRDefault="007145C4" w:rsidP="007D38B6">
      <w:pPr>
        <w:spacing w:after="128" w:line="240" w:lineRule="auto"/>
        <w:ind w:left="0" w:right="0" w:firstLine="0"/>
        <w:jc w:val="left"/>
        <w:rPr>
          <w:b/>
          <w:bCs/>
          <w:sz w:val="28"/>
          <w:szCs w:val="28"/>
        </w:rPr>
      </w:pPr>
      <w:r w:rsidRPr="007145C4">
        <w:rPr>
          <w:b/>
          <w:bCs/>
          <w:sz w:val="28"/>
          <w:szCs w:val="28"/>
        </w:rPr>
        <w:t>Detalhes do Jog</w:t>
      </w:r>
      <w:r w:rsidR="007D38B6">
        <w:rPr>
          <w:b/>
          <w:bCs/>
          <w:sz w:val="28"/>
          <w:szCs w:val="28"/>
        </w:rPr>
        <w:t>o</w:t>
      </w:r>
    </w:p>
    <w:p w14:paraId="14D41DFB" w14:textId="77777777" w:rsidR="007D38B6" w:rsidRDefault="007D38B6" w:rsidP="007D38B6">
      <w:pPr>
        <w:spacing w:after="0" w:line="24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1FC291EF" w14:textId="7E7620C5" w:rsidR="007D38B6" w:rsidRPr="007145C4" w:rsidRDefault="007D38B6" w:rsidP="0008583A">
      <w:pPr>
        <w:spacing w:after="128" w:line="240" w:lineRule="auto"/>
        <w:ind w:left="0" w:right="0" w:firstLine="0"/>
        <w:rPr>
          <w:b/>
          <w:bCs/>
          <w:sz w:val="28"/>
          <w:szCs w:val="28"/>
        </w:rPr>
      </w:pPr>
      <w:r>
        <w:t>Detalhes Gerais:</w:t>
      </w:r>
    </w:p>
    <w:p w14:paraId="0BED3DB8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Tela:</w:t>
      </w:r>
      <w:r w:rsidRPr="007145C4">
        <w:t xml:space="preserve"> Resolução de 600x800 pixels, com uma grade de 10x20 blocos (cada bloco com 30x30 pixels).</w:t>
      </w:r>
    </w:p>
    <w:p w14:paraId="276570AC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Peças:</w:t>
      </w:r>
      <w:r w:rsidRPr="007145C4">
        <w:t xml:space="preserve"> Sete </w:t>
      </w:r>
      <w:proofErr w:type="spellStart"/>
      <w:r w:rsidRPr="007145C4">
        <w:t>tetrominós</w:t>
      </w:r>
      <w:proofErr w:type="spellEnd"/>
      <w:r w:rsidRPr="007145C4">
        <w:t xml:space="preserve"> clássicos (I, O, T, S, Z, L, J), cada um com uma cor distinta.</w:t>
      </w:r>
    </w:p>
    <w:p w14:paraId="79A02C21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Controles:</w:t>
      </w:r>
      <w:r w:rsidRPr="007145C4">
        <w:t xml:space="preserve"> Setas direcionais (esquerda, direita, baixo), tecla "cima" para rotação, "espaço" para queda instantânea, "P" para pausar e "Q" para sair da fase.</w:t>
      </w:r>
    </w:p>
    <w:p w14:paraId="10C9F04B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Pontuação:</w:t>
      </w:r>
      <w:r w:rsidRPr="007145C4">
        <w:t xml:space="preserve"> 100 pontos por linha completada, com registro de linhas concluídas e tempo decorrido.</w:t>
      </w:r>
    </w:p>
    <w:p w14:paraId="2E141BEE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Dificuldade:</w:t>
      </w:r>
      <w:r w:rsidRPr="007145C4">
        <w:t xml:space="preserve"> Três níveis (fácil: velocidade 1, médio: 2, difícil: 3), ajustáveis no menu.</w:t>
      </w:r>
    </w:p>
    <w:p w14:paraId="54803328" w14:textId="77777777" w:rsidR="007145C4" w:rsidRP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Efeitos Visuais:</w:t>
      </w:r>
      <w:r w:rsidRPr="007145C4">
        <w:t xml:space="preserve"> Inclui gradiente no fundo, sombra da peça, partículas ao fixar peças, animação de piscar ao remover linhas e texto 3D.</w:t>
      </w:r>
    </w:p>
    <w:p w14:paraId="55375A20" w14:textId="77777777" w:rsidR="007145C4" w:rsidRDefault="007145C4" w:rsidP="0008583A">
      <w:pPr>
        <w:numPr>
          <w:ilvl w:val="0"/>
          <w:numId w:val="7"/>
        </w:numPr>
        <w:spacing w:after="128" w:line="259" w:lineRule="auto"/>
        <w:ind w:right="0"/>
      </w:pPr>
      <w:r w:rsidRPr="007145C4">
        <w:rPr>
          <w:b/>
          <w:bCs/>
        </w:rPr>
        <w:t>Áudio:</w:t>
      </w:r>
      <w:r w:rsidRPr="007145C4">
        <w:t xml:space="preserve"> Música tema do Tetris em loop com volume ajustado a 10%.</w:t>
      </w:r>
    </w:p>
    <w:p w14:paraId="2F995DC5" w14:textId="6B41CB4C" w:rsidR="007D38B6" w:rsidRPr="007D38B6" w:rsidRDefault="007D38B6" w:rsidP="0008583A">
      <w:pPr>
        <w:spacing w:after="128" w:line="259" w:lineRule="auto"/>
        <w:ind w:right="0"/>
      </w:pPr>
      <w:r>
        <w:lastRenderedPageBreak/>
        <w:t>Detalhes das Cores</w:t>
      </w:r>
      <w:r w:rsidRPr="007D38B6">
        <w:t xml:space="preserve"> </w:t>
      </w:r>
      <w:r>
        <w:t>d</w:t>
      </w:r>
      <w:r w:rsidRPr="007D38B6">
        <w:t>efinidas no Código</w:t>
      </w:r>
      <w:r>
        <w:t>:</w:t>
      </w:r>
    </w:p>
    <w:p w14:paraId="29AF27A8" w14:textId="447460AB" w:rsidR="007D38B6" w:rsidRPr="007D38B6" w:rsidRDefault="007D38B6" w:rsidP="0008583A">
      <w:pPr>
        <w:spacing w:after="128" w:line="259" w:lineRule="auto"/>
        <w:ind w:right="0"/>
        <w:rPr>
          <w:b/>
          <w:bCs/>
        </w:rPr>
      </w:pPr>
      <w:r w:rsidRPr="007D38B6">
        <w:rPr>
          <w:b/>
          <w:bCs/>
        </w:rPr>
        <w:t>1.</w:t>
      </w:r>
      <w:r>
        <w:rPr>
          <w:b/>
          <w:bCs/>
        </w:rPr>
        <w:t xml:space="preserve"> </w:t>
      </w:r>
      <w:r w:rsidRPr="007D38B6">
        <w:rPr>
          <w:b/>
          <w:bCs/>
        </w:rPr>
        <w:t>Cores Fixas</w:t>
      </w:r>
    </w:p>
    <w:p w14:paraId="3F9130BF" w14:textId="77777777" w:rsidR="007D38B6" w:rsidRPr="007D38B6" w:rsidRDefault="007D38B6" w:rsidP="0008583A">
      <w:pPr>
        <w:spacing w:after="128" w:line="259" w:lineRule="auto"/>
        <w:ind w:right="0"/>
      </w:pPr>
      <w:r w:rsidRPr="007D38B6">
        <w:t>Essas cores são usadas para elementos específicos e não variam durante o jogo:</w:t>
      </w:r>
    </w:p>
    <w:p w14:paraId="4007EBA0" w14:textId="77777777" w:rsidR="007D38B6" w:rsidRPr="007D38B6" w:rsidRDefault="007D38B6" w:rsidP="0008583A">
      <w:pPr>
        <w:numPr>
          <w:ilvl w:val="0"/>
          <w:numId w:val="8"/>
        </w:numPr>
        <w:spacing w:after="128" w:line="259" w:lineRule="auto"/>
        <w:ind w:right="0"/>
      </w:pPr>
      <w:r w:rsidRPr="007D38B6">
        <w:t xml:space="preserve">BLACK = (0, 0, 0) </w:t>
      </w:r>
    </w:p>
    <w:p w14:paraId="0AE7239B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Descrição: Preto puro (sem luz em nenhum canal RGB). </w:t>
      </w:r>
    </w:p>
    <w:p w14:paraId="604DB9EA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Uso: </w:t>
      </w:r>
    </w:p>
    <w:p w14:paraId="20E22039" w14:textId="77777777" w:rsidR="007D38B6" w:rsidRPr="007D38B6" w:rsidRDefault="007D38B6" w:rsidP="0008583A">
      <w:pPr>
        <w:numPr>
          <w:ilvl w:val="2"/>
          <w:numId w:val="8"/>
        </w:numPr>
        <w:spacing w:after="128" w:line="259" w:lineRule="auto"/>
        <w:ind w:right="0"/>
      </w:pPr>
      <w:r w:rsidRPr="007D38B6">
        <w:t>Fundo padrão da tela antes de aplicar o gradiente (</w:t>
      </w:r>
      <w:proofErr w:type="spellStart"/>
      <w:proofErr w:type="gramStart"/>
      <w:r w:rsidRPr="007D38B6">
        <w:t>screen.fill</w:t>
      </w:r>
      <w:proofErr w:type="spellEnd"/>
      <w:proofErr w:type="gramEnd"/>
      <w:r w:rsidRPr="007D38B6">
        <w:t>(BLACK)).</w:t>
      </w:r>
    </w:p>
    <w:p w14:paraId="1DFAF8DC" w14:textId="77777777" w:rsidR="007D38B6" w:rsidRPr="007D38B6" w:rsidRDefault="007D38B6" w:rsidP="0008583A">
      <w:pPr>
        <w:numPr>
          <w:ilvl w:val="2"/>
          <w:numId w:val="8"/>
        </w:numPr>
        <w:spacing w:after="128" w:line="259" w:lineRule="auto"/>
        <w:ind w:right="0"/>
      </w:pPr>
      <w:r w:rsidRPr="007D38B6">
        <w:t xml:space="preserve">Cor base para limpar a tela em várias funções, como </w:t>
      </w:r>
      <w:proofErr w:type="spellStart"/>
      <w:r w:rsidRPr="007D38B6">
        <w:t>show_</w:t>
      </w:r>
      <w:proofErr w:type="gramStart"/>
      <w:r w:rsidRPr="007D38B6">
        <w:t>menu</w:t>
      </w:r>
      <w:proofErr w:type="spellEnd"/>
      <w:r w:rsidRPr="007D38B6">
        <w:t>(</w:t>
      </w:r>
      <w:proofErr w:type="gramEnd"/>
      <w:r w:rsidRPr="007D38B6">
        <w:t xml:space="preserve">) e </w:t>
      </w:r>
      <w:proofErr w:type="spellStart"/>
      <w:r w:rsidRPr="007D38B6">
        <w:t>get_player_name</w:t>
      </w:r>
      <w:proofErr w:type="spellEnd"/>
      <w:r w:rsidRPr="007D38B6">
        <w:t>().</w:t>
      </w:r>
    </w:p>
    <w:p w14:paraId="4029D4B5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>Finalidade: Garante um fundo neutro que não interfere com outros elementos visuais.</w:t>
      </w:r>
    </w:p>
    <w:p w14:paraId="1FD1F3DB" w14:textId="77777777" w:rsidR="007D38B6" w:rsidRPr="007D38B6" w:rsidRDefault="007D38B6" w:rsidP="0008583A">
      <w:pPr>
        <w:numPr>
          <w:ilvl w:val="0"/>
          <w:numId w:val="8"/>
        </w:numPr>
        <w:spacing w:after="128" w:line="259" w:lineRule="auto"/>
        <w:ind w:right="0"/>
      </w:pPr>
      <w:r w:rsidRPr="007D38B6">
        <w:t xml:space="preserve">WHITE = (255, 255, 255) </w:t>
      </w:r>
    </w:p>
    <w:p w14:paraId="5484D2B4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Descrição: Branco puro (máxima intensidade em todos os canais RGB). </w:t>
      </w:r>
    </w:p>
    <w:p w14:paraId="06941B6F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Uso: </w:t>
      </w:r>
    </w:p>
    <w:p w14:paraId="7AED3535" w14:textId="77777777" w:rsidR="007D38B6" w:rsidRPr="007D38B6" w:rsidRDefault="007D38B6" w:rsidP="0008583A">
      <w:pPr>
        <w:numPr>
          <w:ilvl w:val="2"/>
          <w:numId w:val="8"/>
        </w:numPr>
        <w:spacing w:after="128" w:line="259" w:lineRule="auto"/>
        <w:ind w:right="0"/>
      </w:pPr>
      <w:r w:rsidRPr="007D38B6">
        <w:t>Cor padrão para textos (ex.: pontuação, menu, recordes).</w:t>
      </w:r>
    </w:p>
    <w:p w14:paraId="791F21D2" w14:textId="77777777" w:rsidR="007D38B6" w:rsidRPr="007D38B6" w:rsidRDefault="007D38B6" w:rsidP="0008583A">
      <w:pPr>
        <w:numPr>
          <w:ilvl w:val="2"/>
          <w:numId w:val="8"/>
        </w:numPr>
        <w:spacing w:after="128" w:line="259" w:lineRule="auto"/>
        <w:ind w:right="0"/>
      </w:pPr>
      <w:r w:rsidRPr="007D38B6">
        <w:t>Usada na animação de piscar ao remover linhas completas (</w:t>
      </w:r>
      <w:proofErr w:type="spellStart"/>
      <w:r w:rsidRPr="007D38B6">
        <w:t>remove_complete_</w:t>
      </w:r>
      <w:proofErr w:type="gramStart"/>
      <w:r w:rsidRPr="007D38B6">
        <w:t>lines</w:t>
      </w:r>
      <w:proofErr w:type="spellEnd"/>
      <w:r w:rsidRPr="007D38B6">
        <w:t>(</w:t>
      </w:r>
      <w:proofErr w:type="gramEnd"/>
      <w:r w:rsidRPr="007D38B6">
        <w:t>)).</w:t>
      </w:r>
    </w:p>
    <w:p w14:paraId="3A6160F6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>Finalidade: Alta visibilidade contra o fundo escuro e feedback visual claro em animações.</w:t>
      </w:r>
    </w:p>
    <w:p w14:paraId="44D197F5" w14:textId="77777777" w:rsidR="007D38B6" w:rsidRPr="007D38B6" w:rsidRDefault="007D38B6" w:rsidP="0008583A">
      <w:pPr>
        <w:numPr>
          <w:ilvl w:val="0"/>
          <w:numId w:val="8"/>
        </w:numPr>
        <w:spacing w:after="128" w:line="259" w:lineRule="auto"/>
        <w:ind w:right="0"/>
      </w:pPr>
      <w:r w:rsidRPr="007D38B6">
        <w:t xml:space="preserve">GRAY = (50, 50, 50) </w:t>
      </w:r>
    </w:p>
    <w:p w14:paraId="37BF5CA2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Descrição: Cinza escuro (baixa intensidade uniforme nos canais RGB). </w:t>
      </w:r>
    </w:p>
    <w:p w14:paraId="43518965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 xml:space="preserve">Uso: </w:t>
      </w:r>
    </w:p>
    <w:p w14:paraId="2A10B9AA" w14:textId="77777777" w:rsidR="007D38B6" w:rsidRPr="007D38B6" w:rsidRDefault="007D38B6" w:rsidP="0008583A">
      <w:pPr>
        <w:numPr>
          <w:ilvl w:val="2"/>
          <w:numId w:val="8"/>
        </w:numPr>
        <w:spacing w:after="128" w:line="259" w:lineRule="auto"/>
        <w:ind w:right="0"/>
      </w:pPr>
      <w:r w:rsidRPr="007D38B6">
        <w:t>Bordas da grade quando uma célula está vazia (</w:t>
      </w:r>
      <w:proofErr w:type="spellStart"/>
      <w:r w:rsidRPr="007D38B6">
        <w:t>draw_</w:t>
      </w:r>
      <w:proofErr w:type="gramStart"/>
      <w:r w:rsidRPr="007D38B6">
        <w:t>grid</w:t>
      </w:r>
      <w:proofErr w:type="spellEnd"/>
      <w:r w:rsidRPr="007D38B6">
        <w:t>(</w:t>
      </w:r>
      <w:proofErr w:type="gramEnd"/>
      <w:r w:rsidRPr="007D38B6">
        <w:t>) desenha retângulos com espessura 1).</w:t>
      </w:r>
    </w:p>
    <w:p w14:paraId="5EAF7DA8" w14:textId="77777777" w:rsidR="007D38B6" w:rsidRPr="007D38B6" w:rsidRDefault="007D38B6" w:rsidP="0008583A">
      <w:pPr>
        <w:numPr>
          <w:ilvl w:val="1"/>
          <w:numId w:val="8"/>
        </w:numPr>
        <w:spacing w:after="128" w:line="259" w:lineRule="auto"/>
        <w:ind w:right="0"/>
      </w:pPr>
      <w:r w:rsidRPr="007D38B6">
        <w:t>Finalidade: Delimita visualmente as células da grade sem distrair das peças coloridas.</w:t>
      </w:r>
    </w:p>
    <w:p w14:paraId="0D747A24" w14:textId="77777777" w:rsidR="007D38B6" w:rsidRPr="007D38B6" w:rsidRDefault="007D38B6" w:rsidP="0008583A">
      <w:pPr>
        <w:spacing w:after="128" w:line="259" w:lineRule="auto"/>
        <w:ind w:right="0"/>
        <w:rPr>
          <w:b/>
          <w:bCs/>
        </w:rPr>
      </w:pPr>
      <w:r w:rsidRPr="007D38B6">
        <w:rPr>
          <w:b/>
          <w:bCs/>
        </w:rPr>
        <w:t>2. Cores das Peças (COLORS)</w:t>
      </w:r>
    </w:p>
    <w:p w14:paraId="487E5DF7" w14:textId="77777777" w:rsidR="007D38B6" w:rsidRPr="007D38B6" w:rsidRDefault="007D38B6" w:rsidP="0008583A">
      <w:pPr>
        <w:spacing w:after="128" w:line="259" w:lineRule="auto"/>
        <w:ind w:right="0"/>
      </w:pPr>
      <w:r w:rsidRPr="007D38B6">
        <w:t xml:space="preserve">O </w:t>
      </w:r>
      <w:proofErr w:type="spellStart"/>
      <w:r w:rsidRPr="007D38B6">
        <w:t>array</w:t>
      </w:r>
      <w:proofErr w:type="spellEnd"/>
      <w:r w:rsidRPr="007D38B6">
        <w:t xml:space="preserve"> COLORS contém as cores usadas para as sete peças do Tetris (</w:t>
      </w:r>
      <w:proofErr w:type="spellStart"/>
      <w:r w:rsidRPr="007D38B6">
        <w:t>tetrominós</w:t>
      </w:r>
      <w:proofErr w:type="spellEnd"/>
      <w:r w:rsidRPr="007D38B6">
        <w:t>). Cada peça recebe uma cor distinta para facilitar a identificação:</w:t>
      </w:r>
    </w:p>
    <w:p w14:paraId="32E7B0FC" w14:textId="77777777" w:rsidR="007D38B6" w:rsidRPr="007D38B6" w:rsidRDefault="007D38B6" w:rsidP="0008583A">
      <w:pPr>
        <w:numPr>
          <w:ilvl w:val="0"/>
          <w:numId w:val="9"/>
        </w:numPr>
        <w:spacing w:after="128" w:line="259" w:lineRule="auto"/>
        <w:ind w:right="0"/>
      </w:pPr>
      <w:r w:rsidRPr="007D38B6">
        <w:t xml:space="preserve">COLORS = [(0, 255, 255), (255, 255, 0), (255, 0, 255), (0, 255, 0), (255, 0, 0), (255, 165, 0), (0, 0, 255)] </w:t>
      </w:r>
    </w:p>
    <w:p w14:paraId="7D7D8EBB" w14:textId="2F1DC877" w:rsidR="007D38B6" w:rsidRPr="007D38B6" w:rsidRDefault="007D38B6" w:rsidP="0008583A">
      <w:pPr>
        <w:numPr>
          <w:ilvl w:val="1"/>
          <w:numId w:val="9"/>
        </w:numPr>
        <w:spacing w:after="128" w:line="259" w:lineRule="auto"/>
        <w:ind w:right="0"/>
      </w:pPr>
      <w:r w:rsidRPr="007D38B6">
        <w:t>Detalh</w:t>
      </w:r>
      <w:r>
        <w:t>es</w:t>
      </w:r>
      <w:r w:rsidRPr="007D38B6">
        <w:t>:</w:t>
      </w:r>
    </w:p>
    <w:p w14:paraId="54D99E4F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(0, 255, 255) - Ciano: Máximo de verde e azul, sem vermelho. Usada também em textos 3D no menu.</w:t>
      </w:r>
    </w:p>
    <w:p w14:paraId="3B9B18A3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(255, 255, 0) - Amarelo: Máximo de vermelho e verde, sem azul.</w:t>
      </w:r>
    </w:p>
    <w:p w14:paraId="480CFA2F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lastRenderedPageBreak/>
        <w:t>(255, 0, 255) - Magenta: Máximo de vermelho e azul, sem verde.</w:t>
      </w:r>
    </w:p>
    <w:p w14:paraId="34E6B62A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(0, 255, 0) - Verde: Máximo de verde, sem vermelho ou azul.</w:t>
      </w:r>
    </w:p>
    <w:p w14:paraId="11E741FA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(255, 0, 0) - Vermelho: Máximo de vermelho, sem verde ou azul.</w:t>
      </w:r>
    </w:p>
    <w:p w14:paraId="6FDAC9B1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(255, 165, 0) - Laranja: Máximo de vermelho com verde moderado, sem azul.</w:t>
      </w:r>
    </w:p>
    <w:p w14:paraId="37787C25" w14:textId="77777777" w:rsidR="007D38B6" w:rsidRPr="007D38B6" w:rsidRDefault="007D38B6" w:rsidP="0008583A">
      <w:pPr>
        <w:numPr>
          <w:ilvl w:val="2"/>
          <w:numId w:val="9"/>
        </w:numPr>
        <w:spacing w:after="128" w:line="259" w:lineRule="auto"/>
        <w:ind w:right="0"/>
      </w:pPr>
      <w:r w:rsidRPr="007D38B6">
        <w:t>(0, 0, 255) - Azul: Máximo de azul, sem vermelho ou verde.</w:t>
      </w:r>
    </w:p>
    <w:p w14:paraId="243F6033" w14:textId="77777777" w:rsidR="007D38B6" w:rsidRPr="007D38B6" w:rsidRDefault="007D38B6" w:rsidP="0008583A">
      <w:pPr>
        <w:numPr>
          <w:ilvl w:val="1"/>
          <w:numId w:val="9"/>
        </w:numPr>
        <w:spacing w:after="128" w:line="259" w:lineRule="auto"/>
        <w:ind w:right="0"/>
      </w:pPr>
      <w:r w:rsidRPr="007D38B6">
        <w:t xml:space="preserve">Uso: </w:t>
      </w:r>
    </w:p>
    <w:p w14:paraId="2E5A4651" w14:textId="77777777" w:rsidR="007D38B6" w:rsidRPr="007D38B6" w:rsidRDefault="007D38B6" w:rsidP="0008583A">
      <w:pPr>
        <w:numPr>
          <w:ilvl w:val="2"/>
          <w:numId w:val="10"/>
        </w:numPr>
        <w:spacing w:after="128" w:line="259" w:lineRule="auto"/>
        <w:ind w:right="0"/>
      </w:pPr>
      <w:r w:rsidRPr="007D38B6">
        <w:t xml:space="preserve">Cada peça é desenhada com uma cor aleatória desse </w:t>
      </w:r>
      <w:proofErr w:type="spellStart"/>
      <w:r w:rsidRPr="007D38B6">
        <w:t>array</w:t>
      </w:r>
      <w:proofErr w:type="spellEnd"/>
      <w:r w:rsidRPr="007D38B6">
        <w:t xml:space="preserve"> (</w:t>
      </w:r>
      <w:proofErr w:type="spellStart"/>
      <w:r w:rsidRPr="007D38B6">
        <w:t>piece_color</w:t>
      </w:r>
      <w:proofErr w:type="spellEnd"/>
      <w:r w:rsidRPr="007D38B6">
        <w:t xml:space="preserve"> = </w:t>
      </w:r>
      <w:proofErr w:type="spellStart"/>
      <w:proofErr w:type="gramStart"/>
      <w:r w:rsidRPr="007D38B6">
        <w:t>random.choice</w:t>
      </w:r>
      <w:proofErr w:type="spellEnd"/>
      <w:proofErr w:type="gramEnd"/>
      <w:r w:rsidRPr="007D38B6">
        <w:t>(COLORS)).</w:t>
      </w:r>
    </w:p>
    <w:p w14:paraId="58485755" w14:textId="77777777" w:rsidR="007D38B6" w:rsidRPr="007D38B6" w:rsidRDefault="007D38B6" w:rsidP="0008583A">
      <w:pPr>
        <w:numPr>
          <w:ilvl w:val="2"/>
          <w:numId w:val="10"/>
        </w:numPr>
        <w:spacing w:after="128" w:line="259" w:lineRule="auto"/>
        <w:ind w:right="0"/>
      </w:pPr>
      <w:r w:rsidRPr="007D38B6">
        <w:t>Quando fixada na grade, o índice da cor em COLORS (mais 1) é armazenado em grid[y][x] para referência.</w:t>
      </w:r>
    </w:p>
    <w:p w14:paraId="6A4B43C6" w14:textId="77777777" w:rsidR="007D38B6" w:rsidRPr="007D38B6" w:rsidRDefault="007D38B6" w:rsidP="0008583A">
      <w:pPr>
        <w:numPr>
          <w:ilvl w:val="2"/>
          <w:numId w:val="10"/>
        </w:numPr>
        <w:spacing w:after="128" w:line="259" w:lineRule="auto"/>
        <w:ind w:right="0"/>
      </w:pPr>
      <w:r w:rsidRPr="007D38B6">
        <w:t>A sombra da peça usa uma versão escurecida da cor (</w:t>
      </w:r>
      <w:proofErr w:type="gramStart"/>
      <w:r w:rsidRPr="007D38B6">
        <w:t>color[</w:t>
      </w:r>
      <w:proofErr w:type="gramEnd"/>
      <w:r w:rsidRPr="007D38B6">
        <w:t>0] // 2, color[1] // 2, color[2] // 2).</w:t>
      </w:r>
    </w:p>
    <w:p w14:paraId="6473F259" w14:textId="77777777" w:rsidR="007D38B6" w:rsidRPr="007D38B6" w:rsidRDefault="007D38B6" w:rsidP="0008583A">
      <w:pPr>
        <w:numPr>
          <w:ilvl w:val="1"/>
          <w:numId w:val="9"/>
        </w:numPr>
        <w:spacing w:after="128" w:line="259" w:lineRule="auto"/>
        <w:ind w:right="0"/>
      </w:pPr>
      <w:r w:rsidRPr="007D38B6">
        <w:t>Finalidade: Diferenciar visualmente as peças, mantendo consistência com o Tetris clássico, e criar contraste com o fundo.</w:t>
      </w:r>
    </w:p>
    <w:p w14:paraId="4F251DFE" w14:textId="77777777" w:rsidR="007D38B6" w:rsidRPr="007D38B6" w:rsidRDefault="007D38B6" w:rsidP="0008583A">
      <w:pPr>
        <w:spacing w:after="128" w:line="259" w:lineRule="auto"/>
        <w:ind w:right="0"/>
        <w:rPr>
          <w:b/>
          <w:bCs/>
        </w:rPr>
      </w:pPr>
      <w:r w:rsidRPr="007D38B6">
        <w:rPr>
          <w:b/>
          <w:bCs/>
        </w:rPr>
        <w:t>3. Cores do Gradiente de Fundo</w:t>
      </w:r>
    </w:p>
    <w:p w14:paraId="5DFC750F" w14:textId="36C6EC8B" w:rsidR="007D38B6" w:rsidRPr="007D38B6" w:rsidRDefault="007D38B6" w:rsidP="0008583A">
      <w:pPr>
        <w:numPr>
          <w:ilvl w:val="0"/>
          <w:numId w:val="11"/>
        </w:numPr>
        <w:spacing w:after="128" w:line="259" w:lineRule="auto"/>
        <w:ind w:right="0"/>
      </w:pPr>
      <w:r w:rsidRPr="007D38B6">
        <w:t xml:space="preserve">Definidas em </w:t>
      </w:r>
      <w:proofErr w:type="spellStart"/>
      <w:r w:rsidRPr="007D38B6">
        <w:t>draw_gradient_</w:t>
      </w:r>
      <w:proofErr w:type="gramStart"/>
      <w:r w:rsidRPr="007D38B6">
        <w:t>background</w:t>
      </w:r>
      <w:proofErr w:type="spellEnd"/>
      <w:r w:rsidRPr="007D38B6">
        <w:t>(</w:t>
      </w:r>
      <w:proofErr w:type="gramEnd"/>
      <w:r w:rsidRPr="007D38B6">
        <w:t>[(0, 0, 0), (50, 50, 100)]):</w:t>
      </w:r>
    </w:p>
    <w:p w14:paraId="3923ADD8" w14:textId="77777777" w:rsidR="007D38B6" w:rsidRPr="007D38B6" w:rsidRDefault="007D38B6" w:rsidP="0008583A">
      <w:pPr>
        <w:numPr>
          <w:ilvl w:val="1"/>
          <w:numId w:val="11"/>
        </w:numPr>
        <w:spacing w:after="128" w:line="259" w:lineRule="auto"/>
        <w:ind w:right="0"/>
      </w:pPr>
      <w:r w:rsidRPr="007D38B6">
        <w:t>(0, 0, 0) - Preto: Ponto inicial do gradiente (topo da tela).</w:t>
      </w:r>
    </w:p>
    <w:p w14:paraId="28D118CD" w14:textId="77777777" w:rsidR="007D38B6" w:rsidRPr="007D38B6" w:rsidRDefault="007D38B6" w:rsidP="0008583A">
      <w:pPr>
        <w:numPr>
          <w:ilvl w:val="1"/>
          <w:numId w:val="11"/>
        </w:numPr>
        <w:spacing w:after="128" w:line="259" w:lineRule="auto"/>
        <w:ind w:right="0"/>
      </w:pPr>
      <w:r w:rsidRPr="007D38B6">
        <w:t>(50, 50, 100) - Azul Escuro: Ponto final do gradiente (base da tela), com baixa intensidade de vermelho e verde e azul moderado.</w:t>
      </w:r>
    </w:p>
    <w:p w14:paraId="78B1486F" w14:textId="77777777" w:rsidR="007D38B6" w:rsidRPr="007D38B6" w:rsidRDefault="007D38B6" w:rsidP="0008583A">
      <w:pPr>
        <w:numPr>
          <w:ilvl w:val="0"/>
          <w:numId w:val="11"/>
        </w:numPr>
        <w:spacing w:after="128" w:line="259" w:lineRule="auto"/>
        <w:ind w:right="0"/>
      </w:pPr>
      <w:r w:rsidRPr="007D38B6">
        <w:t>Processo:</w:t>
      </w:r>
    </w:p>
    <w:p w14:paraId="4434D3F8" w14:textId="77777777" w:rsidR="007D38B6" w:rsidRPr="007D38B6" w:rsidRDefault="007D38B6" w:rsidP="0008583A">
      <w:pPr>
        <w:numPr>
          <w:ilvl w:val="1"/>
          <w:numId w:val="11"/>
        </w:numPr>
        <w:spacing w:after="128" w:line="259" w:lineRule="auto"/>
        <w:ind w:right="0"/>
      </w:pPr>
      <w:r w:rsidRPr="007D38B6">
        <w:t>A função interpola linearmente entre essas cores para cada linha da tela, criando uma transição suave.</w:t>
      </w:r>
    </w:p>
    <w:p w14:paraId="39B49E7F" w14:textId="77777777" w:rsidR="007D38B6" w:rsidRPr="007D38B6" w:rsidRDefault="007D38B6" w:rsidP="0008583A">
      <w:pPr>
        <w:numPr>
          <w:ilvl w:val="1"/>
          <w:numId w:val="11"/>
        </w:numPr>
        <w:spacing w:after="128" w:line="259" w:lineRule="auto"/>
        <w:ind w:right="0"/>
      </w:pPr>
      <w:r w:rsidRPr="007D38B6">
        <w:t>Exemplo: Para uma linha no meio da tela (y = 400), os valores RGB são calculados como uma média ponderada entre (0, 0, 0) e (50, 50, 100).</w:t>
      </w:r>
    </w:p>
    <w:p w14:paraId="613139F6" w14:textId="77777777" w:rsidR="007D38B6" w:rsidRPr="007D38B6" w:rsidRDefault="007D38B6" w:rsidP="0008583A">
      <w:pPr>
        <w:numPr>
          <w:ilvl w:val="0"/>
          <w:numId w:val="11"/>
        </w:numPr>
        <w:spacing w:after="128" w:line="259" w:lineRule="auto"/>
        <w:ind w:right="0"/>
      </w:pPr>
      <w:r w:rsidRPr="007D38B6">
        <w:t xml:space="preserve">Uso: Fundo de todas as telas (jogo, menu, </w:t>
      </w:r>
      <w:proofErr w:type="gramStart"/>
      <w:r w:rsidRPr="007D38B6">
        <w:t>recordes, etc.</w:t>
      </w:r>
      <w:proofErr w:type="gramEnd"/>
      <w:r w:rsidRPr="007D38B6">
        <w:t>).</w:t>
      </w:r>
    </w:p>
    <w:p w14:paraId="38898BAD" w14:textId="77777777" w:rsidR="007D38B6" w:rsidRPr="007D38B6" w:rsidRDefault="007D38B6" w:rsidP="0008583A">
      <w:pPr>
        <w:numPr>
          <w:ilvl w:val="0"/>
          <w:numId w:val="11"/>
        </w:numPr>
        <w:spacing w:after="128" w:line="259" w:lineRule="auto"/>
        <w:ind w:right="0"/>
      </w:pPr>
      <w:r w:rsidRPr="007D38B6">
        <w:t>Finalidade: Adiciona profundidade visual e evita um fundo monótono, destacando a grade e as peças.</w:t>
      </w:r>
    </w:p>
    <w:p w14:paraId="0FC0489D" w14:textId="77777777" w:rsidR="007D38B6" w:rsidRPr="007D38B6" w:rsidRDefault="007D38B6" w:rsidP="0008583A">
      <w:pPr>
        <w:spacing w:after="128" w:line="259" w:lineRule="auto"/>
        <w:ind w:right="0"/>
        <w:rPr>
          <w:b/>
          <w:bCs/>
        </w:rPr>
      </w:pPr>
      <w:r w:rsidRPr="007D38B6">
        <w:rPr>
          <w:b/>
          <w:bCs/>
        </w:rPr>
        <w:t>4. Cores Derivadas</w:t>
      </w:r>
    </w:p>
    <w:p w14:paraId="5EAE5D90" w14:textId="77777777" w:rsidR="007D38B6" w:rsidRPr="007D38B6" w:rsidRDefault="007D38B6" w:rsidP="0008583A">
      <w:pPr>
        <w:spacing w:after="128" w:line="259" w:lineRule="auto"/>
        <w:ind w:right="0"/>
      </w:pPr>
      <w:r w:rsidRPr="007D38B6">
        <w:t>Algumas cores são geradas dinamicamente a partir das definidas:</w:t>
      </w:r>
    </w:p>
    <w:p w14:paraId="624855CC" w14:textId="77777777" w:rsidR="007D38B6" w:rsidRPr="007D38B6" w:rsidRDefault="007D38B6" w:rsidP="0008583A">
      <w:pPr>
        <w:numPr>
          <w:ilvl w:val="0"/>
          <w:numId w:val="12"/>
        </w:numPr>
        <w:spacing w:after="128" w:line="259" w:lineRule="auto"/>
        <w:ind w:right="0"/>
      </w:pPr>
      <w:r w:rsidRPr="007D38B6">
        <w:t>Texto 3D (draw_3d_text):</w:t>
      </w:r>
    </w:p>
    <w:p w14:paraId="0C104FF3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t xml:space="preserve">Camadas escuras: Cada canal RGB da cor base (ex.: </w:t>
      </w:r>
      <w:proofErr w:type="gramStart"/>
      <w:r w:rsidRPr="007D38B6">
        <w:t>COLORS[</w:t>
      </w:r>
      <w:proofErr w:type="gramEnd"/>
      <w:r w:rsidRPr="007D38B6">
        <w:t>0] = (0, 255, 255)) é dividido por um fator crescente (color[0] // (i + 1)), criando um efeito de sombra.</w:t>
      </w:r>
    </w:p>
    <w:p w14:paraId="68D7D2C6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t>Finalidade: Simula profundidade no título e textos importantes.</w:t>
      </w:r>
    </w:p>
    <w:p w14:paraId="3ABDEA4B" w14:textId="77777777" w:rsidR="007D38B6" w:rsidRPr="007D38B6" w:rsidRDefault="007D38B6" w:rsidP="0008583A">
      <w:pPr>
        <w:numPr>
          <w:ilvl w:val="0"/>
          <w:numId w:val="12"/>
        </w:numPr>
        <w:spacing w:after="128" w:line="259" w:lineRule="auto"/>
        <w:ind w:right="0"/>
      </w:pPr>
      <w:r w:rsidRPr="007D38B6">
        <w:t>Sombra da Peça:</w:t>
      </w:r>
    </w:p>
    <w:p w14:paraId="22D21C76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lastRenderedPageBreak/>
        <w:t>Cor escurecida: Divide os valores RGB da cor da peça por 2 (ex.: (0, 255, 255) vira (0, 127, 127)).</w:t>
      </w:r>
    </w:p>
    <w:p w14:paraId="719A8CD7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t>Finalidade: Indica a posição final da peça com um tom mais sutil.</w:t>
      </w:r>
    </w:p>
    <w:p w14:paraId="511A1A3A" w14:textId="77777777" w:rsidR="007D38B6" w:rsidRPr="007D38B6" w:rsidRDefault="007D38B6" w:rsidP="0008583A">
      <w:pPr>
        <w:numPr>
          <w:ilvl w:val="0"/>
          <w:numId w:val="12"/>
        </w:numPr>
        <w:spacing w:after="128" w:line="259" w:lineRule="auto"/>
        <w:ind w:right="0"/>
      </w:pPr>
      <w:r w:rsidRPr="007D38B6">
        <w:t>Partículas (</w:t>
      </w:r>
      <w:proofErr w:type="spellStart"/>
      <w:r w:rsidRPr="007D38B6">
        <w:t>draw_particles</w:t>
      </w:r>
      <w:proofErr w:type="spellEnd"/>
      <w:r w:rsidRPr="007D38B6">
        <w:t>):</w:t>
      </w:r>
    </w:p>
    <w:p w14:paraId="716D024D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t>Usa a mesma cor da peça fixada (</w:t>
      </w:r>
      <w:proofErr w:type="spellStart"/>
      <w:r w:rsidRPr="007D38B6">
        <w:t>piece_color</w:t>
      </w:r>
      <w:proofErr w:type="spellEnd"/>
      <w:r w:rsidRPr="007D38B6">
        <w:t>), criando pequenos círculos em posições aleatórias.</w:t>
      </w:r>
    </w:p>
    <w:p w14:paraId="7DFE3F00" w14:textId="77777777" w:rsidR="007D38B6" w:rsidRPr="007D38B6" w:rsidRDefault="007D38B6" w:rsidP="0008583A">
      <w:pPr>
        <w:numPr>
          <w:ilvl w:val="1"/>
          <w:numId w:val="12"/>
        </w:numPr>
        <w:spacing w:after="128" w:line="259" w:lineRule="auto"/>
        <w:ind w:right="0"/>
      </w:pPr>
      <w:r w:rsidRPr="007D38B6">
        <w:t>Finalidade: Feedback visual ao fixar uma peça.</w:t>
      </w:r>
    </w:p>
    <w:p w14:paraId="28E3DE96" w14:textId="77777777" w:rsidR="0063697A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48DEE93F" w14:textId="0FB4752D" w:rsidR="0063697A" w:rsidRDefault="007D38B6" w:rsidP="0008583A">
      <w:pPr>
        <w:pStyle w:val="Ttulo2"/>
        <w:ind w:left="-5"/>
        <w:jc w:val="both"/>
      </w:pPr>
      <w:bookmarkStart w:id="4" w:name="_Toc193230467"/>
      <w:r>
        <w:t>Ferramentas Usadas</w:t>
      </w:r>
      <w:bookmarkEnd w:id="4"/>
      <w:r>
        <w:t xml:space="preserve"> </w:t>
      </w:r>
    </w:p>
    <w:p w14:paraId="3BBF623A" w14:textId="77777777" w:rsidR="007145C4" w:rsidRDefault="007145C4" w:rsidP="0008583A">
      <w:pPr>
        <w:pStyle w:val="Ttulo2"/>
        <w:ind w:left="-5"/>
        <w:jc w:val="both"/>
      </w:pPr>
    </w:p>
    <w:p w14:paraId="6313708C" w14:textId="16C8A188" w:rsidR="007D38B6" w:rsidRPr="007D38B6" w:rsidRDefault="007D38B6" w:rsidP="0008583A">
      <w:pPr>
        <w:pStyle w:val="PargrafodaLista"/>
        <w:numPr>
          <w:ilvl w:val="0"/>
          <w:numId w:val="13"/>
        </w:numPr>
      </w:pPr>
      <w:r w:rsidRPr="007D38B6">
        <w:rPr>
          <w:b/>
          <w:bCs/>
        </w:rPr>
        <w:t>Python:</w:t>
      </w:r>
      <w:r w:rsidRPr="007D38B6">
        <w:t xml:space="preserve"> Linguagem de programação base para lógica e estrutura do jogo.</w:t>
      </w:r>
    </w:p>
    <w:p w14:paraId="7BD1958E" w14:textId="75E14630" w:rsidR="007D38B6" w:rsidRPr="007D38B6" w:rsidRDefault="007D38B6" w:rsidP="0008583A">
      <w:pPr>
        <w:pStyle w:val="PargrafodaLista"/>
        <w:numPr>
          <w:ilvl w:val="0"/>
          <w:numId w:val="13"/>
        </w:numPr>
      </w:pPr>
      <w:r w:rsidRPr="007D38B6">
        <w:rPr>
          <w:b/>
          <w:bCs/>
        </w:rPr>
        <w:t>Pygame:</w:t>
      </w:r>
      <w:r w:rsidRPr="007D38B6">
        <w:t xml:space="preserve"> Biblioteca para criação de jogos 2D, responsável por renderização gráfica, entrada de eventos e reprodução de som.</w:t>
      </w:r>
    </w:p>
    <w:p w14:paraId="32635B9A" w14:textId="6C620BC0" w:rsidR="007D38B6" w:rsidRPr="007D38B6" w:rsidRDefault="007D38B6" w:rsidP="0008583A">
      <w:pPr>
        <w:pStyle w:val="PargrafodaLista"/>
        <w:numPr>
          <w:ilvl w:val="0"/>
          <w:numId w:val="13"/>
        </w:numPr>
      </w:pPr>
      <w:r w:rsidRPr="007D38B6">
        <w:rPr>
          <w:b/>
          <w:bCs/>
        </w:rPr>
        <w:t>PressStart2P.ttf:</w:t>
      </w:r>
      <w:r w:rsidRPr="007D38B6">
        <w:t xml:space="preserve"> Fonte personalizada para textos, inspirada em estética retrô de jogos.</w:t>
      </w:r>
    </w:p>
    <w:p w14:paraId="28BDF5E5" w14:textId="4F2FE78A" w:rsidR="007D38B6" w:rsidRPr="007D38B6" w:rsidRDefault="007D38B6" w:rsidP="0008583A">
      <w:pPr>
        <w:pStyle w:val="PargrafodaLista"/>
        <w:numPr>
          <w:ilvl w:val="0"/>
          <w:numId w:val="13"/>
        </w:numPr>
      </w:pPr>
      <w:r w:rsidRPr="007D38B6">
        <w:rPr>
          <w:b/>
          <w:bCs/>
        </w:rPr>
        <w:t>Tetris Theme.mp3:</w:t>
      </w:r>
      <w:r w:rsidRPr="007D38B6">
        <w:t xml:space="preserve"> Arquivo de áudio para música de fundo, carregado via Pygame </w:t>
      </w:r>
      <w:proofErr w:type="spellStart"/>
      <w:r w:rsidRPr="007D38B6">
        <w:t>Mixer</w:t>
      </w:r>
      <w:proofErr w:type="spellEnd"/>
      <w:r w:rsidRPr="007D38B6">
        <w:t>.</w:t>
      </w:r>
    </w:p>
    <w:p w14:paraId="1A8F0898" w14:textId="02061298" w:rsidR="007D38B6" w:rsidRPr="007D38B6" w:rsidRDefault="007D38B6" w:rsidP="0008583A">
      <w:pPr>
        <w:pStyle w:val="PargrafodaLista"/>
        <w:numPr>
          <w:ilvl w:val="0"/>
          <w:numId w:val="13"/>
        </w:numPr>
      </w:pPr>
      <w:r w:rsidRPr="007D38B6">
        <w:rPr>
          <w:b/>
          <w:bCs/>
        </w:rPr>
        <w:t>Highscores.txt:</w:t>
      </w:r>
      <w:r w:rsidRPr="007D38B6">
        <w:t xml:space="preserve"> Arquivo de texto para armazenamento persistente de recordes (nome, pontuação e tempo).</w:t>
      </w:r>
    </w:p>
    <w:p w14:paraId="308BBDE0" w14:textId="77777777" w:rsidR="007D38B6" w:rsidRPr="007D38B6" w:rsidRDefault="007D38B6" w:rsidP="007D38B6"/>
    <w:p w14:paraId="780885B5" w14:textId="77777777" w:rsidR="007145C4" w:rsidRPr="007145C4" w:rsidRDefault="007145C4" w:rsidP="007145C4"/>
    <w:p w14:paraId="06828DCE" w14:textId="7B17C529" w:rsidR="0063697A" w:rsidRDefault="007D38B6">
      <w:pPr>
        <w:pStyle w:val="Ttulo2"/>
        <w:ind w:left="-5"/>
      </w:pPr>
      <w:bookmarkStart w:id="5" w:name="_Toc193230468"/>
      <w:r>
        <w:t xml:space="preserve">Principais </w:t>
      </w:r>
      <w:r w:rsidR="003D7C9C">
        <w:t>Técnicas de Computação Gráfica</w:t>
      </w:r>
      <w:bookmarkEnd w:id="5"/>
    </w:p>
    <w:p w14:paraId="77249D3D" w14:textId="77777777" w:rsidR="003D7C9C" w:rsidRDefault="003D7C9C" w:rsidP="003D7C9C"/>
    <w:p w14:paraId="7665CAC2" w14:textId="6D011860" w:rsidR="003D7C9C" w:rsidRPr="003D7C9C" w:rsidRDefault="003D7C9C" w:rsidP="003D7C9C">
      <w:r w:rsidRPr="003D7C9C">
        <w:t>Principais Técnicas</w:t>
      </w:r>
      <w:r>
        <w:t>:</w:t>
      </w:r>
    </w:p>
    <w:p w14:paraId="3A20737B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Interpolação de Cores (Gradiente no Fundo) </w:t>
      </w:r>
    </w:p>
    <w:p w14:paraId="09FB0B08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Função: </w:t>
      </w:r>
      <w:proofErr w:type="spellStart"/>
      <w:r w:rsidRPr="003D7C9C">
        <w:t>draw_gradient_</w:t>
      </w:r>
      <w:proofErr w:type="gramStart"/>
      <w:r w:rsidRPr="003D7C9C">
        <w:t>background</w:t>
      </w:r>
      <w:proofErr w:type="spellEnd"/>
      <w:r w:rsidRPr="003D7C9C">
        <w:t>(</w:t>
      </w:r>
      <w:proofErr w:type="gramEnd"/>
      <w:r w:rsidRPr="003D7C9C">
        <w:t xml:space="preserve">) </w:t>
      </w:r>
    </w:p>
    <w:p w14:paraId="7EE2E11C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Cria um fundo com transição suave entre duas cores (preto e azul escuro), calculando valores RGB intermediários para cada linha da tela. </w:t>
      </w:r>
    </w:p>
    <w:p w14:paraId="60E2D9A5" w14:textId="77777777" w:rsidR="003D7C9C" w:rsidRDefault="003D7C9C" w:rsidP="003D7C9C">
      <w:pPr>
        <w:numPr>
          <w:ilvl w:val="1"/>
          <w:numId w:val="14"/>
        </w:numPr>
      </w:pPr>
      <w:r w:rsidRPr="003D7C9C">
        <w:t>Aplicação: Melhora a estética, destacando a grade do jogo com um efeito visual dinâmico.</w:t>
      </w:r>
    </w:p>
    <w:p w14:paraId="1BE97A15" w14:textId="56EE99CD" w:rsidR="003D7C9C" w:rsidRDefault="003D7C9C" w:rsidP="003D7C9C">
      <w:pPr>
        <w:ind w:firstLine="698"/>
      </w:pPr>
      <w:r>
        <w:t>Código:</w:t>
      </w:r>
    </w:p>
    <w:p w14:paraId="4E74409A" w14:textId="7D680B6F" w:rsidR="003D7C9C" w:rsidRDefault="003D7C9C" w:rsidP="003D7C9C">
      <w:r w:rsidRPr="003D7C9C">
        <w:rPr>
          <w:noProof/>
        </w:rPr>
        <w:drawing>
          <wp:inline distT="0" distB="0" distL="0" distR="0" wp14:anchorId="1B8B90F8" wp14:editId="2073CE31">
            <wp:extent cx="5601335" cy="2113915"/>
            <wp:effectExtent l="0" t="0" r="0" b="635"/>
            <wp:docPr id="37877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9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FCD8" w14:textId="77777777" w:rsidR="003D7C9C" w:rsidRPr="003D7C9C" w:rsidRDefault="003D7C9C" w:rsidP="003D7C9C"/>
    <w:p w14:paraId="79C46D20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lastRenderedPageBreak/>
        <w:t xml:space="preserve">Deslocamento e Escurecimento de Camadas (Texto 3D) </w:t>
      </w:r>
    </w:p>
    <w:p w14:paraId="7F9B4AD3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>Função: draw_3d_</w:t>
      </w:r>
      <w:proofErr w:type="gramStart"/>
      <w:r w:rsidRPr="003D7C9C">
        <w:t>text(</w:t>
      </w:r>
      <w:proofErr w:type="gramEnd"/>
      <w:r w:rsidRPr="003D7C9C">
        <w:t xml:space="preserve">) </w:t>
      </w:r>
    </w:p>
    <w:p w14:paraId="03927791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Renderiza texto com efeito tridimensional ao desenhar camadas deslocadas com cores progressivamente mais escuras, simulando profundidade. </w:t>
      </w:r>
    </w:p>
    <w:p w14:paraId="2501B358" w14:textId="77777777" w:rsidR="003D7C9C" w:rsidRDefault="003D7C9C" w:rsidP="003D7C9C">
      <w:pPr>
        <w:numPr>
          <w:ilvl w:val="1"/>
          <w:numId w:val="14"/>
        </w:numPr>
      </w:pPr>
      <w:r w:rsidRPr="003D7C9C">
        <w:t>Aplicação: Usado no título do menu e telas de dificuldade, conferindo um visual impactante.</w:t>
      </w:r>
    </w:p>
    <w:p w14:paraId="0977FB4D" w14:textId="08D69A4B" w:rsidR="003D7C9C" w:rsidRDefault="003D7C9C" w:rsidP="003D7C9C">
      <w:pPr>
        <w:ind w:left="718"/>
      </w:pPr>
      <w:r>
        <w:t>Código:</w:t>
      </w:r>
    </w:p>
    <w:p w14:paraId="4521D699" w14:textId="442A019E" w:rsidR="003D7C9C" w:rsidRDefault="003D7C9C" w:rsidP="003D7C9C">
      <w:r w:rsidRPr="003D7C9C">
        <w:rPr>
          <w:noProof/>
        </w:rPr>
        <w:drawing>
          <wp:inline distT="0" distB="0" distL="0" distR="0" wp14:anchorId="1A8CD268" wp14:editId="7F6D3D70">
            <wp:extent cx="5601335" cy="1286510"/>
            <wp:effectExtent l="0" t="0" r="0" b="8890"/>
            <wp:docPr id="16389145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4589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625" w14:textId="77777777" w:rsidR="00987FE0" w:rsidRPr="003D7C9C" w:rsidRDefault="00987FE0" w:rsidP="003D7C9C"/>
    <w:p w14:paraId="4D49FD40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Rasterização de Retângulos (Grade e Peças) </w:t>
      </w:r>
    </w:p>
    <w:p w14:paraId="2A8568A0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Funções: </w:t>
      </w:r>
      <w:proofErr w:type="spellStart"/>
      <w:r w:rsidRPr="003D7C9C">
        <w:t>draw_</w:t>
      </w:r>
      <w:proofErr w:type="gramStart"/>
      <w:r w:rsidRPr="003D7C9C">
        <w:t>grid</w:t>
      </w:r>
      <w:proofErr w:type="spellEnd"/>
      <w:r w:rsidRPr="003D7C9C">
        <w:t>(</w:t>
      </w:r>
      <w:proofErr w:type="gramEnd"/>
      <w:r w:rsidRPr="003D7C9C">
        <w:t xml:space="preserve">), </w:t>
      </w:r>
      <w:proofErr w:type="spellStart"/>
      <w:r w:rsidRPr="003D7C9C">
        <w:t>draw_piece</w:t>
      </w:r>
      <w:proofErr w:type="spellEnd"/>
      <w:r w:rsidRPr="003D7C9C">
        <w:t xml:space="preserve">(), </w:t>
      </w:r>
      <w:proofErr w:type="spellStart"/>
      <w:r w:rsidRPr="003D7C9C">
        <w:t>draw_shadow</w:t>
      </w:r>
      <w:proofErr w:type="spellEnd"/>
      <w:r w:rsidRPr="003D7C9C">
        <w:t xml:space="preserve">() </w:t>
      </w:r>
    </w:p>
    <w:p w14:paraId="5B0B9CF0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Desenha retângulos para representar a grade, peças e suas sombras, utilizando coordenadas e cores específicas. A sombra usa transparência (cores divididas por 2) para indicar a posição final da peça. </w:t>
      </w:r>
    </w:p>
    <w:p w14:paraId="679082B8" w14:textId="77777777" w:rsidR="003D7C9C" w:rsidRDefault="003D7C9C" w:rsidP="003D7C9C">
      <w:pPr>
        <w:numPr>
          <w:ilvl w:val="1"/>
          <w:numId w:val="14"/>
        </w:numPr>
      </w:pPr>
      <w:r w:rsidRPr="003D7C9C">
        <w:t>Aplicação: Base da visualização do jogo, permitindo a representação clara do estado da grade e das peças.</w:t>
      </w:r>
    </w:p>
    <w:p w14:paraId="25472D52" w14:textId="77777777" w:rsidR="00987FE0" w:rsidRDefault="00987FE0" w:rsidP="00987FE0">
      <w:pPr>
        <w:ind w:left="1440" w:firstLine="0"/>
      </w:pPr>
    </w:p>
    <w:p w14:paraId="1EB34217" w14:textId="72C30F2C" w:rsidR="00987FE0" w:rsidRDefault="00987FE0" w:rsidP="00900279">
      <w:pPr>
        <w:ind w:left="708" w:firstLine="708"/>
      </w:pPr>
      <w:r>
        <w:t xml:space="preserve">A </w:t>
      </w:r>
      <w:r w:rsidRPr="00987FE0">
        <w:t xml:space="preserve">rasterização de retângulos é realizada diretamente pela função </w:t>
      </w:r>
      <w:proofErr w:type="spellStart"/>
      <w:proofErr w:type="gramStart"/>
      <w:r w:rsidRPr="00987FE0">
        <w:t>pygame.draw</w:t>
      </w:r>
      <w:proofErr w:type="gramEnd"/>
      <w:r w:rsidRPr="00987FE0">
        <w:t>.rect</w:t>
      </w:r>
      <w:proofErr w:type="spellEnd"/>
      <w:r w:rsidRPr="00987FE0">
        <w:t>() da biblioteca Pygame. Essa função não especifica explicitamente</w:t>
      </w:r>
      <w:r>
        <w:t xml:space="preserve"> </w:t>
      </w:r>
      <w:r w:rsidRPr="00987FE0">
        <w:t>um algoritmo clássico, pois ela encapsula a lógica de rasterização internamente. No entanto, podemos inferir o tipo de algoritmo comumente usados em bibliotecas como Pygame para desenhar retângulos preenchidos</w:t>
      </w:r>
      <w:r>
        <w:t>.</w:t>
      </w:r>
    </w:p>
    <w:p w14:paraId="1FA5E3B5" w14:textId="4012B60F" w:rsidR="00987FE0" w:rsidRPr="00987FE0" w:rsidRDefault="00987FE0" w:rsidP="00987FE0">
      <w:pPr>
        <w:ind w:left="718" w:firstLine="698"/>
      </w:pPr>
      <w:r w:rsidRPr="00987FE0">
        <w:t>O algoritmo mais comum para rasterização de retângulos preenchidos</w:t>
      </w:r>
      <w:r>
        <w:t xml:space="preserve">, </w:t>
      </w:r>
      <w:r w:rsidRPr="00987FE0">
        <w:t xml:space="preserve">como os usados em </w:t>
      </w:r>
      <w:proofErr w:type="spellStart"/>
      <w:proofErr w:type="gramStart"/>
      <w:r w:rsidRPr="00987FE0">
        <w:t>pygame.draw</w:t>
      </w:r>
      <w:proofErr w:type="gramEnd"/>
      <w:r w:rsidRPr="00987FE0">
        <w:t>.rect</w:t>
      </w:r>
      <w:proofErr w:type="spellEnd"/>
      <w:r w:rsidRPr="00987FE0">
        <w:t xml:space="preserve">(), é o algoritmo de varredura por linha (Scanline </w:t>
      </w:r>
      <w:proofErr w:type="spellStart"/>
      <w:r w:rsidRPr="00987FE0">
        <w:t>Algorithm</w:t>
      </w:r>
      <w:proofErr w:type="spellEnd"/>
      <w:r w:rsidRPr="00987FE0">
        <w:t xml:space="preserve">). </w:t>
      </w:r>
      <w:r>
        <w:t>C</w:t>
      </w:r>
      <w:r w:rsidRPr="00987FE0">
        <w:t>omo ele funcion</w:t>
      </w:r>
      <w:r>
        <w:t>a</w:t>
      </w:r>
      <w:r w:rsidRPr="00987FE0">
        <w:t>:</w:t>
      </w:r>
    </w:p>
    <w:p w14:paraId="3A1D4DAD" w14:textId="77777777" w:rsidR="00987FE0" w:rsidRPr="00987FE0" w:rsidRDefault="00987FE0" w:rsidP="00987FE0">
      <w:pPr>
        <w:numPr>
          <w:ilvl w:val="0"/>
          <w:numId w:val="15"/>
        </w:numPr>
        <w:tabs>
          <w:tab w:val="num" w:pos="720"/>
        </w:tabs>
      </w:pPr>
      <w:r w:rsidRPr="00987FE0">
        <w:t>Definição dos Limites:</w:t>
      </w:r>
    </w:p>
    <w:p w14:paraId="1139C529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t xml:space="preserve">O retângulo é definido por suas coordenadas (x, y) (canto superior esquerdo) e suas dimensões (width, </w:t>
      </w:r>
      <w:proofErr w:type="spellStart"/>
      <w:r w:rsidRPr="00987FE0">
        <w:t>height</w:t>
      </w:r>
      <w:proofErr w:type="spellEnd"/>
      <w:r w:rsidRPr="00987FE0">
        <w:t>) (largura e altura).</w:t>
      </w:r>
    </w:p>
    <w:p w14:paraId="704D6B2A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t>No caso do Tetris, essas coordenadas são calculadas como (x * BLOCK_SIZE, y * BLOCK_SIZE, BLOCK_SIZE, BLOCK_SIZE).</w:t>
      </w:r>
    </w:p>
    <w:p w14:paraId="65153014" w14:textId="77777777" w:rsidR="00987FE0" w:rsidRPr="00987FE0" w:rsidRDefault="00987FE0" w:rsidP="00987FE0">
      <w:pPr>
        <w:numPr>
          <w:ilvl w:val="0"/>
          <w:numId w:val="15"/>
        </w:numPr>
        <w:tabs>
          <w:tab w:val="num" w:pos="720"/>
        </w:tabs>
      </w:pPr>
      <w:r w:rsidRPr="00987FE0">
        <w:t>Varredura Horizontal:</w:t>
      </w:r>
    </w:p>
    <w:p w14:paraId="78E258FC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t xml:space="preserve">O algoritmo "varre" cada linha de pixels dentro do retângulo, do y inicial até y + </w:t>
      </w:r>
      <w:proofErr w:type="spellStart"/>
      <w:r w:rsidRPr="00987FE0">
        <w:t>height</w:t>
      </w:r>
      <w:proofErr w:type="spellEnd"/>
      <w:r w:rsidRPr="00987FE0">
        <w:t>.</w:t>
      </w:r>
    </w:p>
    <w:p w14:paraId="1E7CC711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t>Para cada linha, ele preenche todos os pixels entre x e x + width com a cor especificada.</w:t>
      </w:r>
    </w:p>
    <w:p w14:paraId="33ED930B" w14:textId="77777777" w:rsidR="00987FE0" w:rsidRPr="00987FE0" w:rsidRDefault="00987FE0" w:rsidP="00987FE0">
      <w:pPr>
        <w:numPr>
          <w:ilvl w:val="0"/>
          <w:numId w:val="15"/>
        </w:numPr>
        <w:tabs>
          <w:tab w:val="num" w:pos="720"/>
        </w:tabs>
      </w:pPr>
      <w:r w:rsidRPr="00987FE0">
        <w:t>Preenchimento:</w:t>
      </w:r>
    </w:p>
    <w:p w14:paraId="3C2EEBDB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t xml:space="preserve">Cada pixel na área do retângulo é atribuído à cor definida (ex.: </w:t>
      </w:r>
      <w:proofErr w:type="gramStart"/>
      <w:r w:rsidRPr="00987FE0">
        <w:t>COLORS[</w:t>
      </w:r>
      <w:proofErr w:type="gramEnd"/>
      <w:r w:rsidRPr="00987FE0">
        <w:t>grid[y][x] - 1] para blocos fixos na grade).</w:t>
      </w:r>
    </w:p>
    <w:p w14:paraId="6F1B08BF" w14:textId="77777777" w:rsidR="00987FE0" w:rsidRPr="00987FE0" w:rsidRDefault="00987FE0" w:rsidP="00987FE0">
      <w:pPr>
        <w:numPr>
          <w:ilvl w:val="1"/>
          <w:numId w:val="15"/>
        </w:numPr>
        <w:tabs>
          <w:tab w:val="num" w:pos="1440"/>
        </w:tabs>
      </w:pPr>
      <w:r w:rsidRPr="00987FE0">
        <w:lastRenderedPageBreak/>
        <w:t xml:space="preserve">Isso é feito diretamente no buffer de pixels da tela, que é atualizado ao chamar </w:t>
      </w:r>
      <w:proofErr w:type="spellStart"/>
      <w:proofErr w:type="gramStart"/>
      <w:r w:rsidRPr="00987FE0">
        <w:t>pygame.display</w:t>
      </w:r>
      <w:proofErr w:type="gramEnd"/>
      <w:r w:rsidRPr="00987FE0">
        <w:t>.flip</w:t>
      </w:r>
      <w:proofErr w:type="spellEnd"/>
      <w:r w:rsidRPr="00987FE0">
        <w:t>().</w:t>
      </w:r>
    </w:p>
    <w:p w14:paraId="41BEA8F8" w14:textId="77777777" w:rsidR="00987FE0" w:rsidRDefault="00987FE0" w:rsidP="00987FE0">
      <w:pPr>
        <w:ind w:left="0" w:firstLine="0"/>
      </w:pPr>
    </w:p>
    <w:p w14:paraId="1711230F" w14:textId="74BA6659" w:rsidR="003D7C9C" w:rsidRDefault="003D7C9C" w:rsidP="003D7C9C">
      <w:pPr>
        <w:ind w:left="718"/>
      </w:pPr>
      <w:r>
        <w:t>Código:</w:t>
      </w:r>
    </w:p>
    <w:p w14:paraId="385E41B1" w14:textId="4AB10F34" w:rsidR="003D7C9C" w:rsidRDefault="003D7C9C" w:rsidP="003D7C9C">
      <w:r w:rsidRPr="003D7C9C">
        <w:rPr>
          <w:noProof/>
        </w:rPr>
        <w:drawing>
          <wp:inline distT="0" distB="0" distL="0" distR="0" wp14:anchorId="05A1218D" wp14:editId="5DE207A1">
            <wp:extent cx="5601335" cy="1302385"/>
            <wp:effectExtent l="0" t="0" r="0" b="0"/>
            <wp:docPr id="83138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81704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E7EA" w14:textId="21BDA2FD" w:rsidR="003D7C9C" w:rsidRDefault="003D7C9C" w:rsidP="003D7C9C">
      <w:r w:rsidRPr="003D7C9C">
        <w:rPr>
          <w:noProof/>
        </w:rPr>
        <w:drawing>
          <wp:inline distT="0" distB="0" distL="0" distR="0" wp14:anchorId="032276CA" wp14:editId="017E4DEE">
            <wp:extent cx="5601335" cy="1076960"/>
            <wp:effectExtent l="0" t="0" r="0" b="8890"/>
            <wp:docPr id="1748005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0512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44A0" w14:textId="6002681E" w:rsidR="003D7C9C" w:rsidRDefault="003D7C9C" w:rsidP="003D7C9C">
      <w:r w:rsidRPr="003D7C9C">
        <w:rPr>
          <w:noProof/>
        </w:rPr>
        <w:drawing>
          <wp:inline distT="0" distB="0" distL="0" distR="0" wp14:anchorId="576138F0" wp14:editId="084DFC56">
            <wp:extent cx="5601335" cy="1029970"/>
            <wp:effectExtent l="0" t="0" r="0" b="0"/>
            <wp:docPr id="125121343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343" name="Imagem 1" descr="Uma imagem contendo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BFD" w14:textId="77777777" w:rsidR="00987FE0" w:rsidRPr="003D7C9C" w:rsidRDefault="00987FE0" w:rsidP="003D7C9C"/>
    <w:p w14:paraId="2DF3BD63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Transformação Geométrica (Rotação de Peças) </w:t>
      </w:r>
    </w:p>
    <w:p w14:paraId="7AB5520F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Função: </w:t>
      </w:r>
      <w:proofErr w:type="spellStart"/>
      <w:r w:rsidRPr="003D7C9C">
        <w:t>rotate_</w:t>
      </w:r>
      <w:proofErr w:type="gramStart"/>
      <w:r w:rsidRPr="003D7C9C">
        <w:t>piece</w:t>
      </w:r>
      <w:proofErr w:type="spellEnd"/>
      <w:r w:rsidRPr="003D7C9C">
        <w:t>(</w:t>
      </w:r>
      <w:proofErr w:type="gramEnd"/>
      <w:r w:rsidRPr="003D7C9C">
        <w:t xml:space="preserve">) </w:t>
      </w:r>
    </w:p>
    <w:p w14:paraId="1919F426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Rotaciona uma matriz representando a peça usando transposição e inversão de linhas, garantindo que a rotação seja precisa e visualmente consistente. </w:t>
      </w:r>
    </w:p>
    <w:p w14:paraId="13B82276" w14:textId="77777777" w:rsidR="003D7C9C" w:rsidRDefault="003D7C9C" w:rsidP="003D7C9C">
      <w:pPr>
        <w:numPr>
          <w:ilvl w:val="1"/>
          <w:numId w:val="14"/>
        </w:numPr>
      </w:pPr>
      <w:r w:rsidRPr="003D7C9C">
        <w:t>Aplicação: Essencial para a mecânica do Tetris, permitindo ao jogador ajustar as peças.</w:t>
      </w:r>
    </w:p>
    <w:p w14:paraId="56EB4262" w14:textId="56263EA7" w:rsidR="00987FE0" w:rsidRDefault="00987FE0" w:rsidP="00987FE0">
      <w:pPr>
        <w:ind w:left="718"/>
      </w:pPr>
      <w:r>
        <w:t>Código:</w:t>
      </w:r>
    </w:p>
    <w:p w14:paraId="3A22ED10" w14:textId="62A9B7C2" w:rsidR="00987FE0" w:rsidRDefault="00987FE0" w:rsidP="00987FE0">
      <w:r w:rsidRPr="00987FE0">
        <w:rPr>
          <w:noProof/>
        </w:rPr>
        <w:drawing>
          <wp:inline distT="0" distB="0" distL="0" distR="0" wp14:anchorId="23FB75A1" wp14:editId="20195AF1">
            <wp:extent cx="5601335" cy="1000125"/>
            <wp:effectExtent l="0" t="0" r="0" b="9525"/>
            <wp:docPr id="13744267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6715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8FD" w14:textId="77777777" w:rsidR="00900279" w:rsidRPr="003D7C9C" w:rsidRDefault="00900279" w:rsidP="00987FE0"/>
    <w:p w14:paraId="1A0EB561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Animação de Piscar (Remoção de Linhas) </w:t>
      </w:r>
    </w:p>
    <w:p w14:paraId="4150F9AB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Função: </w:t>
      </w:r>
      <w:proofErr w:type="spellStart"/>
      <w:r w:rsidRPr="003D7C9C">
        <w:t>remove_complete_</w:t>
      </w:r>
      <w:proofErr w:type="gramStart"/>
      <w:r w:rsidRPr="003D7C9C">
        <w:t>lines</w:t>
      </w:r>
      <w:proofErr w:type="spellEnd"/>
      <w:r w:rsidRPr="003D7C9C">
        <w:t>(</w:t>
      </w:r>
      <w:proofErr w:type="gramEnd"/>
      <w:r w:rsidRPr="003D7C9C">
        <w:t xml:space="preserve">) </w:t>
      </w:r>
    </w:p>
    <w:p w14:paraId="5A86EE22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Antes de remover linhas completas, exibe uma animação de piscar alternando entre branco e a cor original da linha por três ciclos. </w:t>
      </w:r>
    </w:p>
    <w:p w14:paraId="056A8677" w14:textId="77777777" w:rsidR="003D7C9C" w:rsidRDefault="003D7C9C" w:rsidP="003D7C9C">
      <w:pPr>
        <w:numPr>
          <w:ilvl w:val="1"/>
          <w:numId w:val="14"/>
        </w:numPr>
      </w:pPr>
      <w:r w:rsidRPr="003D7C9C">
        <w:t>Aplicação: Feedback visual que destaca a eliminação de linhas, aumentando a satisfação do jogador.</w:t>
      </w:r>
    </w:p>
    <w:p w14:paraId="07B305A2" w14:textId="67CC6C27" w:rsidR="00900279" w:rsidRDefault="00900279" w:rsidP="00900279">
      <w:pPr>
        <w:ind w:left="718"/>
      </w:pPr>
      <w:r>
        <w:t>Código:</w:t>
      </w:r>
    </w:p>
    <w:p w14:paraId="3A82C63B" w14:textId="34F3B528" w:rsidR="00900279" w:rsidRDefault="00900279" w:rsidP="00900279">
      <w:r w:rsidRPr="00900279">
        <w:rPr>
          <w:noProof/>
        </w:rPr>
        <w:lastRenderedPageBreak/>
        <w:drawing>
          <wp:inline distT="0" distB="0" distL="0" distR="0" wp14:anchorId="04798F42" wp14:editId="62B9DDBF">
            <wp:extent cx="5601335" cy="2191385"/>
            <wp:effectExtent l="0" t="0" r="0" b="0"/>
            <wp:docPr id="15638630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3055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7C3A" w14:textId="77777777" w:rsidR="00900279" w:rsidRPr="003D7C9C" w:rsidRDefault="00900279" w:rsidP="00900279"/>
    <w:p w14:paraId="62B53D39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Movimento com Trigonometria (Partículas) </w:t>
      </w:r>
    </w:p>
    <w:p w14:paraId="5DFAA42C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Função: </w:t>
      </w:r>
      <w:proofErr w:type="spellStart"/>
      <w:r w:rsidRPr="003D7C9C">
        <w:t>draw_</w:t>
      </w:r>
      <w:proofErr w:type="gramStart"/>
      <w:r w:rsidRPr="003D7C9C">
        <w:t>particles</w:t>
      </w:r>
      <w:proofErr w:type="spellEnd"/>
      <w:r w:rsidRPr="003D7C9C">
        <w:t>(</w:t>
      </w:r>
      <w:proofErr w:type="gramEnd"/>
      <w:r w:rsidRPr="003D7C9C">
        <w:t xml:space="preserve">) </w:t>
      </w:r>
    </w:p>
    <w:p w14:paraId="73791E79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Gera partículas que se movem em direções aleatórias a partir de um ponto, usando seno e cosseno para calcular deslocamentos baseados em ângulos. </w:t>
      </w:r>
    </w:p>
    <w:p w14:paraId="0892F6C8" w14:textId="77777777" w:rsidR="003D7C9C" w:rsidRDefault="003D7C9C" w:rsidP="003D7C9C">
      <w:pPr>
        <w:numPr>
          <w:ilvl w:val="1"/>
          <w:numId w:val="14"/>
        </w:numPr>
      </w:pPr>
      <w:r w:rsidRPr="003D7C9C">
        <w:t>Aplicação: Adiciona um efeito visual ao fixar peças na grade, tornando o jogo mais dinâmico.</w:t>
      </w:r>
    </w:p>
    <w:p w14:paraId="7659978B" w14:textId="50CFA98E" w:rsidR="00900279" w:rsidRDefault="00900279" w:rsidP="00900279">
      <w:pPr>
        <w:ind w:left="718"/>
      </w:pPr>
      <w:r>
        <w:t>Código:</w:t>
      </w:r>
    </w:p>
    <w:p w14:paraId="640874F0" w14:textId="174D5EC1" w:rsidR="00900279" w:rsidRDefault="00900279" w:rsidP="00900279">
      <w:r w:rsidRPr="00900279">
        <w:rPr>
          <w:noProof/>
        </w:rPr>
        <w:drawing>
          <wp:inline distT="0" distB="0" distL="0" distR="0" wp14:anchorId="0E38D015" wp14:editId="56715734">
            <wp:extent cx="4643120" cy="1975619"/>
            <wp:effectExtent l="0" t="0" r="5080" b="5715"/>
            <wp:docPr id="7734524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52441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799" cy="20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7A2" w14:textId="77777777" w:rsidR="00900279" w:rsidRPr="003D7C9C" w:rsidRDefault="00900279" w:rsidP="00900279"/>
    <w:p w14:paraId="0911FCA6" w14:textId="77777777" w:rsidR="003D7C9C" w:rsidRPr="003D7C9C" w:rsidRDefault="003D7C9C" w:rsidP="003D7C9C">
      <w:pPr>
        <w:numPr>
          <w:ilvl w:val="0"/>
          <w:numId w:val="14"/>
        </w:numPr>
      </w:pPr>
      <w:r w:rsidRPr="003D7C9C">
        <w:t xml:space="preserve">Verificação de Limites e Sobreposição (Colisão) </w:t>
      </w:r>
    </w:p>
    <w:p w14:paraId="1216234E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Função: </w:t>
      </w:r>
      <w:proofErr w:type="spellStart"/>
      <w:r w:rsidRPr="003D7C9C">
        <w:t>check_</w:t>
      </w:r>
      <w:proofErr w:type="gramStart"/>
      <w:r w:rsidRPr="003D7C9C">
        <w:t>collision</w:t>
      </w:r>
      <w:proofErr w:type="spellEnd"/>
      <w:r w:rsidRPr="003D7C9C">
        <w:t>(</w:t>
      </w:r>
      <w:proofErr w:type="gramEnd"/>
      <w:r w:rsidRPr="003D7C9C">
        <w:t xml:space="preserve">) </w:t>
      </w:r>
    </w:p>
    <w:p w14:paraId="7655273F" w14:textId="77777777" w:rsidR="003D7C9C" w:rsidRPr="003D7C9C" w:rsidRDefault="003D7C9C" w:rsidP="003D7C9C">
      <w:pPr>
        <w:numPr>
          <w:ilvl w:val="1"/>
          <w:numId w:val="14"/>
        </w:numPr>
      </w:pPr>
      <w:r w:rsidRPr="003D7C9C">
        <w:t xml:space="preserve">Descrição: Verifica se uma peça colide com bordas ou blocos existentes na grade, analisando coordenadas e ocupação de células. </w:t>
      </w:r>
    </w:p>
    <w:p w14:paraId="3BCF99C4" w14:textId="77777777" w:rsidR="003D7C9C" w:rsidRDefault="003D7C9C" w:rsidP="003D7C9C">
      <w:pPr>
        <w:numPr>
          <w:ilvl w:val="1"/>
          <w:numId w:val="14"/>
        </w:numPr>
      </w:pPr>
      <w:r w:rsidRPr="003D7C9C">
        <w:t>Aplicação: Garante a lógica do jogo, evitando sobreposições inválidas e determinando o fim da partida.</w:t>
      </w:r>
    </w:p>
    <w:p w14:paraId="7AB5199D" w14:textId="734B41FB" w:rsidR="00900279" w:rsidRDefault="00900279" w:rsidP="00900279">
      <w:pPr>
        <w:ind w:left="718"/>
      </w:pPr>
      <w:r>
        <w:t>Código:</w:t>
      </w:r>
    </w:p>
    <w:p w14:paraId="0FA9CA23" w14:textId="746B12E1" w:rsidR="00900279" w:rsidRPr="003D7C9C" w:rsidRDefault="00900279" w:rsidP="00900279">
      <w:pPr>
        <w:ind w:left="0" w:firstLine="0"/>
      </w:pPr>
      <w:r w:rsidRPr="00900279">
        <w:rPr>
          <w:noProof/>
        </w:rPr>
        <w:drawing>
          <wp:inline distT="0" distB="0" distL="0" distR="0" wp14:anchorId="4AC04217" wp14:editId="3AF20BFF">
            <wp:extent cx="5601335" cy="1434465"/>
            <wp:effectExtent l="0" t="0" r="0" b="0"/>
            <wp:docPr id="905046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60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4342" w14:textId="289AA3EE" w:rsidR="00900279" w:rsidRDefault="00372624" w:rsidP="00900279">
      <w:pPr>
        <w:pStyle w:val="Ttulo2"/>
        <w:ind w:left="0" w:firstLine="0"/>
      </w:pPr>
      <w:bookmarkStart w:id="6" w:name="_Toc193230469"/>
      <w:r>
        <w:lastRenderedPageBreak/>
        <w:t>Telas do Jogo</w:t>
      </w:r>
      <w:bookmarkEnd w:id="6"/>
    </w:p>
    <w:p w14:paraId="45E77634" w14:textId="4B5B10C4" w:rsidR="00372624" w:rsidRDefault="00372624" w:rsidP="00372624"/>
    <w:p w14:paraId="38324ED9" w14:textId="5EFD1EEA" w:rsidR="00372624" w:rsidRDefault="00372624" w:rsidP="00372624">
      <w:r>
        <w:t xml:space="preserve">Telas respectivamente: Menu Inicial, Dificuldade, Recordes, Pause, </w:t>
      </w:r>
      <w:proofErr w:type="gramStart"/>
      <w:r>
        <w:t>Colocar</w:t>
      </w:r>
      <w:proofErr w:type="gramEnd"/>
      <w:r>
        <w:t xml:space="preserve"> o Nome, e Em Jogo</w:t>
      </w:r>
    </w:p>
    <w:p w14:paraId="726F95BF" w14:textId="77777777" w:rsidR="00372624" w:rsidRPr="00372624" w:rsidRDefault="00372624" w:rsidP="00372624"/>
    <w:p w14:paraId="56D23900" w14:textId="27E1AF2C" w:rsidR="00372624" w:rsidRDefault="00372624" w:rsidP="00372624">
      <w:pPr>
        <w:rPr>
          <w:noProof/>
        </w:rPr>
      </w:pPr>
      <w:r w:rsidRPr="00372624">
        <w:rPr>
          <w:noProof/>
        </w:rPr>
        <w:drawing>
          <wp:inline distT="0" distB="0" distL="0" distR="0" wp14:anchorId="7D43D880" wp14:editId="78C4B2DD">
            <wp:extent cx="1813924" cy="2504660"/>
            <wp:effectExtent l="0" t="0" r="0" b="0"/>
            <wp:docPr id="13601989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8908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463" cy="25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24">
        <w:rPr>
          <w:noProof/>
        </w:rPr>
        <w:t xml:space="preserve"> </w:t>
      </w:r>
      <w:r w:rsidRPr="00372624">
        <w:rPr>
          <w:noProof/>
        </w:rPr>
        <w:drawing>
          <wp:inline distT="0" distB="0" distL="0" distR="0" wp14:anchorId="60EB34DE" wp14:editId="38D96735">
            <wp:extent cx="1820545" cy="2520818"/>
            <wp:effectExtent l="0" t="0" r="8255" b="0"/>
            <wp:docPr id="3867186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8666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1145" cy="25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24">
        <w:rPr>
          <w:noProof/>
        </w:rPr>
        <w:t xml:space="preserve"> </w:t>
      </w:r>
      <w:r w:rsidRPr="00372624">
        <w:rPr>
          <w:noProof/>
        </w:rPr>
        <w:drawing>
          <wp:inline distT="0" distB="0" distL="0" distR="0" wp14:anchorId="170BAC93" wp14:editId="62E0FADE">
            <wp:extent cx="1828800" cy="2523333"/>
            <wp:effectExtent l="0" t="0" r="0" b="0"/>
            <wp:docPr id="18397785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78579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770" cy="25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D9A" w14:textId="141052B8" w:rsidR="00372624" w:rsidRPr="00372624" w:rsidRDefault="00372624" w:rsidP="00372624">
      <w:r w:rsidRPr="00372624">
        <w:rPr>
          <w:noProof/>
        </w:rPr>
        <w:drawing>
          <wp:inline distT="0" distB="0" distL="0" distR="0" wp14:anchorId="089423FD" wp14:editId="76845C47">
            <wp:extent cx="1810656" cy="2504661"/>
            <wp:effectExtent l="0" t="0" r="0" b="0"/>
            <wp:docPr id="788961703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1703" name="Imagem 1" descr="Tela de jogo de vídeo game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833" cy="25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24">
        <w:rPr>
          <w:noProof/>
        </w:rPr>
        <w:t xml:space="preserve"> </w:t>
      </w:r>
      <w:r w:rsidRPr="00372624">
        <w:rPr>
          <w:noProof/>
        </w:rPr>
        <w:drawing>
          <wp:inline distT="0" distB="0" distL="0" distR="0" wp14:anchorId="4123F208" wp14:editId="156F029E">
            <wp:extent cx="1828496" cy="2524780"/>
            <wp:effectExtent l="0" t="0" r="635" b="8890"/>
            <wp:docPr id="173235620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6209" name="Imagem 1" descr="Interface gráfica do usuári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671" cy="25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24">
        <w:rPr>
          <w:noProof/>
        </w:rPr>
        <w:t xml:space="preserve"> </w:t>
      </w:r>
      <w:r w:rsidRPr="00372624">
        <w:rPr>
          <w:noProof/>
        </w:rPr>
        <w:drawing>
          <wp:inline distT="0" distB="0" distL="0" distR="0" wp14:anchorId="784DCF54" wp14:editId="1CBCA586">
            <wp:extent cx="1836428" cy="2546350"/>
            <wp:effectExtent l="0" t="0" r="0" b="6350"/>
            <wp:docPr id="69793212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32128" name="Imagem 1" descr="Uma imagem contendo Gráfic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5230" cy="25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34C9" w14:textId="77777777" w:rsidR="00900279" w:rsidRDefault="00900279" w:rsidP="00900279">
      <w:pPr>
        <w:pStyle w:val="Ttulo2"/>
        <w:ind w:left="0" w:firstLine="0"/>
      </w:pPr>
    </w:p>
    <w:p w14:paraId="5E3CF713" w14:textId="77777777" w:rsidR="00900279" w:rsidRDefault="00900279" w:rsidP="00900279">
      <w:pPr>
        <w:pStyle w:val="Ttulo2"/>
        <w:ind w:left="0" w:firstLine="0"/>
      </w:pPr>
    </w:p>
    <w:p w14:paraId="4A3460CC" w14:textId="74C9011F" w:rsidR="0063697A" w:rsidRDefault="00000000" w:rsidP="00900279">
      <w:pPr>
        <w:pStyle w:val="Ttulo2"/>
        <w:ind w:left="0" w:firstLine="0"/>
      </w:pPr>
      <w:bookmarkStart w:id="7" w:name="_Toc193230470"/>
      <w:r>
        <w:t>Conclus</w:t>
      </w:r>
      <w:r w:rsidR="00900279">
        <w:t>ões</w:t>
      </w:r>
      <w:bookmarkEnd w:id="7"/>
      <w:r>
        <w:t xml:space="preserve"> </w:t>
      </w:r>
    </w:p>
    <w:p w14:paraId="567254F0" w14:textId="77777777" w:rsidR="0063697A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5527FA3" w14:textId="47C559EB" w:rsidR="0063697A" w:rsidRDefault="00900279" w:rsidP="00372624">
      <w:pPr>
        <w:spacing w:after="266" w:line="259" w:lineRule="auto"/>
        <w:ind w:left="0" w:right="0" w:firstLine="708"/>
      </w:pPr>
      <w:r w:rsidRPr="00900279">
        <w:t>O "TETRIS com Melhorias Visuais" combina com sucesso a jogabilidade clássica com técnicas modernas de Computação Gráfica, resultando em uma experiência visualmente rica e interativa. A implementação de gradientes, sombras e partículas eleva o apelo estético, enquanto animações e texto 3D reforçam a imersão. A estrutura modular do código facilita expansões futuras, como novos efeitos ou modos de jogo. Contudo, há espaço para melhorias, como otimização de desempenho em animações complexas e adição de mais opções de personalização (ex.: temas visuais). O projeto demonstra o potencial da Computação Gráfica em revitalizar jogos tradicionais, oferecendo uma base sólida para estudos ou desenvolvimentos adicionais</w:t>
      </w:r>
      <w:r w:rsidR="00372624">
        <w:t>.</w:t>
      </w:r>
    </w:p>
    <w:sectPr w:rsidR="0063697A">
      <w:footerReference w:type="even" r:id="rId24"/>
      <w:footerReference w:type="default" r:id="rId25"/>
      <w:footerReference w:type="first" r:id="rId26"/>
      <w:pgSz w:w="11899" w:h="16841"/>
      <w:pgMar w:top="1419" w:right="1376" w:bottom="1439" w:left="1702" w:header="72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DB778" w14:textId="77777777" w:rsidR="00584003" w:rsidRDefault="00584003">
      <w:pPr>
        <w:spacing w:after="0" w:line="240" w:lineRule="auto"/>
      </w:pPr>
      <w:r>
        <w:separator/>
      </w:r>
    </w:p>
  </w:endnote>
  <w:endnote w:type="continuationSeparator" w:id="0">
    <w:p w14:paraId="28A4A012" w14:textId="77777777" w:rsidR="00584003" w:rsidRDefault="0058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3B7" w14:textId="77777777" w:rsidR="0063697A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15CAD2DF" w14:textId="77777777" w:rsidR="0063697A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68DA" w14:textId="77777777" w:rsidR="0063697A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32E756A0" w14:textId="77777777" w:rsidR="0063697A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B9FF2" w14:textId="77777777" w:rsidR="0063697A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1973DECF" w14:textId="77777777" w:rsidR="0063697A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E3A07" w14:textId="77777777" w:rsidR="00584003" w:rsidRDefault="00584003">
      <w:pPr>
        <w:spacing w:after="0" w:line="240" w:lineRule="auto"/>
      </w:pPr>
      <w:r>
        <w:separator/>
      </w:r>
    </w:p>
  </w:footnote>
  <w:footnote w:type="continuationSeparator" w:id="0">
    <w:p w14:paraId="7D9CB975" w14:textId="77777777" w:rsidR="00584003" w:rsidRDefault="0058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912"/>
    <w:multiLevelType w:val="multilevel"/>
    <w:tmpl w:val="519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B4B"/>
    <w:multiLevelType w:val="multilevel"/>
    <w:tmpl w:val="FA9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4A9C"/>
    <w:multiLevelType w:val="multilevel"/>
    <w:tmpl w:val="B870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A51D5"/>
    <w:multiLevelType w:val="hybridMultilevel"/>
    <w:tmpl w:val="600C0C1E"/>
    <w:lvl w:ilvl="0" w:tplc="309058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6406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2FA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818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AF9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E851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3C55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66912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87B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32DBC"/>
    <w:multiLevelType w:val="multilevel"/>
    <w:tmpl w:val="7610B27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252F3AAF"/>
    <w:multiLevelType w:val="hybridMultilevel"/>
    <w:tmpl w:val="0374BB5E"/>
    <w:lvl w:ilvl="0" w:tplc="AF0C098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0E700">
      <w:start w:val="1"/>
      <w:numFmt w:val="bullet"/>
      <w:lvlText w:val="o"/>
      <w:lvlJc w:val="left"/>
      <w:pPr>
        <w:ind w:left="2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43CB2">
      <w:start w:val="1"/>
      <w:numFmt w:val="bullet"/>
      <w:lvlText w:val="▪"/>
      <w:lvlJc w:val="left"/>
      <w:pPr>
        <w:ind w:left="2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EBF8E">
      <w:start w:val="1"/>
      <w:numFmt w:val="bullet"/>
      <w:lvlText w:val="•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614E4">
      <w:start w:val="1"/>
      <w:numFmt w:val="bullet"/>
      <w:lvlText w:val="o"/>
      <w:lvlJc w:val="left"/>
      <w:pPr>
        <w:ind w:left="4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C4E08">
      <w:start w:val="1"/>
      <w:numFmt w:val="bullet"/>
      <w:lvlText w:val="▪"/>
      <w:lvlJc w:val="left"/>
      <w:pPr>
        <w:ind w:left="4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65E8C">
      <w:start w:val="1"/>
      <w:numFmt w:val="bullet"/>
      <w:lvlText w:val="•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08CDA">
      <w:start w:val="1"/>
      <w:numFmt w:val="bullet"/>
      <w:lvlText w:val="o"/>
      <w:lvlJc w:val="left"/>
      <w:pPr>
        <w:ind w:left="6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08690">
      <w:start w:val="1"/>
      <w:numFmt w:val="bullet"/>
      <w:lvlText w:val="▪"/>
      <w:lvlJc w:val="left"/>
      <w:pPr>
        <w:ind w:left="7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834F37"/>
    <w:multiLevelType w:val="hybridMultilevel"/>
    <w:tmpl w:val="3F947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93A08"/>
    <w:multiLevelType w:val="multilevel"/>
    <w:tmpl w:val="132E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71557"/>
    <w:multiLevelType w:val="multilevel"/>
    <w:tmpl w:val="ABA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13AC8"/>
    <w:multiLevelType w:val="hybridMultilevel"/>
    <w:tmpl w:val="8A0A0EA4"/>
    <w:lvl w:ilvl="0" w:tplc="26947C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64977E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028C6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E612E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72F7B0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624E6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2F27E">
      <w:start w:val="1"/>
      <w:numFmt w:val="bullet"/>
      <w:lvlText w:val="•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E6A5A2">
      <w:start w:val="1"/>
      <w:numFmt w:val="bullet"/>
      <w:lvlText w:val="o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A6CA0">
      <w:start w:val="1"/>
      <w:numFmt w:val="bullet"/>
      <w:lvlText w:val="▪"/>
      <w:lvlJc w:val="left"/>
      <w:pPr>
        <w:ind w:left="6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5C3424"/>
    <w:multiLevelType w:val="multilevel"/>
    <w:tmpl w:val="3380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34DAF"/>
    <w:multiLevelType w:val="multilevel"/>
    <w:tmpl w:val="0C9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62C83"/>
    <w:multiLevelType w:val="hybridMultilevel"/>
    <w:tmpl w:val="B91CFDB8"/>
    <w:lvl w:ilvl="0" w:tplc="0994C40A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EF50A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EEE2E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087BA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90213A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E11CE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8E030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837B6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1E7BEC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2645CF"/>
    <w:multiLevelType w:val="hybridMultilevel"/>
    <w:tmpl w:val="A2A880F6"/>
    <w:lvl w:ilvl="0" w:tplc="CA3282D8">
      <w:start w:val="1"/>
      <w:numFmt w:val="bullet"/>
      <w:lvlText w:val="▪"/>
      <w:lvlJc w:val="left"/>
      <w:pPr>
        <w:ind w:left="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890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8C4F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82B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88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7A4F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8EC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811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E80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910592">
    <w:abstractNumId w:val="9"/>
  </w:num>
  <w:num w:numId="2" w16cid:durableId="1944723526">
    <w:abstractNumId w:val="5"/>
  </w:num>
  <w:num w:numId="3" w16cid:durableId="858202411">
    <w:abstractNumId w:val="12"/>
  </w:num>
  <w:num w:numId="4" w16cid:durableId="598606764">
    <w:abstractNumId w:val="13"/>
  </w:num>
  <w:num w:numId="5" w16cid:durableId="1096902840">
    <w:abstractNumId w:val="3"/>
  </w:num>
  <w:num w:numId="6" w16cid:durableId="1984501388">
    <w:abstractNumId w:val="2"/>
  </w:num>
  <w:num w:numId="7" w16cid:durableId="1896425108">
    <w:abstractNumId w:val="10"/>
  </w:num>
  <w:num w:numId="8" w16cid:durableId="1352685417">
    <w:abstractNumId w:val="8"/>
  </w:num>
  <w:num w:numId="9" w16cid:durableId="618417766">
    <w:abstractNumId w:val="1"/>
  </w:num>
  <w:num w:numId="10" w16cid:durableId="36394954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665280120">
    <w:abstractNumId w:val="11"/>
  </w:num>
  <w:num w:numId="12" w16cid:durableId="706178667">
    <w:abstractNumId w:val="0"/>
  </w:num>
  <w:num w:numId="13" w16cid:durableId="1393116098">
    <w:abstractNumId w:val="6"/>
  </w:num>
  <w:num w:numId="14" w16cid:durableId="1034430700">
    <w:abstractNumId w:val="7"/>
  </w:num>
  <w:num w:numId="15" w16cid:durableId="1946762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A"/>
    <w:rsid w:val="0008583A"/>
    <w:rsid w:val="00372624"/>
    <w:rsid w:val="003D7C9C"/>
    <w:rsid w:val="004D09AA"/>
    <w:rsid w:val="00584003"/>
    <w:rsid w:val="005C563F"/>
    <w:rsid w:val="0063697A"/>
    <w:rsid w:val="007145C4"/>
    <w:rsid w:val="007D38B6"/>
    <w:rsid w:val="00900279"/>
    <w:rsid w:val="00987FE0"/>
    <w:rsid w:val="00A278A4"/>
    <w:rsid w:val="00A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93AB"/>
  <w15:docId w15:val="{C319280C-8205-4EF4-B8D3-14807FF3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right="6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32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paragraph" w:styleId="PargrafodaLista">
    <w:name w:val="List Paragraph"/>
    <w:basedOn w:val="Normal"/>
    <w:uiPriority w:val="34"/>
    <w:qFormat/>
    <w:rsid w:val="007D38B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8583A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8583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08583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858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516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96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88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4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760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5294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114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857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176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9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833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096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0816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584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8740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796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30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006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443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19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826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58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491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735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300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468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494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7796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954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5996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2914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3756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033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9754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7388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479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426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737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685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891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84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017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238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2516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706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95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184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3314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541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967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547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951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98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348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103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170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29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9829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238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590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5696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164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5086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981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69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631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0554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535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6497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466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307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6278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0977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566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880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609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016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70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196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459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056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835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770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0504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107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977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478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48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662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288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716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08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199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34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741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44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958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692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18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307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505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597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551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16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18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59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104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5651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142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954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099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0538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970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009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772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667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6830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338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624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268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3594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245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31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642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9358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18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325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749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755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695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658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4456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382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842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436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307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5736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267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349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603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53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506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479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867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16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854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699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37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1974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607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191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310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39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659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898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341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63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680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891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553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73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1512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703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43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868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4263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6329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0189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31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438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082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049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189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932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56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925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492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165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424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6158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870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088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9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707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458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37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9109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4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524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775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427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197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803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376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644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175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665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0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289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8156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580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679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7522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55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7071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4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564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96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994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56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668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606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2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82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118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007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006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376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315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5518-49A4-4CA2-9143-7989F00A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1946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matts88</dc:creator>
  <cp:keywords/>
  <cp:lastModifiedBy>RUBENS SOUSA</cp:lastModifiedBy>
  <cp:revision>3</cp:revision>
  <dcterms:created xsi:type="dcterms:W3CDTF">2025-03-19T02:51:00Z</dcterms:created>
  <dcterms:modified xsi:type="dcterms:W3CDTF">2025-03-19T02:55:00Z</dcterms:modified>
</cp:coreProperties>
</file>