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Anesteziyoloji ve Reanimasyon </w:t>
      </w:r>
    </w:p>
    <w:p w:rsidR="004F3A9D" w:rsidRDefault="004F3A9D" w:rsidP="004F3A9D">
      <w:pPr>
        <w:pStyle w:val="ListeParagraf"/>
        <w:numPr>
          <w:ilvl w:val="0"/>
          <w:numId w:val="1"/>
        </w:numPr>
      </w:pPr>
      <w:r>
        <w:t>Algoloji</w:t>
      </w:r>
    </w:p>
    <w:p w:rsidR="004F3A9D" w:rsidRDefault="004F3A9D" w:rsidP="004F3A9D">
      <w:pPr>
        <w:pStyle w:val="ListeParagraf"/>
        <w:numPr>
          <w:ilvl w:val="0"/>
          <w:numId w:val="1"/>
        </w:numPr>
      </w:pPr>
      <w:r>
        <w:t xml:space="preserve">Reanimasyon </w:t>
      </w:r>
    </w:p>
    <w:p w:rsidR="004F3A9D" w:rsidRDefault="004F3A9D" w:rsidP="004F3A9D">
      <w:pPr>
        <w:pStyle w:val="ListeParagraf"/>
        <w:numPr>
          <w:ilvl w:val="0"/>
          <w:numId w:val="1"/>
        </w:numPr>
      </w:pPr>
      <w:r>
        <w:t>Anesteziyoloji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Çocuk Cerrahisi </w:t>
      </w:r>
    </w:p>
    <w:p w:rsidR="00B54B47" w:rsidRDefault="00B54B47" w:rsidP="00B54B47">
      <w:pPr>
        <w:pStyle w:val="ListeParagraf"/>
        <w:numPr>
          <w:ilvl w:val="0"/>
          <w:numId w:val="1"/>
        </w:numPr>
      </w:pPr>
      <w:r>
        <w:t>Yeni doğanların cerrahi hastalıkları</w:t>
      </w:r>
    </w:p>
    <w:p w:rsidR="00B54B47" w:rsidRDefault="00B54B47" w:rsidP="00B54B47">
      <w:pPr>
        <w:pStyle w:val="ListeParagraf"/>
        <w:numPr>
          <w:ilvl w:val="0"/>
          <w:numId w:val="1"/>
        </w:numPr>
      </w:pPr>
      <w:r>
        <w:t>Çocuk göğüs cerrahisi hastalıkları</w:t>
      </w:r>
    </w:p>
    <w:p w:rsidR="00B54B47" w:rsidRDefault="00B54B47" w:rsidP="00B54B47">
      <w:pPr>
        <w:pStyle w:val="ListeParagraf"/>
        <w:numPr>
          <w:ilvl w:val="0"/>
          <w:numId w:val="1"/>
        </w:numPr>
      </w:pPr>
      <w:r>
        <w:t>Çocuk ürolojisi Hastalıkları</w:t>
      </w:r>
    </w:p>
    <w:p w:rsidR="00B54B47" w:rsidRDefault="00B54B47" w:rsidP="00B54B47">
      <w:pPr>
        <w:pStyle w:val="ListeParagraf"/>
        <w:numPr>
          <w:ilvl w:val="0"/>
          <w:numId w:val="1"/>
        </w:numPr>
      </w:pPr>
      <w:r>
        <w:t xml:space="preserve">Çocukluk çağı genel </w:t>
      </w:r>
      <w:proofErr w:type="gramStart"/>
      <w:r>
        <w:t>travma</w:t>
      </w:r>
      <w:proofErr w:type="gramEnd"/>
      <w:r>
        <w:t xml:space="preserve"> (kazalar) hastalıkları</w:t>
      </w:r>
    </w:p>
    <w:p w:rsidR="00B54B47" w:rsidRDefault="00B54B47" w:rsidP="00B54B47">
      <w:pPr>
        <w:pStyle w:val="ListeParagraf"/>
        <w:numPr>
          <w:ilvl w:val="0"/>
          <w:numId w:val="1"/>
        </w:numPr>
      </w:pPr>
      <w:r>
        <w:t xml:space="preserve">Çocukluk çağında teşhis ve tedaviye yönelik endoskopik cerrahi </w:t>
      </w:r>
    </w:p>
    <w:p w:rsidR="00BA56F0" w:rsidRDefault="003C1AFB" w:rsidP="003C1AFB">
      <w:pPr>
        <w:rPr>
          <w:color w:val="FF0000"/>
        </w:rPr>
      </w:pPr>
      <w:r w:rsidRPr="00CA42A6">
        <w:rPr>
          <w:color w:val="FF0000"/>
        </w:rPr>
        <w:t>Genel Cerrahi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 xml:space="preserve">Endokrin bez hastalıklarının </w:t>
      </w:r>
      <w:proofErr w:type="gramStart"/>
      <w:r>
        <w:t>(</w:t>
      </w:r>
      <w:proofErr w:type="gramEnd"/>
      <w:r>
        <w:t>Tiroid bezi hastalıkları (guatr vs.) ve surrenal bez hastalıkları (feokromasitoma vs.) ameliyatları.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 xml:space="preserve"> Travma ve acil cerrahi hastalıkların tedavisi (künt </w:t>
      </w:r>
      <w:proofErr w:type="gramStart"/>
      <w:r>
        <w:t>travma</w:t>
      </w:r>
      <w:proofErr w:type="gramEnd"/>
      <w:r>
        <w:t>, delici kesici alet yaralanmaları vs.)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Meme hastaları (memede kitle ağrı gibi)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Proktoloji grubu hastalar için proktoloji polikliniğimizde hizmet verilmektedir.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 xml:space="preserve">Hastaların rektoskopik incelemeleri yapılarak teşhisleri konmakta, hemoroitlere yönelik bant ligasyonu, infraret koagulasyon işlemleri yapılmaktadır. 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Kanser cerrah (kalın barsak, pankreas, mide gibi)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Apendiks hastalıkları tedavisi (akut apandisit)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Kolon rektum ve anüs hastalıkları (kalın barsak kanamaları tıkanmaları, basur gibi)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Biliyer sistem hastalıkları (safra kesesi taşları vs.)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Özofagus, mide düodenum hastalıkları(reflu, mide ülser vb.)ameliyatları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Dalak hastalıkları (dalak kistleri, kan hastalıklarına bağlı dalak, dalak hastalıkları gibi)</w:t>
      </w:r>
    </w:p>
    <w:p w:rsidR="00F77B48" w:rsidRDefault="00F77B48" w:rsidP="00F77B48">
      <w:pPr>
        <w:pStyle w:val="ListeParagraf"/>
        <w:numPr>
          <w:ilvl w:val="0"/>
          <w:numId w:val="1"/>
        </w:numPr>
      </w:pPr>
      <w:r>
        <w:t>Karın duvarı ve kasık fıtık ameliyatları (ameliyat sonrası ve kasık fıtıkları gibi)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Göğüs Cerrahisi 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Akciğer kanseri cerrahisi operasyonları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Özofagus cerrahisi operasyonları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Plevral patolojilere yönelik ve açık/kapalı plevral biyopsi alınması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Tanı amaçlı akciğer ve plevral patolojilerinden biyopsiler alınması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Göğüs duvarı deformitelerinin düzeltilmesi (Pektus akskavatum ve Karinatum)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 xml:space="preserve">Torasik çıkış </w:t>
      </w:r>
      <w:proofErr w:type="gramStart"/>
      <w:r>
        <w:t>sendromu</w:t>
      </w:r>
      <w:proofErr w:type="gramEnd"/>
      <w:r>
        <w:t xml:space="preserve"> (TÇS) operasyonları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Travma hastalarında acil operasyonlar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Yelken göğüs hastalığında kot fiksasyonları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Ampiyem cerrahisi (Dekotikasyon, İntraplevral lavaj)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Tanı ve tedavi amaçlı rijid bronkoskopi işlemleri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Diyafram paralizlerine ve fıtıklarına yönelik operasyonlar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Myastenia Gravis hastalarında timektomi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Akciğerin kistik infeksiyon hastalıklarında operasyonlar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lastRenderedPageBreak/>
        <w:t>Tüberküloz cerrahisi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Havayollarına kaçan yabancı cisimlerin çıkarılmasına yönelik bronkoskopi</w:t>
      </w:r>
    </w:p>
    <w:p w:rsidR="00B84CC7" w:rsidRDefault="00B84CC7" w:rsidP="00B84CC7">
      <w:pPr>
        <w:pStyle w:val="ListeParagraf"/>
        <w:numPr>
          <w:ilvl w:val="0"/>
          <w:numId w:val="1"/>
        </w:numPr>
      </w:pPr>
      <w:r>
        <w:t>Göğüs duvarını tutan tümörlerin çıkarılması</w:t>
      </w:r>
    </w:p>
    <w:p w:rsidR="00CA42A6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Göz Hastalıkları 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Anjiyo-Lazer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Glokom cerrahisi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Glokom-görme alanı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Kontak lens uygulamaları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 xml:space="preserve">Kornea </w:t>
      </w:r>
      <w:proofErr w:type="gramStart"/>
      <w:r>
        <w:t>transplantasyonu</w:t>
      </w:r>
      <w:proofErr w:type="gramEnd"/>
      <w:r>
        <w:t xml:space="preserve"> 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Okuloplastik cerrahi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Şaşılık ve pediatrik ameliyatlar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Ultrasonik katarakt cerrahisi ( Fakoemüsifikasyon)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Uvea birim çalışmaları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 xml:space="preserve">OCT (Optik Koherens Tomografi) 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Katarat ameliyatı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Retina hastalıkları (sarı nokta hastalığı)ve diğer hastalıkların</w:t>
      </w:r>
      <w:proofErr w:type="gramStart"/>
      <w:r>
        <w:t>)</w:t>
      </w:r>
      <w:proofErr w:type="gramEnd"/>
      <w:r>
        <w:t xml:space="preserve"> ilaçla veya cerrahi tedavisi.</w:t>
      </w:r>
    </w:p>
    <w:p w:rsidR="003A3DF0" w:rsidRDefault="003A3DF0" w:rsidP="003A3DF0">
      <w:pPr>
        <w:pStyle w:val="ListeParagraf"/>
        <w:numPr>
          <w:ilvl w:val="0"/>
          <w:numId w:val="1"/>
        </w:numPr>
      </w:pPr>
      <w:proofErr w:type="gramStart"/>
      <w:r>
        <w:t>Göz kapağı düşüklüğü, gözyaşı kanal tıkanıklığı ve kirpik problemlerinin cerrahi tedavisi.</w:t>
      </w:r>
      <w:proofErr w:type="gramEnd"/>
    </w:p>
    <w:p w:rsidR="003A3DF0" w:rsidRDefault="003A3DF0" w:rsidP="003A3DF0">
      <w:pPr>
        <w:pStyle w:val="ListeParagraf"/>
        <w:numPr>
          <w:ilvl w:val="0"/>
          <w:numId w:val="1"/>
        </w:numPr>
      </w:pPr>
      <w:r>
        <w:t>Göz arkası sinir analizi için ince kesitli göz tomogfafi uygulamaları, göz ultrasonografisi, göz anjiografisi, görme alanı gibi tetkikler</w:t>
      </w:r>
    </w:p>
    <w:p w:rsidR="00BA56F0" w:rsidRPr="00BA56F0" w:rsidRDefault="00BA56F0" w:rsidP="003A3DF0">
      <w:pPr>
        <w:pStyle w:val="ListeParagraf"/>
      </w:pP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Kadın Hastalıkları ve Doğum 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Rahim Urları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Rahim sarkmaları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Vajinal ( Haznenin) Düzeltici Operasyonlar yapılmaktadır.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Laparoskopik Over kist operasyonları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Rahim içinin gözlenmesi, Rahim içinde polip ve myom çıkartılması, Rahim içi ve dışı yapışıkların açılması, Rahime ait doğuştan hataların giderilmesi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Laparoskopik histerektomi (Rahimin kapalı yöntemle alınması)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Menopoz takibi ve tedavisi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Kısırlık tetkik ve tedavisi (yumurtlama takibi ve aşılama-IUI) yapılmakta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Kanser taramaları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Kolposkopi ( Rahim ağzının incelenmesi) yapılmaktadır.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Serviks ( rahim ağzı), Uterus (rahim), Over (yumurtalık), Vulva ve vajen (hazne ) kanserleri ameliyatları başarıyla uygulanmaktadır.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Kemoterapi (Ameliyat sonrası ilaç tedavisi) verilmektedir.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İdrar kaçırma problemleri araştırılmakta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İdrar kaçırma tipine göre ilaç tedavi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Ameliyat tedavileri: Laparoskopik operasyonlar, Diğer Operasyon uygulanabilmektedir.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Normal gebelik takibi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Riskli gebelik takibi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 xml:space="preserve">Ayrıntılı </w:t>
      </w:r>
      <w:proofErr w:type="gramStart"/>
      <w:r>
        <w:t>ultrason</w:t>
      </w:r>
      <w:proofErr w:type="gramEnd"/>
    </w:p>
    <w:p w:rsidR="004A1BBA" w:rsidRDefault="004A1BBA" w:rsidP="004A1BBA">
      <w:pPr>
        <w:pStyle w:val="ListeParagraf"/>
        <w:numPr>
          <w:ilvl w:val="0"/>
          <w:numId w:val="1"/>
        </w:numPr>
      </w:pPr>
      <w:r>
        <w:lastRenderedPageBreak/>
        <w:t xml:space="preserve">4 boyutlu </w:t>
      </w:r>
      <w:proofErr w:type="gramStart"/>
      <w:r>
        <w:t>ultrason</w:t>
      </w:r>
      <w:proofErr w:type="gramEnd"/>
      <w:r>
        <w:t xml:space="preserve"> ve dopler USG ile anomali taraması,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Birinci ve ikinci trimestr tarama testleri,</w:t>
      </w:r>
    </w:p>
    <w:p w:rsidR="004A1BBA" w:rsidRDefault="004A1BBA" w:rsidP="004A1BBA">
      <w:pPr>
        <w:pStyle w:val="ListeParagraf"/>
        <w:numPr>
          <w:ilvl w:val="0"/>
          <w:numId w:val="1"/>
        </w:numPr>
      </w:pPr>
      <w:r>
        <w:t>Prenatal tanı: Amniyosentez, Kordosentez işlemleri yapılmaktadır.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Kalp-Damar Cerrahisi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Doğumsal kalp hastalıklarının (Kalp delikleri vs.) tamiri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Kalp kapak patolojilerinin düzeltilmesi (Kapak takılması, tamiri)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Koroner By-Pass ameliyatları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Kalp tümörleri (Mixoma – Kist hidatik) ameliyatları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Aort anevrizmalarında (balonlaşma) ameliyatsız damar içi greft yerleştirilmesi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Atar damar ameliyatları (By-Pass) yapılmaktadır.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Toplardamar hastalıklarının (Varis gibi) ameliyatla tedavisi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Toplardamar hastalıklarının (Varis gibi) lazerle tedavisi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Hemodiyaliz için anterio-venöz fistül oluşturma-onarımı ameliyatları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>Hemodiyaliz için kalıcı ve geçici santral venöz-yoldan kateter takılması gibi işlemler yapılmaktadır.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>Kulak Burun Boğaz Hastalıkları</w:t>
      </w:r>
      <w:r w:rsidR="00E37512">
        <w:rPr>
          <w:color w:val="FF0000"/>
        </w:rPr>
        <w:t xml:space="preserve"> (KBB)</w:t>
      </w:r>
      <w:r w:rsidRPr="00CA42A6">
        <w:rPr>
          <w:color w:val="FF0000"/>
        </w:rPr>
        <w:t xml:space="preserve"> </w:t>
      </w:r>
    </w:p>
    <w:p w:rsidR="00AE1073" w:rsidRDefault="00AE1073" w:rsidP="00EC53B1">
      <w:pPr>
        <w:pStyle w:val="ListeParagraf"/>
      </w:pP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Toksillektomi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Adenoidektomi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Adenotonsillektomi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Septum Deviasyonu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Nasal Poliposis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Kr. Sinüsit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Parotis Bezi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Submandibuler Bez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Damak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Boyun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Miringoplasti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Timpanoplasti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Rinoplasti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Kepçe kulak ameliyatları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Dudak ve dil ameliyatları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Toksillektomi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Adenoidektomi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Adenotonsillektomi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Septum Deviasyonu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Nasal Poliposis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Kr. Sinüsit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Parotis Bezi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Submandibuler Bez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Damak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lastRenderedPageBreak/>
        <w:t xml:space="preserve"> Boyun Tümörleri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Miringoplasti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Timpanoplasti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Rinoplasti </w:t>
      </w:r>
    </w:p>
    <w:p w:rsidR="00AE1073" w:rsidRDefault="00AE1073" w:rsidP="00AE1073">
      <w:pPr>
        <w:pStyle w:val="ListeParagraf"/>
        <w:numPr>
          <w:ilvl w:val="0"/>
          <w:numId w:val="1"/>
        </w:numPr>
      </w:pPr>
      <w:r>
        <w:t xml:space="preserve"> Kepçe Kulak Ameliyatları </w:t>
      </w:r>
    </w:p>
    <w:p w:rsidR="00BA56F0" w:rsidRPr="00BA56F0" w:rsidRDefault="00AE1073" w:rsidP="00AE1073">
      <w:pPr>
        <w:pStyle w:val="ListeParagraf"/>
        <w:numPr>
          <w:ilvl w:val="0"/>
          <w:numId w:val="1"/>
        </w:numPr>
      </w:pPr>
      <w:r>
        <w:t xml:space="preserve"> Dudak ve Dil Ameliyatları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Nöroşuriji(Beyin Cerrahisi) 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Kafa Travmaları: Epidural kanamalar, subdural kanamalar, intraserebral kanamalar, basit ve </w:t>
      </w:r>
      <w:proofErr w:type="gramStart"/>
      <w:r>
        <w:t>komplike</w:t>
      </w:r>
      <w:proofErr w:type="gramEnd"/>
      <w:r>
        <w:t xml:space="preserve"> çökme kırıkları.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Beynin Damarsal Hastalıkları: Hipertansiyona bağlı kanamalar, anevrizmalar, arterio-venöz malformasyonlar ve diğer damar </w:t>
      </w:r>
      <w:proofErr w:type="gramStart"/>
      <w:r>
        <w:t>anomalileri</w:t>
      </w:r>
      <w:proofErr w:type="gramEnd"/>
      <w:r>
        <w:t>.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Kafatası ve Beynin Tümörleri: Glial tümörler, menengiomalar, </w:t>
      </w:r>
      <w:proofErr w:type="spellStart"/>
      <w:r>
        <w:t>kraniofarangiomalar</w:t>
      </w:r>
      <w:proofErr w:type="spellEnd"/>
      <w:r>
        <w:t>, Hipofiz tümörleri, dermoid ve epidermoid tümörler, kafa arka çukuruna ve beyinciğe yerleşmiş tümörler, kafatasında yerleşik tümörler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Kafatası ve Beynin Doğumsal Anomalileri: Ensefalosel, hidrosefali, kraniosinostozlar, Araknoid kistler, Baş-boyun bileşkesinde görülen </w:t>
      </w:r>
      <w:proofErr w:type="gramStart"/>
      <w:r>
        <w:t>anomaliler</w:t>
      </w:r>
      <w:proofErr w:type="gramEnd"/>
      <w:r>
        <w:t xml:space="preserve"> ( Basiler invaginasyon, chiari sendromu gibi)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Omurga kırıkları: Boyun ve bel kırıkları için ön ve arka yaklaşımlar ve kırığın şekline uygun </w:t>
      </w:r>
      <w:proofErr w:type="gramStart"/>
      <w:r>
        <w:t>enstrümanların</w:t>
      </w:r>
      <w:proofErr w:type="gramEnd"/>
      <w:r>
        <w:t xml:space="preserve"> yerleştirilmesi.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Omurga ve Omurilik tümörleri: Kemiğin kendisine ait tümörler, metastazlar, omurilik içinde yerleşik menengiomalar, dermoid ve epidermoid tümörler, Glial tümörler, kordomalar, damarsal </w:t>
      </w:r>
      <w:proofErr w:type="gramStart"/>
      <w:r>
        <w:t>anomaliler</w:t>
      </w:r>
      <w:proofErr w:type="gramEnd"/>
      <w:r>
        <w:t xml:space="preserve"> ve tümörleri.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 xml:space="preserve">Omurga ve Omurilik ile ilgili Doğumsal Anomaliler: Meningosel, myelomeningosel, gergin omurilik </w:t>
      </w:r>
      <w:proofErr w:type="gramStart"/>
      <w:r>
        <w:t>sendromu</w:t>
      </w:r>
      <w:proofErr w:type="gramEnd"/>
      <w:r>
        <w:t>, ayrık omurilik sendromu.</w:t>
      </w:r>
    </w:p>
    <w:p w:rsidR="003B1969" w:rsidRDefault="003B1969" w:rsidP="003B1969">
      <w:pPr>
        <w:pStyle w:val="ListeParagraf"/>
        <w:numPr>
          <w:ilvl w:val="0"/>
          <w:numId w:val="1"/>
        </w:numPr>
      </w:pPr>
      <w:r>
        <w:t>Disk Hastalıkları: Servikal (boyun) fıtık ameliyatlar, torakal fıtık ve lomber bel fıtık ameliyatları. Bu ameliyatlar mikroşirurjikal tekniklerle mikroskop altında yapılmaktadır.</w:t>
      </w:r>
    </w:p>
    <w:p w:rsidR="00BA56F0" w:rsidRPr="00BA56F0" w:rsidRDefault="003B1969" w:rsidP="003B1969">
      <w:pPr>
        <w:pStyle w:val="ListeParagraf"/>
        <w:numPr>
          <w:ilvl w:val="0"/>
          <w:numId w:val="1"/>
        </w:numPr>
      </w:pPr>
      <w:r>
        <w:t xml:space="preserve">Periferik Sinir Sistemi ilgili Ameliyatlar: Karpal tünel </w:t>
      </w:r>
      <w:proofErr w:type="gramStart"/>
      <w:r>
        <w:t>sendromu</w:t>
      </w:r>
      <w:proofErr w:type="gramEnd"/>
      <w:r>
        <w:t xml:space="preserve"> gibi tuzak nöropatiler, periferik sinir sistemi tümörleri ve sinir kesileri ile ilgili ameliyatlar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Ortopedi ve Travmatoloji 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Çocuk ve yetişkinlerde kırık ve çıkıkların alçılı ya da ameliyatlı tedavileri.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Çocukların doğuştan olan sakatlıklarının alçı ve ameliyatları ( kalça çıkığı, çarpık ayak, kısalıklar, bel eğrilikleri ve kemik eksiklikleri gibi).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Çocuk ve yetişkin kemik ve eklem iltihaplarının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 xml:space="preserve">Diz ekleminde Menisküs ve çapraz bağ yaralanmalarının ameliyatları    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Ayak bileği artroskopisi (ayak bileğinin kapalı-kameralı- ameliyatları)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Tüm bağ yaralanmalarının alçı ya da ameliyatla tedavisi.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Kas ve tendon kesiklerinin ve kopmalarının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Kemik ve kas tümörlerinin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Bel ( vertebra ) kırık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Kemik uzatma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Eğrilik düzeltme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lastRenderedPageBreak/>
        <w:t>Spastik çocukların gevşetme ve diğer tip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Bel açıklığı ( myelomeningosel ) olan çocuklarda bacak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>Sonradan olan sinir felçlerinde tendon transferi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 xml:space="preserve">Kalça </w:t>
      </w:r>
      <w:proofErr w:type="gramStart"/>
      <w:r>
        <w:t>protezi</w:t>
      </w:r>
      <w:proofErr w:type="gramEnd"/>
      <w:r>
        <w:t xml:space="preserve">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 xml:space="preserve">Diz </w:t>
      </w:r>
      <w:proofErr w:type="gramStart"/>
      <w:r>
        <w:t>protezi</w:t>
      </w:r>
      <w:proofErr w:type="gramEnd"/>
      <w:r>
        <w:t xml:space="preserve"> ameliyatları.</w:t>
      </w:r>
    </w:p>
    <w:p w:rsidR="009164A6" w:rsidRDefault="009164A6" w:rsidP="009164A6">
      <w:pPr>
        <w:pStyle w:val="ListeParagraf"/>
        <w:numPr>
          <w:ilvl w:val="0"/>
          <w:numId w:val="1"/>
        </w:numPr>
      </w:pPr>
      <w:r>
        <w:t xml:space="preserve">Diğer eklem </w:t>
      </w:r>
      <w:proofErr w:type="gramStart"/>
      <w:r>
        <w:t>protez</w:t>
      </w:r>
      <w:proofErr w:type="gramEnd"/>
      <w:r>
        <w:t xml:space="preserve"> ameliyatları.</w:t>
      </w:r>
    </w:p>
    <w:p w:rsidR="00BA56F0" w:rsidRPr="00BA56F0" w:rsidRDefault="009164A6" w:rsidP="009164A6">
      <w:pPr>
        <w:pStyle w:val="ListeParagraf"/>
        <w:numPr>
          <w:ilvl w:val="0"/>
          <w:numId w:val="1"/>
        </w:numPr>
      </w:pPr>
      <w:r>
        <w:t>Omuz tekrarlayan çıkığında ameliyat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Plastik ve Rekonstrüktif Cerrahi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>Estetik burun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>Meme kaldırma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>Meme küçültme, meme büyültme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Yüz germe, alın-kaş kaldırma, estetik göz kapağı, estetik kulak 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Karın germe, yağ alma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>Erkekte kadınsı meme tedavisi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Saç ekimi, Rekonstrüktif cerrahi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Baş boyun, gövde-ekstremite el cerrahisi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Genital cerrahi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Doğumsal </w:t>
      </w:r>
      <w:proofErr w:type="gramStart"/>
      <w:r>
        <w:t>anomaliler</w:t>
      </w:r>
      <w:proofErr w:type="gramEnd"/>
      <w:r>
        <w:t xml:space="preserve">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 xml:space="preserve">Sindaktili, hipospadias, epispadias, vaginal agenezi </w:t>
      </w:r>
    </w:p>
    <w:p w:rsidR="00C304B5" w:rsidRDefault="00C304B5" w:rsidP="00C304B5">
      <w:pPr>
        <w:pStyle w:val="ListeParagraf"/>
        <w:numPr>
          <w:ilvl w:val="0"/>
          <w:numId w:val="1"/>
        </w:numPr>
      </w:pPr>
      <w:r>
        <w:t>Yarık dudak, yarık damak ameliyatları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Patoloji 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>Hızlı patolojik tetkikler (</w:t>
      </w:r>
      <w:proofErr w:type="spellStart"/>
      <w:r>
        <w:t>Frozen</w:t>
      </w:r>
      <w:proofErr w:type="spellEnd"/>
      <w:r>
        <w:t>)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>Histopatolojik tetkikler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>İmmünflouresan tetkikler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>İmmünohistokimyasal - Histokimyasal tetkikler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>Sitopatolojik tetkikler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 xml:space="preserve">Sıvı </w:t>
      </w:r>
      <w:proofErr w:type="gramStart"/>
      <w:r>
        <w:t>bazlı</w:t>
      </w:r>
      <w:proofErr w:type="gramEnd"/>
      <w:r>
        <w:t xml:space="preserve"> sitolojik tetkikler</w:t>
      </w:r>
    </w:p>
    <w:p w:rsidR="00EA54F0" w:rsidRDefault="00EA54F0" w:rsidP="00EA54F0">
      <w:pPr>
        <w:pStyle w:val="ListeParagraf"/>
        <w:numPr>
          <w:ilvl w:val="0"/>
          <w:numId w:val="1"/>
        </w:numPr>
      </w:pPr>
      <w:r>
        <w:t xml:space="preserve">Bilimsel otopsi hizmetleri </w:t>
      </w:r>
    </w:p>
    <w:p w:rsidR="003C1AFB" w:rsidRDefault="003C1AFB" w:rsidP="003C1AFB">
      <w:pPr>
        <w:rPr>
          <w:color w:val="FF0000"/>
        </w:rPr>
      </w:pPr>
      <w:r w:rsidRPr="00CA42A6">
        <w:rPr>
          <w:color w:val="FF0000"/>
        </w:rPr>
        <w:t xml:space="preserve">Üroloji 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bookmarkStart w:id="0" w:name="_GoBack"/>
      <w:r>
        <w:t>Ürogenital sistem kanserlerinin tanısı ve tedavileri (medikal ve cerrahi tedavileri)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Cinsel fonksiyon bozukluklarının tanı ve tedavisi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Erkeğe bağlı infertilitenin tanı ve tedavisi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Çocuk ürolojisi ile ilgili her türlü tanı ve tedavi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Böbrek, üreter ve mesane taşlarının kapalı ve açık ameliyatları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Endoskopik ve mikroskopik ürolojik operasyonlar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Nöro-ürolojik hastalıkların tanı ve tedavileri yapılmaktadır.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Laparoskopik Ürolojik ameliyatlar</w:t>
      </w:r>
    </w:p>
    <w:p w:rsidR="00836B83" w:rsidRDefault="00836B83" w:rsidP="00836B83">
      <w:pPr>
        <w:pStyle w:val="ListeParagraf"/>
        <w:numPr>
          <w:ilvl w:val="0"/>
          <w:numId w:val="1"/>
        </w:numPr>
      </w:pPr>
      <w:r>
        <w:t>Lazer taş kırma cihazı ile endoskopik tüm ürolojik taş ameliyatları</w:t>
      </w:r>
    </w:p>
    <w:bookmarkEnd w:id="0"/>
    <w:p w:rsidR="003C1AFB" w:rsidRDefault="003C1AFB"/>
    <w:sectPr w:rsidR="003C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2AA"/>
    <w:multiLevelType w:val="hybridMultilevel"/>
    <w:tmpl w:val="5DC00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865"/>
    <w:rsid w:val="001F4CDF"/>
    <w:rsid w:val="002D24B9"/>
    <w:rsid w:val="003A3DF0"/>
    <w:rsid w:val="003B1969"/>
    <w:rsid w:val="003C1AFB"/>
    <w:rsid w:val="00400900"/>
    <w:rsid w:val="004A1BBA"/>
    <w:rsid w:val="004F3A9D"/>
    <w:rsid w:val="00506E36"/>
    <w:rsid w:val="00836B83"/>
    <w:rsid w:val="009164A6"/>
    <w:rsid w:val="00AE1073"/>
    <w:rsid w:val="00B54B47"/>
    <w:rsid w:val="00B84CC7"/>
    <w:rsid w:val="00BA56F0"/>
    <w:rsid w:val="00C304B5"/>
    <w:rsid w:val="00CA42A6"/>
    <w:rsid w:val="00E00865"/>
    <w:rsid w:val="00E37512"/>
    <w:rsid w:val="00E93283"/>
    <w:rsid w:val="00EA54F0"/>
    <w:rsid w:val="00EC53B1"/>
    <w:rsid w:val="00F7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F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56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F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1315</Words>
  <Characters>7502</Characters>
  <Application>Microsoft Office Word</Application>
  <DocSecurity>0</DocSecurity>
  <Lines>62</Lines>
  <Paragraphs>17</Paragraphs>
  <ScaleCrop>false</ScaleCrop>
  <Company>By NeC ® 2010 | Katilimsiz.Com</Company>
  <LinksUpToDate>false</LinksUpToDate>
  <CharactersWithSpaces>8800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ALTAY</dc:creator>
  <cp:keywords/>
  <dc:description/>
  <cp:lastModifiedBy>ALTAY</cp:lastModifiedBy>
  <cp:revision>19</cp:revision>
  <dcterms:created xsi:type="dcterms:W3CDTF">2013-01-23T11:25:00Z</dcterms:created>
  <dcterms:modified xsi:type="dcterms:W3CDTF">2013-03-23T17:56:00Z</dcterms:modified>
</cp:coreProperties>
</file>