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25" w:rsidRPr="00D26CC4" w:rsidRDefault="00D26CC4" w:rsidP="00D26CC4">
      <w:pPr>
        <w:pStyle w:val="Ttulo1"/>
        <w:jc w:val="center"/>
        <w:rPr>
          <w:u w:val="single"/>
        </w:rPr>
      </w:pPr>
      <w:r w:rsidRPr="00D26CC4">
        <w:rPr>
          <w:u w:val="single"/>
        </w:rPr>
        <w:t>NOMENCLATURA DEL PROYECTO KIOSCO3POTROS</w:t>
      </w:r>
    </w:p>
    <w:p w:rsidR="00D26CC4" w:rsidRDefault="00D26CC4"/>
    <w:p w:rsidR="00152DB4" w:rsidRDefault="00152DB4"/>
    <w:p w:rsidR="00152DB4" w:rsidRDefault="00152DB4">
      <w:r>
        <w:t>La estructura que tendrán los documentos será tendrá la siguiente estructura:</w:t>
      </w:r>
    </w:p>
    <w:p w:rsidR="00152DB4" w:rsidRDefault="00152DB4">
      <w:r w:rsidRPr="00152DB4">
        <w:t>&lt;</w:t>
      </w:r>
      <w:proofErr w:type="gramStart"/>
      <w:r w:rsidRPr="00152DB4">
        <w:t>proyecto</w:t>
      </w:r>
      <w:proofErr w:type="gramEnd"/>
      <w:r w:rsidRPr="00152DB4">
        <w:t>&gt;</w:t>
      </w:r>
      <w:r>
        <w:t>_&lt;tipo&gt;</w:t>
      </w:r>
      <w:r w:rsidR="00DE674A">
        <w:t>_&lt;</w:t>
      </w:r>
      <w:proofErr w:type="spellStart"/>
      <w:r w:rsidR="00DE674A">
        <w:t>descripcion</w:t>
      </w:r>
      <w:proofErr w:type="spellEnd"/>
      <w:r w:rsidR="00DE674A">
        <w:t xml:space="preserve">&gt;_&lt;versión del </w:t>
      </w:r>
      <w:proofErr w:type="spellStart"/>
      <w:r w:rsidR="00DE674A">
        <w:t>doc</w:t>
      </w:r>
      <w:proofErr w:type="spellEnd"/>
      <w:r w:rsidR="00DE674A">
        <w:t>&gt;[_&lt;Negocio que modifico&gt;]</w:t>
      </w:r>
      <w:r w:rsidR="0024159D">
        <w:t>[_&lt;fecha&gt;]</w:t>
      </w:r>
    </w:p>
    <w:p w:rsidR="00152DB4" w:rsidRDefault="00152DB4">
      <w:r>
        <w:t xml:space="preserve">Donde </w:t>
      </w:r>
    </w:p>
    <w:p w:rsidR="00152DB4" w:rsidRDefault="00152DB4">
      <w:r w:rsidRPr="00152DB4">
        <w:t>&lt;</w:t>
      </w:r>
      <w:proofErr w:type="gramStart"/>
      <w:r w:rsidRPr="00152DB4">
        <w:t>proyecto</w:t>
      </w:r>
      <w:proofErr w:type="gramEnd"/>
      <w:r w:rsidRPr="00152DB4">
        <w:t>&gt;</w:t>
      </w:r>
      <w:r>
        <w:t>_ = el identificador del proyecto. En este caso particular será: KCO_.</w:t>
      </w:r>
    </w:p>
    <w:p w:rsidR="00152DB4" w:rsidRDefault="00152DB4">
      <w:r>
        <w:t>&lt;</w:t>
      </w:r>
      <w:proofErr w:type="gramStart"/>
      <w:r>
        <w:t>tipo</w:t>
      </w:r>
      <w:proofErr w:type="gramEnd"/>
      <w:r>
        <w:t xml:space="preserve">&gt; = </w:t>
      </w:r>
      <w:r w:rsidRPr="00152DB4">
        <w:t>El tipo de documento establece el objetivo del documento y en gran medida, cuál va a ser su contenido.</w:t>
      </w:r>
      <w:r>
        <w:t xml:space="preserve"> Ejemplo: KCO_MCU_</w:t>
      </w:r>
    </w:p>
    <w:p w:rsidR="00DE674A" w:rsidRDefault="00DE674A">
      <w:r>
        <w:t>&lt;</w:t>
      </w:r>
      <w:proofErr w:type="gramStart"/>
      <w:r>
        <w:t>descripción</w:t>
      </w:r>
      <w:proofErr w:type="gramEnd"/>
      <w:r>
        <w:t xml:space="preserve">&gt; = Descripción del documento con un nombre descriptivo. Ejemplo: </w:t>
      </w:r>
      <w:proofErr w:type="spellStart"/>
      <w:r>
        <w:t>KCO_MCU_Requerimientos_funcionales</w:t>
      </w:r>
      <w:proofErr w:type="spellEnd"/>
      <w:r>
        <w:t>.</w:t>
      </w:r>
    </w:p>
    <w:p w:rsidR="00DE674A" w:rsidRDefault="00DE674A">
      <w:r>
        <w:t>&lt;</w:t>
      </w:r>
      <w:proofErr w:type="gramStart"/>
      <w:r>
        <w:t>versión</w:t>
      </w:r>
      <w:proofErr w:type="gramEnd"/>
      <w:r>
        <w:t xml:space="preserve"> del </w:t>
      </w:r>
      <w:proofErr w:type="spellStart"/>
      <w:r>
        <w:t>doc</w:t>
      </w:r>
      <w:proofErr w:type="spellEnd"/>
      <w:r>
        <w:t>&gt; = Versión del documento. Ejemplo: KCO_MCU_Requerimientos_funcionales_V1_1_1RC1.</w:t>
      </w:r>
    </w:p>
    <w:p w:rsidR="00DE674A" w:rsidRDefault="0024159D">
      <w:r>
        <w:t>[_&lt;Negocio que modifico&gt;] = Opcional, sirve para indicar quien lo modifico.</w:t>
      </w:r>
    </w:p>
    <w:p w:rsidR="0024159D" w:rsidRDefault="0024159D">
      <w:r>
        <w:t>[_&lt;fecha&gt;] =Opcional, sirve por si se necesita ingresar la fecha del documento.</w:t>
      </w:r>
    </w:p>
    <w:p w:rsidR="00152DB4" w:rsidRDefault="00152DB4"/>
    <w:tbl>
      <w:tblPr>
        <w:tblStyle w:val="Tablaconcuadrcula"/>
        <w:tblW w:w="11058" w:type="dxa"/>
        <w:tblInd w:w="-885" w:type="dxa"/>
        <w:tblLook w:val="04A0"/>
      </w:tblPr>
      <w:tblGrid>
        <w:gridCol w:w="2269"/>
        <w:gridCol w:w="1134"/>
        <w:gridCol w:w="3686"/>
        <w:gridCol w:w="3969"/>
      </w:tblGrid>
      <w:tr w:rsidR="00D26CC4" w:rsidTr="00D26CC4">
        <w:tc>
          <w:tcPr>
            <w:tcW w:w="2269" w:type="dxa"/>
          </w:tcPr>
          <w:p w:rsidR="00D26CC4" w:rsidRDefault="00D26CC4">
            <w:r>
              <w:t>Disciplina</w:t>
            </w:r>
          </w:p>
        </w:tc>
        <w:tc>
          <w:tcPr>
            <w:tcW w:w="1134" w:type="dxa"/>
          </w:tcPr>
          <w:p w:rsidR="00D26CC4" w:rsidRDefault="00D26CC4">
            <w:r>
              <w:t>Código</w:t>
            </w:r>
          </w:p>
        </w:tc>
        <w:tc>
          <w:tcPr>
            <w:tcW w:w="3686" w:type="dxa"/>
          </w:tcPr>
          <w:p w:rsidR="00D26CC4" w:rsidRDefault="00D26CC4">
            <w:r>
              <w:t>Descripción</w:t>
            </w:r>
          </w:p>
        </w:tc>
        <w:tc>
          <w:tcPr>
            <w:tcW w:w="3969" w:type="dxa"/>
          </w:tcPr>
          <w:p w:rsidR="00D26CC4" w:rsidRDefault="00D26CC4">
            <w:r>
              <w:t>Observaciones</w:t>
            </w:r>
          </w:p>
        </w:tc>
      </w:tr>
      <w:tr w:rsidR="00D26CC4" w:rsidTr="00D26CC4">
        <w:tc>
          <w:tcPr>
            <w:tcW w:w="2269" w:type="dxa"/>
          </w:tcPr>
          <w:p w:rsidR="00D26CC4" w:rsidRDefault="00D26CC4"/>
        </w:tc>
        <w:tc>
          <w:tcPr>
            <w:tcW w:w="1134" w:type="dxa"/>
          </w:tcPr>
          <w:p w:rsidR="00D26CC4" w:rsidRDefault="00D26CC4"/>
        </w:tc>
        <w:tc>
          <w:tcPr>
            <w:tcW w:w="3686" w:type="dxa"/>
          </w:tcPr>
          <w:p w:rsidR="00D26CC4" w:rsidRDefault="00D26CC4"/>
        </w:tc>
        <w:tc>
          <w:tcPr>
            <w:tcW w:w="3969" w:type="dxa"/>
          </w:tcPr>
          <w:p w:rsidR="00D26CC4" w:rsidRDefault="00D26CC4"/>
        </w:tc>
      </w:tr>
      <w:tr w:rsidR="00D26CC4" w:rsidTr="00D26CC4">
        <w:tc>
          <w:tcPr>
            <w:tcW w:w="2269" w:type="dxa"/>
          </w:tcPr>
          <w:p w:rsidR="00D26CC4" w:rsidRDefault="00D26CC4"/>
        </w:tc>
        <w:tc>
          <w:tcPr>
            <w:tcW w:w="1134" w:type="dxa"/>
          </w:tcPr>
          <w:p w:rsidR="00D26CC4" w:rsidRDefault="00D26CC4"/>
        </w:tc>
        <w:tc>
          <w:tcPr>
            <w:tcW w:w="3686" w:type="dxa"/>
          </w:tcPr>
          <w:p w:rsidR="00D26CC4" w:rsidRDefault="00D26CC4"/>
        </w:tc>
        <w:tc>
          <w:tcPr>
            <w:tcW w:w="3969" w:type="dxa"/>
          </w:tcPr>
          <w:p w:rsidR="00D26CC4" w:rsidRDefault="00D26CC4"/>
        </w:tc>
      </w:tr>
      <w:tr w:rsidR="0024159D" w:rsidTr="00D26CC4">
        <w:tc>
          <w:tcPr>
            <w:tcW w:w="2269" w:type="dxa"/>
            <w:vMerge w:val="restart"/>
          </w:tcPr>
          <w:p w:rsidR="0024159D" w:rsidRDefault="0024159D">
            <w:r>
              <w:t>02-Especificacion de requerimientos</w:t>
            </w:r>
          </w:p>
        </w:tc>
        <w:tc>
          <w:tcPr>
            <w:tcW w:w="1134" w:type="dxa"/>
          </w:tcPr>
          <w:p w:rsidR="0024159D" w:rsidRDefault="0024159D">
            <w:r>
              <w:t>GLO</w:t>
            </w:r>
          </w:p>
        </w:tc>
        <w:tc>
          <w:tcPr>
            <w:tcW w:w="3686" w:type="dxa"/>
          </w:tcPr>
          <w:p w:rsidR="0024159D" w:rsidRDefault="0024159D">
            <w:r>
              <w:t>Glosario de términos</w:t>
            </w:r>
          </w:p>
        </w:tc>
        <w:tc>
          <w:tcPr>
            <w:tcW w:w="3969" w:type="dxa"/>
          </w:tcPr>
          <w:p w:rsidR="0024159D" w:rsidRDefault="0024159D"/>
        </w:tc>
      </w:tr>
      <w:tr w:rsidR="0024159D" w:rsidTr="00D26CC4">
        <w:tc>
          <w:tcPr>
            <w:tcW w:w="2269" w:type="dxa"/>
            <w:vMerge/>
          </w:tcPr>
          <w:p w:rsidR="0024159D" w:rsidRDefault="0024159D"/>
        </w:tc>
        <w:tc>
          <w:tcPr>
            <w:tcW w:w="1134" w:type="dxa"/>
          </w:tcPr>
          <w:p w:rsidR="0024159D" w:rsidRDefault="0024159D">
            <w:r>
              <w:t>LBR</w:t>
            </w:r>
          </w:p>
        </w:tc>
        <w:tc>
          <w:tcPr>
            <w:tcW w:w="3686" w:type="dxa"/>
          </w:tcPr>
          <w:p w:rsidR="0024159D" w:rsidRDefault="0024159D">
            <w:r>
              <w:t>Línea Base de Requerimientos</w:t>
            </w:r>
          </w:p>
        </w:tc>
        <w:tc>
          <w:tcPr>
            <w:tcW w:w="3969" w:type="dxa"/>
          </w:tcPr>
          <w:p w:rsidR="0024159D" w:rsidRDefault="0024159D"/>
        </w:tc>
      </w:tr>
      <w:tr w:rsidR="0024159D" w:rsidTr="00D26CC4">
        <w:tc>
          <w:tcPr>
            <w:tcW w:w="2269" w:type="dxa"/>
            <w:vMerge/>
          </w:tcPr>
          <w:p w:rsidR="0024159D" w:rsidRDefault="0024159D"/>
        </w:tc>
        <w:tc>
          <w:tcPr>
            <w:tcW w:w="1134" w:type="dxa"/>
          </w:tcPr>
          <w:p w:rsidR="0024159D" w:rsidRDefault="0024159D">
            <w:r>
              <w:t>MRN</w:t>
            </w:r>
          </w:p>
        </w:tc>
        <w:tc>
          <w:tcPr>
            <w:tcW w:w="3686" w:type="dxa"/>
          </w:tcPr>
          <w:p w:rsidR="0024159D" w:rsidRDefault="0024159D">
            <w:r>
              <w:t>Modelo de Reglas de Negocio</w:t>
            </w:r>
          </w:p>
        </w:tc>
        <w:tc>
          <w:tcPr>
            <w:tcW w:w="3969" w:type="dxa"/>
          </w:tcPr>
          <w:p w:rsidR="0024159D" w:rsidRDefault="0024159D"/>
        </w:tc>
      </w:tr>
      <w:tr w:rsidR="0024159D" w:rsidTr="00D26CC4">
        <w:tc>
          <w:tcPr>
            <w:tcW w:w="2269" w:type="dxa"/>
            <w:vMerge/>
          </w:tcPr>
          <w:p w:rsidR="0024159D" w:rsidRDefault="0024159D"/>
        </w:tc>
        <w:tc>
          <w:tcPr>
            <w:tcW w:w="1134" w:type="dxa"/>
          </w:tcPr>
          <w:p w:rsidR="0024159D" w:rsidRDefault="0024159D">
            <w:r>
              <w:t>MOD</w:t>
            </w:r>
          </w:p>
        </w:tc>
        <w:tc>
          <w:tcPr>
            <w:tcW w:w="3686" w:type="dxa"/>
          </w:tcPr>
          <w:p w:rsidR="0024159D" w:rsidRDefault="0024159D">
            <w:r>
              <w:t>Modelo de Objetos del Dominio</w:t>
            </w:r>
          </w:p>
        </w:tc>
        <w:tc>
          <w:tcPr>
            <w:tcW w:w="3969" w:type="dxa"/>
          </w:tcPr>
          <w:p w:rsidR="0024159D" w:rsidRDefault="0024159D"/>
        </w:tc>
      </w:tr>
      <w:tr w:rsidR="0024159D" w:rsidTr="00D26CC4">
        <w:tc>
          <w:tcPr>
            <w:tcW w:w="2269" w:type="dxa"/>
            <w:vMerge/>
          </w:tcPr>
          <w:p w:rsidR="0024159D" w:rsidRDefault="0024159D"/>
        </w:tc>
        <w:tc>
          <w:tcPr>
            <w:tcW w:w="1134" w:type="dxa"/>
          </w:tcPr>
          <w:p w:rsidR="0024159D" w:rsidRDefault="0024159D">
            <w:r>
              <w:t>MCU</w:t>
            </w:r>
          </w:p>
        </w:tc>
        <w:tc>
          <w:tcPr>
            <w:tcW w:w="3686" w:type="dxa"/>
          </w:tcPr>
          <w:p w:rsidR="0024159D" w:rsidRDefault="0024159D">
            <w:r>
              <w:t>Modelo de Casos de Uso</w:t>
            </w:r>
          </w:p>
        </w:tc>
        <w:tc>
          <w:tcPr>
            <w:tcW w:w="3969" w:type="dxa"/>
          </w:tcPr>
          <w:p w:rsidR="0024159D" w:rsidRDefault="0024159D"/>
        </w:tc>
      </w:tr>
      <w:tr w:rsidR="0024159D" w:rsidTr="00D26CC4">
        <w:tc>
          <w:tcPr>
            <w:tcW w:w="2269" w:type="dxa"/>
            <w:vMerge/>
          </w:tcPr>
          <w:p w:rsidR="0024159D" w:rsidRDefault="0024159D"/>
        </w:tc>
        <w:tc>
          <w:tcPr>
            <w:tcW w:w="1134" w:type="dxa"/>
          </w:tcPr>
          <w:p w:rsidR="0024159D" w:rsidRDefault="0024159D">
            <w:r>
              <w:t>PIU</w:t>
            </w:r>
          </w:p>
        </w:tc>
        <w:tc>
          <w:tcPr>
            <w:tcW w:w="3686" w:type="dxa"/>
          </w:tcPr>
          <w:p w:rsidR="0024159D" w:rsidRDefault="0024159D">
            <w:r>
              <w:t>Prototipo de Interfaz de Usuario</w:t>
            </w:r>
          </w:p>
        </w:tc>
        <w:tc>
          <w:tcPr>
            <w:tcW w:w="3969" w:type="dxa"/>
          </w:tcPr>
          <w:p w:rsidR="0024159D" w:rsidRDefault="0024159D"/>
        </w:tc>
      </w:tr>
      <w:tr w:rsidR="0024159D" w:rsidTr="00D26CC4">
        <w:tc>
          <w:tcPr>
            <w:tcW w:w="2269" w:type="dxa"/>
            <w:vMerge/>
          </w:tcPr>
          <w:p w:rsidR="0024159D" w:rsidRDefault="0024159D"/>
        </w:tc>
        <w:tc>
          <w:tcPr>
            <w:tcW w:w="1134" w:type="dxa"/>
          </w:tcPr>
          <w:p w:rsidR="0024159D" w:rsidRDefault="0024159D">
            <w:r>
              <w:t>MSJ</w:t>
            </w:r>
          </w:p>
        </w:tc>
        <w:tc>
          <w:tcPr>
            <w:tcW w:w="3686" w:type="dxa"/>
          </w:tcPr>
          <w:p w:rsidR="0024159D" w:rsidRDefault="0024159D">
            <w:r>
              <w:t>Mensajes al Usuario</w:t>
            </w:r>
          </w:p>
        </w:tc>
        <w:tc>
          <w:tcPr>
            <w:tcW w:w="3969" w:type="dxa"/>
          </w:tcPr>
          <w:p w:rsidR="0024159D" w:rsidRDefault="0024159D"/>
        </w:tc>
      </w:tr>
      <w:tr w:rsidR="0024159D" w:rsidTr="00D26CC4">
        <w:tc>
          <w:tcPr>
            <w:tcW w:w="2269" w:type="dxa"/>
            <w:vMerge/>
          </w:tcPr>
          <w:p w:rsidR="0024159D" w:rsidRDefault="0024159D"/>
        </w:tc>
        <w:tc>
          <w:tcPr>
            <w:tcW w:w="1134" w:type="dxa"/>
          </w:tcPr>
          <w:p w:rsidR="0024159D" w:rsidRDefault="0024159D">
            <w:r>
              <w:t>GCU</w:t>
            </w:r>
          </w:p>
        </w:tc>
        <w:tc>
          <w:tcPr>
            <w:tcW w:w="3686" w:type="dxa"/>
          </w:tcPr>
          <w:p w:rsidR="0024159D" w:rsidRDefault="0024159D">
            <w:r>
              <w:t>Grafico de Casos de Uso</w:t>
            </w:r>
          </w:p>
        </w:tc>
        <w:tc>
          <w:tcPr>
            <w:tcW w:w="3969" w:type="dxa"/>
          </w:tcPr>
          <w:p w:rsidR="0024159D" w:rsidRDefault="0024159D"/>
        </w:tc>
      </w:tr>
      <w:tr w:rsidR="00D26CC4" w:rsidTr="00D26CC4">
        <w:tc>
          <w:tcPr>
            <w:tcW w:w="2269" w:type="dxa"/>
          </w:tcPr>
          <w:p w:rsidR="00D26CC4" w:rsidRDefault="00D26CC4"/>
        </w:tc>
        <w:tc>
          <w:tcPr>
            <w:tcW w:w="1134" w:type="dxa"/>
          </w:tcPr>
          <w:p w:rsidR="00D26CC4" w:rsidRDefault="00D26CC4"/>
        </w:tc>
        <w:tc>
          <w:tcPr>
            <w:tcW w:w="3686" w:type="dxa"/>
          </w:tcPr>
          <w:p w:rsidR="00D26CC4" w:rsidRDefault="00D26CC4"/>
        </w:tc>
        <w:tc>
          <w:tcPr>
            <w:tcW w:w="3969" w:type="dxa"/>
          </w:tcPr>
          <w:p w:rsidR="00D26CC4" w:rsidRDefault="00D26CC4"/>
        </w:tc>
      </w:tr>
    </w:tbl>
    <w:p w:rsidR="00D26CC4" w:rsidRDefault="00D26CC4"/>
    <w:p w:rsidR="00D26CC4" w:rsidRDefault="00D26CC4"/>
    <w:p w:rsidR="00D26CC4" w:rsidRDefault="00D26CC4"/>
    <w:p w:rsidR="00D26CC4" w:rsidRDefault="00D26CC4"/>
    <w:p w:rsidR="00D26CC4" w:rsidRDefault="00D26CC4"/>
    <w:sectPr w:rsidR="00D26CC4" w:rsidSect="00647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26CC4"/>
    <w:rsid w:val="00152DB4"/>
    <w:rsid w:val="0024159D"/>
    <w:rsid w:val="00647525"/>
    <w:rsid w:val="00972A55"/>
    <w:rsid w:val="00D26CC4"/>
    <w:rsid w:val="00DE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25"/>
  </w:style>
  <w:style w:type="paragraph" w:styleId="Ttulo1">
    <w:name w:val="heading 1"/>
    <w:basedOn w:val="Normal"/>
    <w:next w:val="Normal"/>
    <w:link w:val="Ttulo1Car"/>
    <w:uiPriority w:val="9"/>
    <w:qFormat/>
    <w:rsid w:val="00D26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6C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26C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26C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6CC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26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6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26C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6C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D26C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26C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26C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26C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aconcuadrcula">
    <w:name w:val="Table Grid"/>
    <w:basedOn w:val="Tablanormal"/>
    <w:uiPriority w:val="59"/>
    <w:rsid w:val="00D26C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davgomez</dc:creator>
  <cp:lastModifiedBy>davgomez</cp:lastModifiedBy>
  <cp:revision>2</cp:revision>
  <dcterms:created xsi:type="dcterms:W3CDTF">2016-12-22T14:54:00Z</dcterms:created>
  <dcterms:modified xsi:type="dcterms:W3CDTF">2016-12-22T17:45:00Z</dcterms:modified>
</cp:coreProperties>
</file>