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Banning IP and MAC Addresses</w:t>
      </w:r>
    </w:p>
    <w:p>
      <w:pPr>
        <w:pStyle w:val="Heading2"/>
      </w:pPr>
      <w:r>
        <w:t>Objective</w:t>
      </w:r>
    </w:p>
    <w:p>
      <w:r>
        <w:t>Block unauthorized devices using IP and MAC addresses via iptables.</w:t>
      </w:r>
    </w:p>
    <w:p>
      <w:pPr>
        <w:pStyle w:val="Heading2"/>
      </w:pPr>
      <w:r>
        <w:t>Commands</w:t>
      </w:r>
    </w:p>
    <w:p>
      <w:pPr>
        <w:pStyle w:val="Quote"/>
      </w:pPr>
      <w:r>
        <w:t>sudo iptables -A INPUT -s 192.168.50.200 -j DROP</w:t>
        <w:br/>
        <w:t>sudo iptables -A INPUT -m mac --mac-source XX:XX:XX:XX:XX:XX -j DROP</w:t>
      </w:r>
    </w:p>
    <w:p>
      <w:pPr>
        <w:pStyle w:val="Heading2"/>
      </w:pPr>
      <w:r>
        <w:t>Python Script</w:t>
      </w:r>
    </w:p>
    <w:p>
      <w:pPr>
        <w:pStyle w:val="Quote"/>
      </w:pPr>
      <w:r>
        <w:t>import os</w:t>
        <w:br/>
        <w:br/>
        <w:t>def block_mac(mac_address):</w:t>
        <w:br/>
        <w:t xml:space="preserve">    os.system(f"sudo iptables -A INPUT -m mac --mac-source {mac_address} -j DROP")</w:t>
        <w:br/>
        <w:br/>
        <w:t>block_mac('XX:XX:XX:XX:XX:XX')</w:t>
        <w:br/>
      </w:r>
    </w:p>
    <w:p>
      <w:pPr>
        <w:pStyle w:val="Heading2"/>
      </w:pPr>
      <w:r>
        <w:t>Comments</w:t>
      </w:r>
    </w:p>
    <w:p>
      <w:r>
        <w:t>- Automates banning of unauthorized devices based on MAC addresses.</w:t>
        <w:br/>
        <w:t>- Compatible for both WiFi and Bluetooth connections.</w:t>
      </w:r>
    </w:p>
    <w:p>
      <w:pPr>
        <w:pStyle w:val="Heading2"/>
      </w:pPr>
      <w:r>
        <w:t>Importance</w:t>
      </w:r>
    </w:p>
    <w:p>
      <w:r>
        <w:t>5/5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