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numPr>
          <w:ilvl w:val="0"/>
          <w:numId w:val="0"/>
        </w:numPr>
        <w:spacing w:before="480" w:after="0"/>
        <w:rPr/>
      </w:pPr>
      <w:r>
        <w:rPr/>
        <w:t>Notatka testowa (ODT)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Ten plik w oryginale jest w formacie OpenDocument. Ąę óśł.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Tahoma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lineRule="auto" w:line="276" w:before="0" w:after="200"/>
      <w:jc w:val="left"/>
    </w:pPr>
    <w:rPr>
      <w:rFonts w:ascii="Cambria" w:hAnsi="Cambria" w:eastAsia="ＭＳ 明朝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qFormat/>
    <w:pPr>
      <w:keepNext w:val="true"/>
      <w:keepLines/>
      <w:numPr>
        <w:ilvl w:val="0"/>
        <w:numId w:val="0"/>
      </w:numPr>
      <w:spacing w:before="480" w:after="0"/>
      <w:outlineLvl w:val="0"/>
    </w:pPr>
    <w:rPr>
      <w:rFonts w:ascii="Calibri" w:hAnsi="Calibri" w:eastAsia="ＭＳ ゴシック" w:cs="Tahoma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qFormat/>
    <w:pPr>
      <w:keepNext w:val="true"/>
      <w:keepLines/>
      <w:numPr>
        <w:ilvl w:val="0"/>
        <w:numId w:val="0"/>
      </w:numPr>
      <w:spacing w:before="200" w:after="0"/>
      <w:outlineLvl w:val="1"/>
    </w:pPr>
    <w:rPr>
      <w:rFonts w:ascii="Calibri" w:hAnsi="Calibri" w:eastAsia="ＭＳ ゴシック" w:cs="Tahoma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pPr>
      <w:keepNext w:val="true"/>
      <w:keepLines/>
      <w:numPr>
        <w:ilvl w:val="0"/>
        <w:numId w:val="0"/>
      </w:numPr>
      <w:spacing w:before="200" w:after="0"/>
      <w:outlineLvl w:val="2"/>
    </w:pPr>
    <w:rPr>
      <w:rFonts w:ascii="Calibri" w:hAnsi="Calibri" w:eastAsia="ＭＳ ゴシック" w:cs="Tahoma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qFormat/>
    <w:pPr>
      <w:keepNext w:val="true"/>
      <w:keepLines/>
      <w:numPr>
        <w:ilvl w:val="0"/>
        <w:numId w:val="0"/>
      </w:numPr>
      <w:spacing w:before="200" w:after="0"/>
      <w:outlineLvl w:val="3"/>
    </w:pPr>
    <w:rPr>
      <w:rFonts w:ascii="Calibri" w:hAnsi="Calibri" w:eastAsia="ＭＳ ゴシック" w:cs="Tahoma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qFormat/>
    <w:pPr>
      <w:keepNext w:val="true"/>
      <w:keepLines/>
      <w:numPr>
        <w:ilvl w:val="0"/>
        <w:numId w:val="0"/>
      </w:numPr>
      <w:spacing w:before="200" w:after="0"/>
      <w:outlineLvl w:val="4"/>
    </w:pPr>
    <w:rPr>
      <w:rFonts w:ascii="Calibri" w:hAnsi="Calibri" w:eastAsia="ＭＳ ゴシック" w:cs="Tahoma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ＭＳ ゴシック" w:cs="Tahoma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ＭＳ ゴシック" w:cs="Tahoma"/>
      <w:i/>
      <w:iCs/>
      <w:color w:themeColor="dark1" w:themeTint="bf" w:val="404040"/>
    </w:rPr>
  </w:style>
  <w:style w:type="paragraph" w:styleId="Heading8">
    <w:name w:val="heading 8"/>
    <w:basedOn w:val="Normal"/>
    <w:next w:val="Normal"/>
    <w:link w:val="Heading8Char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ＭＳ ゴシック" w:cs="Tahoma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ＭＳ ゴシック" w:cs="Tahoma"/>
      <w:i/>
      <w:iCs/>
      <w:color w:themeColor="dark1" w:themeTint="bf" w:val="404040"/>
      <w:sz w:val="20"/>
      <w:szCs w:val="20"/>
    </w:rPr>
  </w:style>
  <w:style w:type="character" w:styleId="HeaderChar">
    <w:name w:val="Header Char"/>
    <w:basedOn w:val="DefaultParagraphFont"/>
    <w:qFormat/>
    <w:rPr/>
  </w:style>
  <w:style w:type="character" w:styleId="FooterChar">
    <w:name w:val="Footer Char"/>
    <w:basedOn w:val="DefaultParagraphFont"/>
    <w:qFormat/>
    <w:rPr/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qFormat/>
    <w:rPr>
      <w:rFonts w:ascii="Calibri" w:hAnsi="Calibri" w:eastAsia="ＭＳ ゴシック" w:cs="Tahoma"/>
      <w:b/>
      <w:bCs/>
      <w:color w:themeColor="accent1" w:themeShade="bf" w:val="365F91"/>
      <w:sz w:val="28"/>
      <w:szCs w:val="28"/>
    </w:rPr>
  </w:style>
  <w:style w:type="character" w:styleId="Heading2Char">
    <w:name w:val="Heading 2 Char"/>
    <w:basedOn w:val="DefaultParagraphFont"/>
    <w:qFormat/>
    <w:rPr>
      <w:rFonts w:ascii="Calibri" w:hAnsi="Calibri" w:eastAsia="ＭＳ ゴシック" w:cs="Tahoma"/>
      <w:b/>
      <w:bCs/>
      <w:color w:themeColor="accent1" w:val="4F81BD"/>
      <w:sz w:val="26"/>
      <w:szCs w:val="26"/>
    </w:rPr>
  </w:style>
  <w:style w:type="character" w:styleId="Heading3Char">
    <w:name w:val="Heading 3 Char"/>
    <w:basedOn w:val="DefaultParagraphFont"/>
    <w:qFormat/>
    <w:rPr>
      <w:rFonts w:ascii="Calibri" w:hAnsi="Calibri" w:eastAsia="ＭＳ ゴシック" w:cs="Tahoma"/>
      <w:b/>
      <w:bCs/>
      <w:color w:themeColor="accent1" w:val="4F81BD"/>
    </w:rPr>
  </w:style>
  <w:style w:type="character" w:styleId="TitleChar">
    <w:name w:val="Title Char"/>
    <w:basedOn w:val="DefaultParagraphFont"/>
    <w:qFormat/>
    <w:rPr>
      <w:rFonts w:ascii="Calibri" w:hAnsi="Calibri" w:eastAsia="ＭＳ ゴシック" w:cs="Tahoma"/>
      <w:color w:themeColor="dark2" w:themeShade="bf" w:val="17365D"/>
      <w:spacing w:val="5"/>
      <w:kern w:val="2"/>
      <w:sz w:val="52"/>
      <w:szCs w:val="52"/>
    </w:rPr>
  </w:style>
  <w:style w:type="character" w:styleId="SubtitleChar">
    <w:name w:val="Subtitle Char"/>
    <w:basedOn w:val="DefaultParagraphFont"/>
    <w:qFormat/>
    <w:rPr>
      <w:rFonts w:ascii="Calibri" w:hAnsi="Calibri" w:eastAsia="ＭＳ ゴシック" w:cs="Tahoma"/>
      <w:i/>
      <w:iCs/>
      <w:color w:themeColor="accent1" w:val="4F81BD"/>
      <w:spacing w:val="15"/>
      <w:sz w:val="24"/>
      <w:szCs w:val="24"/>
    </w:rPr>
  </w:style>
  <w:style w:type="character" w:styleId="BodyTextChar">
    <w:name w:val="Body Text Char"/>
    <w:basedOn w:val="DefaultParagraphFont"/>
    <w:qFormat/>
    <w:rPr/>
  </w:style>
  <w:style w:type="character" w:styleId="BodyText2Char">
    <w:name w:val="Body Text 2 Char"/>
    <w:basedOn w:val="DefaultParagraphFont"/>
    <w:link w:val="BodyText2"/>
    <w:qFormat/>
    <w:rPr/>
  </w:style>
  <w:style w:type="character" w:styleId="BodyText3Char">
    <w:name w:val="Body Text 3 Char"/>
    <w:basedOn w:val="DefaultParagraphFont"/>
    <w:link w:val="BodyText3"/>
    <w:qFormat/>
    <w:rPr>
      <w:sz w:val="16"/>
      <w:szCs w:val="16"/>
    </w:rPr>
  </w:style>
  <w:style w:type="character" w:styleId="MacroTextChar">
    <w:name w:val="Macro Text Char"/>
    <w:basedOn w:val="DefaultParagraphFont"/>
    <w:link w:val="MacroText"/>
    <w:qFormat/>
    <w:rPr>
      <w:rFonts w:ascii="Courier" w:hAnsi="Courier"/>
      <w:sz w:val="20"/>
      <w:szCs w:val="20"/>
    </w:rPr>
  </w:style>
  <w:style w:type="character" w:styleId="QuoteChar">
    <w:name w:val="Quote Char"/>
    <w:basedOn w:val="DefaultParagraphFont"/>
    <w:link w:val="Quote"/>
    <w:qFormat/>
    <w:rPr>
      <w:i/>
      <w:iCs/>
      <w:color w:themeColor="dark1" w:val="000000"/>
    </w:rPr>
  </w:style>
  <w:style w:type="character" w:styleId="Heading4Char">
    <w:name w:val="Heading 4 Char"/>
    <w:basedOn w:val="DefaultParagraphFont"/>
    <w:qFormat/>
    <w:rPr>
      <w:rFonts w:ascii="Calibri" w:hAnsi="Calibri" w:eastAsia="ＭＳ ゴシック" w:cs="Tahoma"/>
      <w:b/>
      <w:bCs/>
      <w:i/>
      <w:iCs/>
      <w:color w:themeColor="accent1" w:val="4F81BD"/>
    </w:rPr>
  </w:style>
  <w:style w:type="character" w:styleId="Heading5Char">
    <w:name w:val="Heading 5 Char"/>
    <w:basedOn w:val="DefaultParagraphFont"/>
    <w:qFormat/>
    <w:rPr>
      <w:rFonts w:ascii="Calibri" w:hAnsi="Calibri" w:eastAsia="ＭＳ ゴシック" w:cs="Tahoma"/>
      <w:color w:themeColor="accent1" w:themeShade="7f" w:val="243F60"/>
    </w:rPr>
  </w:style>
  <w:style w:type="character" w:styleId="Heading6Char">
    <w:name w:val="Heading 6 Char"/>
    <w:basedOn w:val="DefaultParagraphFont"/>
    <w:qFormat/>
    <w:rPr>
      <w:rFonts w:ascii="Calibri" w:hAnsi="Calibri" w:eastAsia="ＭＳ ゴシック" w:cs="Tahoma"/>
      <w:i/>
      <w:iCs/>
      <w:color w:themeColor="accent1" w:themeShade="7f" w:val="243F60"/>
    </w:rPr>
  </w:style>
  <w:style w:type="character" w:styleId="Heading7Char">
    <w:name w:val="Heading 7 Char"/>
    <w:basedOn w:val="DefaultParagraphFont"/>
    <w:qFormat/>
    <w:rPr>
      <w:rFonts w:ascii="Calibri" w:hAnsi="Calibri" w:eastAsia="ＭＳ ゴシック" w:cs="Tahoma"/>
      <w:i/>
      <w:iCs/>
      <w:color w:themeColor="dark1" w:themeTint="bf" w:val="404040"/>
    </w:rPr>
  </w:style>
  <w:style w:type="character" w:styleId="Heading8Char">
    <w:name w:val="Heading 8 Char"/>
    <w:basedOn w:val="DefaultParagraphFont"/>
    <w:qFormat/>
    <w:rPr>
      <w:rFonts w:ascii="Calibri" w:hAnsi="Calibri" w:eastAsia="ＭＳ ゴシック" w:cs="Tahoma"/>
      <w:color w:themeColor="accent1" w:val="4F81BD"/>
      <w:sz w:val="20"/>
      <w:szCs w:val="20"/>
    </w:rPr>
  </w:style>
  <w:style w:type="character" w:styleId="Heading9Char">
    <w:name w:val="Heading 9 Char"/>
    <w:basedOn w:val="DefaultParagraphFont"/>
    <w:qFormat/>
    <w:rPr>
      <w:rFonts w:ascii="Calibri" w:hAnsi="Calibri" w:eastAsia="ＭＳ ゴシック" w:cs="Tahoma"/>
      <w:i/>
      <w:iCs/>
      <w:color w:themeColor="dark1" w:themeTint="bf" w:val="404040"/>
      <w:sz w:val="20"/>
      <w:szCs w:val="20"/>
    </w:rPr>
  </w:style>
  <w:style w:type="character" w:styleId="Strong">
    <w:name w:val="Strong"/>
    <w:basedOn w:val="DefaultParagraphFont"/>
    <w:qFormat/>
    <w:rPr>
      <w:b/>
      <w:bCs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IntenseQuoteChar">
    <w:name w:val="Intense Quote Char"/>
    <w:basedOn w:val="DefaultParagraphFont"/>
    <w:link w:val="IntenseQuote"/>
    <w:qFormat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qFormat/>
    <w:rPr>
      <w:i/>
      <w:iCs/>
      <w:color w:themeColor="dark1" w:themeTint="7f" w:val="808080"/>
    </w:rPr>
  </w:style>
  <w:style w:type="character" w:styleId="IntenseEmphasis">
    <w:name w:val="Intense Emphasis"/>
    <w:basedOn w:val="DefaultParagraphFont"/>
    <w:qFormat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qFormat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pPr>
      <w:spacing w:before="0" w:after="120"/>
    </w:pPr>
    <w:rPr/>
  </w:style>
  <w:style w:type="paragraph" w:styleId="List">
    <w:name w:val="List"/>
    <w:basedOn w:val="Normal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qFormat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ks">
    <w:name w:val="Indeks"/>
    <w:basedOn w:val="Normal"/>
    <w:qFormat/>
    <w:pPr>
      <w:suppressLineNumbers/>
    </w:pPr>
    <w:rPr>
      <w:rFonts w:cs="FreeSans"/>
    </w:rPr>
  </w:style>
  <w:style w:type="paragraph" w:styleId="Gwkaistopka">
    <w:name w:val="Główka i stopka"/>
    <w:basedOn w:val="Normal"/>
    <w:qFormat/>
    <w:pPr/>
    <w:rPr/>
  </w:style>
  <w:style w:type="paragraph" w:styleId="Header">
    <w:name w:val="header"/>
    <w:basedOn w:val="Normal"/>
    <w:link w:val="HeaderChar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qFormat/>
    <w:pPr>
      <w:widowControl/>
      <w:kinsoku w:val="true"/>
      <w:overflowPunct w:val="true"/>
      <w:autoSpaceDE w:val="true"/>
      <w:bidi w:val="0"/>
      <w:spacing w:lineRule="auto" w:line="240" w:before="0" w:after="0"/>
      <w:jc w:val="left"/>
    </w:pPr>
    <w:rPr>
      <w:rFonts w:ascii="Cambria" w:hAnsi="Cambria" w:eastAsia="ＭＳ 明朝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Tahoma"/>
      <w:color w:themeColor="dark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qFormat/>
    <w:pPr/>
    <w:rPr>
      <w:rFonts w:ascii="Calibri" w:hAnsi="Calibri" w:eastAsia="ＭＳ ゴシック" w:cs="Tahoma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qFormat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qFormat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qFormat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qFormat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qFormat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pPr>
      <w:numPr>
        <w:ilvl w:val="0"/>
        <w:numId w:val="2"/>
      </w:numPr>
      <w:spacing w:before="0" w:after="200"/>
      <w:contextualSpacing/>
    </w:pPr>
    <w:rPr/>
  </w:style>
  <w:style w:type="paragraph" w:styleId="ListBullet2">
    <w:name w:val="List Bullet 2"/>
    <w:basedOn w:val="Normal"/>
    <w:pPr>
      <w:numPr>
        <w:ilvl w:val="0"/>
        <w:numId w:val="3"/>
      </w:numPr>
      <w:spacing w:before="0" w:after="200"/>
      <w:contextualSpacing/>
    </w:pPr>
    <w:rPr/>
  </w:style>
  <w:style w:type="paragraph" w:styleId="ListBullet3">
    <w:name w:val="List Bullet 3"/>
    <w:basedOn w:val="Normal"/>
    <w:pPr>
      <w:numPr>
        <w:ilvl w:val="0"/>
        <w:numId w:val="4"/>
      </w:numPr>
      <w:spacing w:before="0" w:after="200"/>
      <w:contextualSpacing/>
    </w:pPr>
    <w:rPr/>
  </w:style>
  <w:style w:type="paragraph" w:styleId="ListNumber">
    <w:name w:val="List Number"/>
    <w:basedOn w:val="Normal"/>
    <w:pPr>
      <w:numPr>
        <w:ilvl w:val="0"/>
        <w:numId w:val="5"/>
      </w:numPr>
      <w:spacing w:before="0" w:after="200"/>
      <w:contextualSpacing/>
    </w:pPr>
    <w:rPr/>
  </w:style>
  <w:style w:type="paragraph" w:styleId="ListNumber2">
    <w:name w:val="List Number 2"/>
    <w:basedOn w:val="Normal"/>
    <w:pPr>
      <w:numPr>
        <w:ilvl w:val="0"/>
        <w:numId w:val="6"/>
      </w:numPr>
      <w:spacing w:before="0" w:after="200"/>
      <w:contextualSpacing/>
    </w:pPr>
    <w:rPr/>
  </w:style>
  <w:style w:type="paragraph" w:styleId="ListNumber3">
    <w:name w:val="List Number 3"/>
    <w:basedOn w:val="Normal"/>
    <w:pPr>
      <w:numPr>
        <w:ilvl w:val="0"/>
        <w:numId w:val="7"/>
      </w:numPr>
      <w:spacing w:before="0" w:after="200"/>
      <w:contextualSpacing/>
    </w:pPr>
    <w:rPr/>
  </w:style>
  <w:style w:type="paragraph" w:styleId="ListContinue">
    <w:name w:val="List Continue"/>
    <w:basedOn w:val="Normal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pPr>
      <w:spacing w:before="0" w:after="120"/>
      <w:ind w:left="1080"/>
      <w:contextualSpacing/>
    </w:pPr>
    <w:rPr/>
  </w:style>
  <w:style w:type="paragraph" w:styleId="MacroText">
    <w:name w:val="macro"/>
    <w:link w:val="MacroTextChar"/>
    <w:qFormat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kinsoku w:val="true"/>
      <w:overflowPunct w:val="true"/>
      <w:autoSpaceDE w:val="true"/>
      <w:bidi w:val="0"/>
      <w:spacing w:lineRule="auto" w:line="276" w:before="0" w:after="200"/>
      <w:jc w:val="left"/>
    </w:pPr>
    <w:rPr>
      <w:rFonts w:ascii="Courier" w:hAnsi="Courier" w:eastAsia="ＭＳ 明朝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qFormat/>
    <w:pPr/>
    <w:rPr>
      <w:i/>
      <w:iCs/>
      <w:color w:themeColor="dark1" w:val="000000"/>
    </w:rPr>
  </w:style>
  <w:style w:type="paragraph" w:styleId="IntenseQuote">
    <w:name w:val="Intense Quote"/>
    <w:basedOn w:val="Normal"/>
    <w:next w:val="Normal"/>
    <w:link w:val="IntenseQuoteChar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Nagwek"/>
    <w:pPr/>
    <w:rPr/>
  </w:style>
  <w:style w:type="paragraph" w:styleId="TOCHeading">
    <w:name w:val="TOC Heading"/>
    <w:basedOn w:val="Heading1"/>
    <w:next w:val="Normal"/>
    <w:qFormat/>
    <w:pPr>
      <w:outlineLvl w:val="9"/>
    </w:pPr>
    <w:rPr/>
  </w:style>
  <w:style w:type="numbering" w:styleId="Bezlisty">
    <w:name w:val="Bez listy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LibreOffice/26.8.1.1$Windows_X86_64 LibreOffice_project/bf6ef2662401c7d6dce671ab4deb26ee0af3a7c1</Application>
  <AppVersion>15.0000</AppVersion>
  <Pages>1</Pages>
  <Words>13</Words>
  <Characters>68</Characters>
  <CharactersWithSpaces>79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pl-PL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