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39393" w14:textId="77777777" w:rsidR="006130F3" w:rsidRPr="006130F3" w:rsidRDefault="006130F3" w:rsidP="006130F3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6130F3">
        <w:rPr>
          <w:rFonts w:ascii="Helvetica Neue" w:hAnsi="Helvetica Neue" w:cs="Times New Roman"/>
          <w:color w:val="333333"/>
        </w:rPr>
        <w:t>Describe how the server interacts with the client, including:</w:t>
      </w:r>
    </w:p>
    <w:p w14:paraId="32416431" w14:textId="77777777" w:rsidR="006130F3" w:rsidRPr="006130F3" w:rsidRDefault="006130F3" w:rsidP="006130F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The arguments that are sent from the client and received by the server at the beginning of the request.</w:t>
      </w:r>
    </w:p>
    <w:p w14:paraId="11AD73F6" w14:textId="77777777" w:rsidR="006130F3" w:rsidRPr="006130F3" w:rsidRDefault="006130F3" w:rsidP="006130F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Any update messages sent back to the client during the request.</w:t>
      </w:r>
    </w:p>
    <w:p w14:paraId="464654C5" w14:textId="77777777" w:rsidR="006130F3" w:rsidRPr="006130F3" w:rsidRDefault="006130F3" w:rsidP="006130F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The data sent back to the client at the end of the request, including the data format.</w:t>
      </w:r>
    </w:p>
    <w:p w14:paraId="132EF072" w14:textId="77777777" w:rsidR="006130F3" w:rsidRPr="006130F3" w:rsidRDefault="006130F3" w:rsidP="006130F3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6130F3">
        <w:rPr>
          <w:rFonts w:ascii="Helvetica Neue" w:hAnsi="Helvetica Neue" w:cs="Times New Roman"/>
          <w:color w:val="333333"/>
        </w:rPr>
        <w:t>Describe how the server interacts with the database, including:</w:t>
      </w:r>
    </w:p>
    <w:p w14:paraId="0ACB07F4" w14:textId="77777777" w:rsidR="006130F3" w:rsidRPr="006130F3" w:rsidRDefault="006130F3" w:rsidP="006130F3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The query that is sent to the database.</w:t>
      </w:r>
    </w:p>
    <w:p w14:paraId="29FCDA82" w14:textId="77777777" w:rsidR="006130F3" w:rsidRPr="006130F3" w:rsidRDefault="006130F3" w:rsidP="006130F3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 xml:space="preserve">How the results of the query are processed and formatted for sending back to the </w:t>
      </w:r>
      <w:proofErr w:type="gramStart"/>
      <w:r w:rsidRPr="006130F3">
        <w:rPr>
          <w:rFonts w:ascii="Helvetica Neue" w:eastAsia="Times New Roman" w:hAnsi="Helvetica Neue" w:cs="Times New Roman"/>
          <w:color w:val="333333"/>
        </w:rPr>
        <w:t>client.</w:t>
      </w:r>
      <w:proofErr w:type="gramEnd"/>
    </w:p>
    <w:p w14:paraId="64576FE9" w14:textId="77777777" w:rsidR="006130F3" w:rsidRPr="006130F3" w:rsidRDefault="006130F3" w:rsidP="006130F3">
      <w:pPr>
        <w:rPr>
          <w:rFonts w:ascii="Times New Roman" w:eastAsia="Times New Roman" w:hAnsi="Times New Roman" w:cs="Times New Roman"/>
        </w:rPr>
      </w:pPr>
    </w:p>
    <w:p w14:paraId="096D30D0" w14:textId="77777777" w:rsidR="002E278F" w:rsidRDefault="002E278F">
      <w:bookmarkStart w:id="0" w:name="_GoBack"/>
      <w:bookmarkEnd w:id="0"/>
    </w:p>
    <w:sectPr w:rsidR="002E278F" w:rsidSect="00CB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32B80"/>
    <w:multiLevelType w:val="multilevel"/>
    <w:tmpl w:val="ECC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6A5510"/>
    <w:multiLevelType w:val="multilevel"/>
    <w:tmpl w:val="289C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F3"/>
    <w:rsid w:val="002E278F"/>
    <w:rsid w:val="006130F3"/>
    <w:rsid w:val="00C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DF3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F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Guangyue Cao</dc:creator>
  <cp:keywords/>
  <dc:description/>
  <cp:lastModifiedBy>Guangyue Cao</cp:lastModifiedBy>
  <cp:revision>1</cp:revision>
  <dcterms:created xsi:type="dcterms:W3CDTF">2015-12-19T21:26:00Z</dcterms:created>
  <dcterms:modified xsi:type="dcterms:W3CDTF">2015-12-19T21:27:00Z</dcterms:modified>
</cp:coreProperties>
</file>