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4A343" w14:textId="77777777" w:rsidR="00CD3CA7" w:rsidRPr="00CD3CA7" w:rsidRDefault="00CD3CA7" w:rsidP="00CD3CA7">
      <w:pPr>
        <w:rPr>
          <w:b/>
          <w:bCs/>
        </w:rPr>
      </w:pPr>
      <w:r w:rsidRPr="00CD3CA7">
        <w:rPr>
          <w:b/>
          <w:bCs/>
        </w:rPr>
        <w:t>PRODUCTO INTEGRADOR</w:t>
      </w:r>
    </w:p>
    <w:p w14:paraId="68E8291D" w14:textId="77777777" w:rsidR="00CD3CA7" w:rsidRPr="00CD3CA7" w:rsidRDefault="00CD3CA7" w:rsidP="00CD3CA7">
      <w:pPr>
        <w:rPr>
          <w:b/>
          <w:bCs/>
        </w:rPr>
      </w:pPr>
      <w:r w:rsidRPr="00CD3CA7">
        <w:rPr>
          <w:b/>
          <w:bCs/>
        </w:rPr>
        <w:t xml:space="preserve">Implementación de un Entorno </w:t>
      </w:r>
      <w:proofErr w:type="spellStart"/>
      <w:r w:rsidRPr="00CD3CA7">
        <w:rPr>
          <w:b/>
          <w:bCs/>
        </w:rPr>
        <w:t>Dockerizado</w:t>
      </w:r>
      <w:proofErr w:type="spellEnd"/>
      <w:r w:rsidRPr="00CD3CA7">
        <w:rPr>
          <w:b/>
          <w:bCs/>
        </w:rPr>
        <w:t xml:space="preserve"> para </w:t>
      </w:r>
      <w:proofErr w:type="spellStart"/>
      <w:r w:rsidRPr="00CD3CA7">
        <w:rPr>
          <w:b/>
          <w:bCs/>
        </w:rPr>
        <w:t>EcoVerde</w:t>
      </w:r>
      <w:proofErr w:type="spellEnd"/>
      <w:r w:rsidRPr="00CD3CA7">
        <w:rPr>
          <w:b/>
          <w:bCs/>
        </w:rPr>
        <w:t xml:space="preserve"> Antioquia S.A.S.</w:t>
      </w:r>
    </w:p>
    <w:p w14:paraId="2D7E2D68" w14:textId="77777777" w:rsidR="00CD3CA7" w:rsidRPr="00CD3CA7" w:rsidRDefault="00CD3CA7" w:rsidP="00CD3CA7">
      <w:pPr>
        <w:rPr>
          <w:b/>
          <w:bCs/>
        </w:rPr>
      </w:pPr>
      <w:r w:rsidRPr="00CD3CA7">
        <w:rPr>
          <w:b/>
          <w:bCs/>
        </w:rPr>
        <w:t>1. Introducción</w:t>
      </w:r>
    </w:p>
    <w:p w14:paraId="5CA0A986" w14:textId="77777777" w:rsidR="00CD3CA7" w:rsidRPr="00CD3CA7" w:rsidRDefault="00CD3CA7" w:rsidP="00CD3CA7">
      <w:r w:rsidRPr="00CD3CA7">
        <w:t xml:space="preserve">Durante el desarrollo de las semanas 1 a 4 del componente DevOps y Contenedores se adquirieron conocimientos relacionados con cultura DevOps, deuda técnica, Linux, SSH, Git, GitHub, Docker, imágenes, contenedores, volúmenes, redes, </w:t>
      </w:r>
      <w:proofErr w:type="spellStart"/>
      <w:r w:rsidRPr="00CD3CA7">
        <w:t>Dockerfile</w:t>
      </w:r>
      <w:proofErr w:type="spellEnd"/>
      <w:r w:rsidRPr="00CD3CA7">
        <w:t xml:space="preserve"> y Docker </w:t>
      </w:r>
      <w:proofErr w:type="spellStart"/>
      <w:r w:rsidRPr="00CD3CA7">
        <w:t>Compose</w:t>
      </w:r>
      <w:proofErr w:type="spellEnd"/>
      <w:r w:rsidRPr="00CD3CA7">
        <w:t>.</w:t>
      </w:r>
    </w:p>
    <w:p w14:paraId="49AACC17" w14:textId="0E458CF4" w:rsidR="00CD3CA7" w:rsidRPr="00CD3CA7" w:rsidRDefault="00CD3CA7" w:rsidP="00CD3CA7">
      <w:r w:rsidRPr="00CD3CA7">
        <w:t xml:space="preserve">Con el propósito de integrar estos conocimientos, se desarrolló una solución </w:t>
      </w:r>
      <w:proofErr w:type="spellStart"/>
      <w:r w:rsidRPr="00CD3CA7">
        <w:t>Dockerizada</w:t>
      </w:r>
      <w:proofErr w:type="spellEnd"/>
      <w:r w:rsidRPr="00CD3CA7">
        <w:t xml:space="preserve"> para la empresa </w:t>
      </w:r>
      <w:proofErr w:type="spellStart"/>
      <w:r w:rsidRPr="00CD3CA7">
        <w:t>EcoVerde</w:t>
      </w:r>
      <w:proofErr w:type="spellEnd"/>
      <w:r w:rsidRPr="00CD3CA7">
        <w:t xml:space="preserve"> Antioquia S.A.S., permitiendo la implementación de una página web institucional bajo un entorno organizado, reproducible y alineado con buenas prácticas DevOps.</w:t>
      </w:r>
    </w:p>
    <w:p w14:paraId="38645A8F" w14:textId="77777777" w:rsidR="00CD3CA7" w:rsidRPr="00CD3CA7" w:rsidRDefault="00CD3CA7" w:rsidP="00CD3CA7">
      <w:pPr>
        <w:rPr>
          <w:b/>
          <w:bCs/>
        </w:rPr>
      </w:pPr>
      <w:r w:rsidRPr="00CD3CA7">
        <w:rPr>
          <w:b/>
          <w:bCs/>
        </w:rPr>
        <w:t>2. Análisis del Caso</w:t>
      </w:r>
    </w:p>
    <w:p w14:paraId="7CF2EF5F" w14:textId="77777777" w:rsidR="00CD3CA7" w:rsidRPr="00CD3CA7" w:rsidRDefault="00CD3CA7" w:rsidP="00CD3CA7">
      <w:proofErr w:type="spellStart"/>
      <w:r w:rsidRPr="00CD3CA7">
        <w:t>EcoVerde</w:t>
      </w:r>
      <w:proofErr w:type="spellEnd"/>
      <w:r w:rsidRPr="00CD3CA7">
        <w:t xml:space="preserve"> Antioquia S.A.S. presenta dificultades relacionadas con:</w:t>
      </w:r>
    </w:p>
    <w:p w14:paraId="0ED5FE09" w14:textId="77777777" w:rsidR="00CD3CA7" w:rsidRPr="00CD3CA7" w:rsidRDefault="00CD3CA7" w:rsidP="00CD3CA7">
      <w:pPr>
        <w:numPr>
          <w:ilvl w:val="0"/>
          <w:numId w:val="1"/>
        </w:numPr>
      </w:pPr>
      <w:r w:rsidRPr="00CD3CA7">
        <w:t>Diferencias entre entornos de desarrollo.</w:t>
      </w:r>
    </w:p>
    <w:p w14:paraId="427F4FC0" w14:textId="77777777" w:rsidR="00CD3CA7" w:rsidRPr="00CD3CA7" w:rsidRDefault="00CD3CA7" w:rsidP="00CD3CA7">
      <w:pPr>
        <w:numPr>
          <w:ilvl w:val="0"/>
          <w:numId w:val="1"/>
        </w:numPr>
      </w:pPr>
      <w:r w:rsidRPr="00CD3CA7">
        <w:t>Configuraciones manuales inconsistentes.</w:t>
      </w:r>
    </w:p>
    <w:p w14:paraId="2923403C" w14:textId="77777777" w:rsidR="00CD3CA7" w:rsidRPr="00CD3CA7" w:rsidRDefault="00CD3CA7" w:rsidP="00CD3CA7">
      <w:pPr>
        <w:numPr>
          <w:ilvl w:val="0"/>
          <w:numId w:val="1"/>
        </w:numPr>
      </w:pPr>
      <w:r w:rsidRPr="00CD3CA7">
        <w:t>Escaso control de versiones.</w:t>
      </w:r>
    </w:p>
    <w:p w14:paraId="4863FC36" w14:textId="77777777" w:rsidR="00CD3CA7" w:rsidRPr="00CD3CA7" w:rsidRDefault="00CD3CA7" w:rsidP="00CD3CA7">
      <w:pPr>
        <w:numPr>
          <w:ilvl w:val="0"/>
          <w:numId w:val="1"/>
        </w:numPr>
      </w:pPr>
      <w:r w:rsidRPr="00CD3CA7">
        <w:t>Pérdida de tiempo en la preparación de entornos.</w:t>
      </w:r>
    </w:p>
    <w:p w14:paraId="3ECF8938" w14:textId="77777777" w:rsidR="00CD3CA7" w:rsidRPr="00CD3CA7" w:rsidRDefault="00CD3CA7" w:rsidP="00CD3CA7">
      <w:pPr>
        <w:numPr>
          <w:ilvl w:val="0"/>
          <w:numId w:val="1"/>
        </w:numPr>
      </w:pPr>
      <w:r w:rsidRPr="00CD3CA7">
        <w:t>Falta de persistencia de datos.</w:t>
      </w:r>
    </w:p>
    <w:p w14:paraId="3AD00EDF" w14:textId="77777777" w:rsidR="00CD3CA7" w:rsidRPr="00CD3CA7" w:rsidRDefault="00CD3CA7" w:rsidP="00CD3CA7">
      <w:pPr>
        <w:numPr>
          <w:ilvl w:val="0"/>
          <w:numId w:val="1"/>
        </w:numPr>
      </w:pPr>
      <w:r w:rsidRPr="00CD3CA7">
        <w:t>Problemas de comunicación entre servicios.</w:t>
      </w:r>
    </w:p>
    <w:p w14:paraId="137A46B9" w14:textId="4FB7D188" w:rsidR="00CD3CA7" w:rsidRPr="00CD3CA7" w:rsidRDefault="00CD3CA7" w:rsidP="00CD3CA7">
      <w:r w:rsidRPr="00CD3CA7">
        <w:t xml:space="preserve">Para solucionar estas situaciones se propone una arquitectura basada en Docker y Docker </w:t>
      </w:r>
      <w:proofErr w:type="spellStart"/>
      <w:r w:rsidRPr="00CD3CA7">
        <w:t>Compose</w:t>
      </w:r>
      <w:proofErr w:type="spellEnd"/>
      <w:r w:rsidRPr="00CD3CA7">
        <w:t xml:space="preserve"> que permita estandarizar el despliegue de la aplicación y facilitar su mantenimiento.</w:t>
      </w:r>
    </w:p>
    <w:p w14:paraId="54F7E326" w14:textId="77777777" w:rsidR="00CD3CA7" w:rsidRPr="00CD3CA7" w:rsidRDefault="00CD3CA7" w:rsidP="00CD3CA7">
      <w:pPr>
        <w:rPr>
          <w:b/>
          <w:bCs/>
        </w:rPr>
      </w:pPr>
      <w:r w:rsidRPr="00CD3CA7">
        <w:rPr>
          <w:b/>
          <w:bCs/>
        </w:rPr>
        <w:t>3. Objetivo General</w:t>
      </w:r>
    </w:p>
    <w:p w14:paraId="44D20EA2" w14:textId="77777777" w:rsidR="00CD3CA7" w:rsidRPr="00CD3CA7" w:rsidRDefault="00CD3CA7" w:rsidP="00CD3CA7">
      <w:r w:rsidRPr="00CD3CA7">
        <w:t xml:space="preserve">Implementar un entorno </w:t>
      </w:r>
      <w:proofErr w:type="spellStart"/>
      <w:r w:rsidRPr="00CD3CA7">
        <w:t>Dockerizado</w:t>
      </w:r>
      <w:proofErr w:type="spellEnd"/>
      <w:r w:rsidRPr="00CD3CA7">
        <w:t xml:space="preserve"> para el despliegue inicial de una solución web institucional que permita aplicar los conocimientos adquiridos en DevOps y Contenedores.</w:t>
      </w:r>
    </w:p>
    <w:p w14:paraId="498830EC" w14:textId="77777777" w:rsidR="00CD3CA7" w:rsidRPr="00CD3CA7" w:rsidRDefault="00CD3CA7" w:rsidP="00CD3CA7">
      <w:pPr>
        <w:rPr>
          <w:b/>
          <w:bCs/>
        </w:rPr>
      </w:pPr>
      <w:r w:rsidRPr="00CD3CA7">
        <w:rPr>
          <w:b/>
          <w:bCs/>
        </w:rPr>
        <w:t>Objetivos Específicos</w:t>
      </w:r>
    </w:p>
    <w:p w14:paraId="08C99FEF" w14:textId="77777777" w:rsidR="00CD3CA7" w:rsidRPr="00CD3CA7" w:rsidRDefault="00CD3CA7" w:rsidP="00CD3CA7">
      <w:pPr>
        <w:numPr>
          <w:ilvl w:val="0"/>
          <w:numId w:val="2"/>
        </w:numPr>
      </w:pPr>
      <w:r w:rsidRPr="00CD3CA7">
        <w:t>Crear una página web institucional básica.</w:t>
      </w:r>
    </w:p>
    <w:p w14:paraId="3A095144" w14:textId="77777777" w:rsidR="00CD3CA7" w:rsidRPr="00CD3CA7" w:rsidRDefault="00CD3CA7" w:rsidP="00CD3CA7">
      <w:pPr>
        <w:numPr>
          <w:ilvl w:val="0"/>
          <w:numId w:val="2"/>
        </w:numPr>
      </w:pPr>
      <w:r w:rsidRPr="00CD3CA7">
        <w:t>Gestionar el proyecto mediante Git.</w:t>
      </w:r>
    </w:p>
    <w:p w14:paraId="127F7572" w14:textId="77777777" w:rsidR="00CD3CA7" w:rsidRPr="00CD3CA7" w:rsidRDefault="00CD3CA7" w:rsidP="00CD3CA7">
      <w:pPr>
        <w:numPr>
          <w:ilvl w:val="0"/>
          <w:numId w:val="2"/>
        </w:numPr>
      </w:pPr>
      <w:r w:rsidRPr="00CD3CA7">
        <w:t>Construir una imagen Docker personalizada.</w:t>
      </w:r>
    </w:p>
    <w:p w14:paraId="3EC964CA" w14:textId="77777777" w:rsidR="00CD3CA7" w:rsidRPr="00CD3CA7" w:rsidRDefault="00CD3CA7" w:rsidP="00CD3CA7">
      <w:pPr>
        <w:numPr>
          <w:ilvl w:val="0"/>
          <w:numId w:val="2"/>
        </w:numPr>
      </w:pPr>
      <w:r w:rsidRPr="00CD3CA7">
        <w:lastRenderedPageBreak/>
        <w:t>Implementar contenedores funcionales.</w:t>
      </w:r>
    </w:p>
    <w:p w14:paraId="4F2C7312" w14:textId="77777777" w:rsidR="00CD3CA7" w:rsidRPr="00CD3CA7" w:rsidRDefault="00CD3CA7" w:rsidP="00CD3CA7">
      <w:pPr>
        <w:numPr>
          <w:ilvl w:val="0"/>
          <w:numId w:val="2"/>
        </w:numPr>
      </w:pPr>
      <w:r w:rsidRPr="00CD3CA7">
        <w:t>Configurar volúmenes y redes Docker.</w:t>
      </w:r>
    </w:p>
    <w:p w14:paraId="774763A2" w14:textId="77777777" w:rsidR="00CD3CA7" w:rsidRPr="00CD3CA7" w:rsidRDefault="00CD3CA7" w:rsidP="00CD3CA7">
      <w:pPr>
        <w:numPr>
          <w:ilvl w:val="0"/>
          <w:numId w:val="2"/>
        </w:numPr>
      </w:pPr>
      <w:r w:rsidRPr="00CD3CA7">
        <w:t xml:space="preserve">Automatizar la ejecución mediante Docker </w:t>
      </w:r>
      <w:proofErr w:type="spellStart"/>
      <w:r w:rsidRPr="00CD3CA7">
        <w:t>Compose</w:t>
      </w:r>
      <w:proofErr w:type="spellEnd"/>
      <w:r w:rsidRPr="00CD3CA7">
        <w:t>.</w:t>
      </w:r>
    </w:p>
    <w:p w14:paraId="39726362" w14:textId="03E2856D" w:rsidR="00CD3CA7" w:rsidRPr="00CD3CA7" w:rsidRDefault="00CD3CA7" w:rsidP="00CD3CA7">
      <w:pPr>
        <w:numPr>
          <w:ilvl w:val="0"/>
          <w:numId w:val="2"/>
        </w:numPr>
      </w:pPr>
      <w:r w:rsidRPr="00CD3CA7">
        <w:t>Documentar todo el proceso técnico.</w:t>
      </w:r>
    </w:p>
    <w:p w14:paraId="745B805D" w14:textId="77777777" w:rsidR="00CD3CA7" w:rsidRPr="00CD3CA7" w:rsidRDefault="00CD3CA7" w:rsidP="00CD3CA7">
      <w:pPr>
        <w:rPr>
          <w:b/>
          <w:bCs/>
        </w:rPr>
      </w:pPr>
      <w:r w:rsidRPr="00CD3CA7">
        <w:rPr>
          <w:b/>
          <w:bCs/>
        </w:rPr>
        <w:t>4. Desarrollo del Proyecto</w:t>
      </w:r>
    </w:p>
    <w:p w14:paraId="755860D9" w14:textId="77777777" w:rsidR="00CD3CA7" w:rsidRPr="00CD3CA7" w:rsidRDefault="00CD3CA7" w:rsidP="00CD3CA7">
      <w:pPr>
        <w:rPr>
          <w:b/>
          <w:bCs/>
        </w:rPr>
      </w:pPr>
      <w:r w:rsidRPr="00CD3CA7">
        <w:rPr>
          <w:b/>
          <w:bCs/>
        </w:rPr>
        <w:t>4.1 Planeación</w:t>
      </w:r>
    </w:p>
    <w:p w14:paraId="5A8868C8" w14:textId="77777777" w:rsidR="00CD3CA7" w:rsidRPr="00CD3CA7" w:rsidRDefault="00CD3CA7" w:rsidP="00CD3CA7">
      <w:r w:rsidRPr="00CD3CA7">
        <w:t>Se analizó el caso propuesto y se definió una estructura sencilla que permitiera cumplir con todos los requisitos establecidos.</w:t>
      </w:r>
    </w:p>
    <w:p w14:paraId="3E28958D" w14:textId="77777777" w:rsidR="00CD3CA7" w:rsidRPr="00CD3CA7" w:rsidRDefault="00CD3CA7" w:rsidP="00CD3CA7">
      <w:pPr>
        <w:rPr>
          <w:b/>
          <w:bCs/>
        </w:rPr>
      </w:pPr>
      <w:r w:rsidRPr="00CD3CA7">
        <w:rPr>
          <w:b/>
          <w:bCs/>
        </w:rPr>
        <w:t>4.2 Preparación del Entorno</w:t>
      </w:r>
    </w:p>
    <w:p w14:paraId="35FE1458" w14:textId="77777777" w:rsidR="00CD3CA7" w:rsidRPr="00CD3CA7" w:rsidRDefault="00CD3CA7" w:rsidP="00CD3CA7">
      <w:r w:rsidRPr="00CD3CA7">
        <w:t>Se creó la carpeta principal del proyecto y se inicializó un repositorio Git para llevar control de versiones.</w:t>
      </w:r>
    </w:p>
    <w:p w14:paraId="6F5F50CD" w14:textId="77777777" w:rsidR="00CD3CA7" w:rsidRPr="00CD3CA7" w:rsidRDefault="00CD3CA7" w:rsidP="00CD3CA7">
      <w:r w:rsidRPr="00CD3CA7">
        <w:t>Comandos utilizados:</w:t>
      </w:r>
    </w:p>
    <w:p w14:paraId="36ABCAB3" w14:textId="77777777" w:rsidR="00CD3CA7" w:rsidRPr="00CD3CA7" w:rsidRDefault="00CD3CA7" w:rsidP="00CD3CA7">
      <w:proofErr w:type="spellStart"/>
      <w:r w:rsidRPr="00CD3CA7">
        <w:t>git</w:t>
      </w:r>
      <w:proofErr w:type="spellEnd"/>
      <w:r w:rsidRPr="00CD3CA7">
        <w:t xml:space="preserve"> </w:t>
      </w:r>
      <w:proofErr w:type="spellStart"/>
      <w:r w:rsidRPr="00CD3CA7">
        <w:t>init</w:t>
      </w:r>
      <w:proofErr w:type="spellEnd"/>
    </w:p>
    <w:p w14:paraId="778C032D" w14:textId="77777777" w:rsidR="00CD3CA7" w:rsidRPr="00CD3CA7" w:rsidRDefault="00CD3CA7" w:rsidP="00CD3CA7">
      <w:proofErr w:type="spellStart"/>
      <w:r w:rsidRPr="00CD3CA7">
        <w:t>git</w:t>
      </w:r>
      <w:proofErr w:type="spellEnd"/>
      <w:r w:rsidRPr="00CD3CA7">
        <w:t xml:space="preserve"> status</w:t>
      </w:r>
    </w:p>
    <w:p w14:paraId="5162C07F" w14:textId="77777777" w:rsidR="00CD3CA7" w:rsidRPr="00CD3CA7" w:rsidRDefault="00CD3CA7" w:rsidP="00CD3CA7">
      <w:pPr>
        <w:rPr>
          <w:lang w:val="en-US"/>
        </w:rPr>
      </w:pPr>
      <w:r w:rsidRPr="00CD3CA7">
        <w:rPr>
          <w:lang w:val="en-US"/>
        </w:rPr>
        <w:t xml:space="preserve">git </w:t>
      </w:r>
      <w:proofErr w:type="gramStart"/>
      <w:r w:rsidRPr="00CD3CA7">
        <w:rPr>
          <w:lang w:val="en-US"/>
        </w:rPr>
        <w:t>add .</w:t>
      </w:r>
      <w:proofErr w:type="gramEnd"/>
    </w:p>
    <w:p w14:paraId="3E05D60C" w14:textId="49450DD5" w:rsidR="00CD3CA7" w:rsidRPr="00CD3CA7" w:rsidRDefault="00CD3CA7" w:rsidP="00CD3CA7">
      <w:pPr>
        <w:rPr>
          <w:lang w:val="en-US"/>
        </w:rPr>
      </w:pPr>
      <w:r w:rsidRPr="00CD3CA7">
        <w:rPr>
          <w:lang w:val="en-US"/>
        </w:rPr>
        <w:t>git commit -m "Primer commit"</w:t>
      </w:r>
    </w:p>
    <w:p w14:paraId="00F15A2A" w14:textId="77777777" w:rsidR="00CD3CA7" w:rsidRPr="00CD3CA7" w:rsidRDefault="00CD3CA7" w:rsidP="00CD3CA7">
      <w:pPr>
        <w:rPr>
          <w:b/>
          <w:bCs/>
        </w:rPr>
      </w:pPr>
      <w:r w:rsidRPr="00CD3CA7">
        <w:rPr>
          <w:b/>
          <w:bCs/>
        </w:rPr>
        <w:t>4.3 Construcción de la Página Web</w:t>
      </w:r>
    </w:p>
    <w:p w14:paraId="461C9B87" w14:textId="77777777" w:rsidR="00CD3CA7" w:rsidRPr="00CD3CA7" w:rsidRDefault="00CD3CA7" w:rsidP="00CD3CA7">
      <w:r w:rsidRPr="00CD3CA7">
        <w:t>Se desarrolló una página HTML institucional que contiene:</w:t>
      </w:r>
    </w:p>
    <w:p w14:paraId="52877291" w14:textId="77777777" w:rsidR="00CD3CA7" w:rsidRPr="00CD3CA7" w:rsidRDefault="00CD3CA7" w:rsidP="00CD3CA7">
      <w:pPr>
        <w:numPr>
          <w:ilvl w:val="0"/>
          <w:numId w:val="3"/>
        </w:numPr>
      </w:pPr>
      <w:r w:rsidRPr="00CD3CA7">
        <w:t>Nombre de la empresa.</w:t>
      </w:r>
    </w:p>
    <w:p w14:paraId="314318E4" w14:textId="77777777" w:rsidR="00CD3CA7" w:rsidRPr="00CD3CA7" w:rsidRDefault="00CD3CA7" w:rsidP="00CD3CA7">
      <w:pPr>
        <w:numPr>
          <w:ilvl w:val="0"/>
          <w:numId w:val="3"/>
        </w:numPr>
      </w:pPr>
      <w:r w:rsidRPr="00CD3CA7">
        <w:t>Mensaje de bienvenida.</w:t>
      </w:r>
    </w:p>
    <w:p w14:paraId="761EB219" w14:textId="77777777" w:rsidR="00CD3CA7" w:rsidRPr="00CD3CA7" w:rsidRDefault="00CD3CA7" w:rsidP="00CD3CA7">
      <w:pPr>
        <w:numPr>
          <w:ilvl w:val="0"/>
          <w:numId w:val="3"/>
        </w:numPr>
      </w:pPr>
      <w:r w:rsidRPr="00CD3CA7">
        <w:t>Servicios ofrecidos.</w:t>
      </w:r>
    </w:p>
    <w:p w14:paraId="12A37008" w14:textId="77777777" w:rsidR="00CD3CA7" w:rsidRPr="00CD3CA7" w:rsidRDefault="00CD3CA7" w:rsidP="00CD3CA7">
      <w:pPr>
        <w:numPr>
          <w:ilvl w:val="0"/>
          <w:numId w:val="3"/>
        </w:numPr>
      </w:pPr>
      <w:r w:rsidRPr="00CD3CA7">
        <w:t>Información de contacto.</w:t>
      </w:r>
    </w:p>
    <w:p w14:paraId="5C183638" w14:textId="52EB8D16" w:rsidR="00CD3CA7" w:rsidRPr="00CD3CA7" w:rsidRDefault="00CD3CA7" w:rsidP="00CD3CA7">
      <w:r w:rsidRPr="00CD3CA7">
        <w:t>La página sirve como demostración funcional del despliegue web solicitado.</w:t>
      </w:r>
    </w:p>
    <w:p w14:paraId="27E4EE2B" w14:textId="77777777" w:rsidR="00CD3CA7" w:rsidRPr="00CD3CA7" w:rsidRDefault="00CD3CA7" w:rsidP="00CD3CA7">
      <w:pPr>
        <w:rPr>
          <w:b/>
          <w:bCs/>
        </w:rPr>
      </w:pPr>
      <w:r w:rsidRPr="00CD3CA7">
        <w:rPr>
          <w:b/>
          <w:bCs/>
        </w:rPr>
        <w:t>4.4 Construcción de la Imagen Docker</w:t>
      </w:r>
    </w:p>
    <w:p w14:paraId="1491A9B6" w14:textId="77777777" w:rsidR="00CD3CA7" w:rsidRPr="00CD3CA7" w:rsidRDefault="00CD3CA7" w:rsidP="00CD3CA7">
      <w:r w:rsidRPr="00CD3CA7">
        <w:t xml:space="preserve">Se creó un </w:t>
      </w:r>
      <w:proofErr w:type="spellStart"/>
      <w:r w:rsidRPr="00CD3CA7">
        <w:t>Dockerfile</w:t>
      </w:r>
      <w:proofErr w:type="spellEnd"/>
      <w:r w:rsidRPr="00CD3CA7">
        <w:t xml:space="preserve"> basado en </w:t>
      </w:r>
      <w:proofErr w:type="spellStart"/>
      <w:r w:rsidRPr="00CD3CA7">
        <w:t>Nginx</w:t>
      </w:r>
      <w:proofErr w:type="spellEnd"/>
      <w:r w:rsidRPr="00CD3CA7">
        <w:t xml:space="preserve"> para publicar la página web.</w:t>
      </w:r>
    </w:p>
    <w:p w14:paraId="33286689" w14:textId="77777777" w:rsidR="00CD3CA7" w:rsidRPr="00CD3CA7" w:rsidRDefault="00CD3CA7" w:rsidP="00CD3CA7">
      <w:r w:rsidRPr="00CD3CA7">
        <w:t xml:space="preserve">Funciones del </w:t>
      </w:r>
      <w:proofErr w:type="spellStart"/>
      <w:r w:rsidRPr="00CD3CA7">
        <w:t>Dockerfile</w:t>
      </w:r>
      <w:proofErr w:type="spellEnd"/>
      <w:r w:rsidRPr="00CD3CA7">
        <w:t>:</w:t>
      </w:r>
    </w:p>
    <w:p w14:paraId="2FF2712F" w14:textId="77777777" w:rsidR="00CD3CA7" w:rsidRPr="00CD3CA7" w:rsidRDefault="00CD3CA7" w:rsidP="00CD3CA7">
      <w:pPr>
        <w:numPr>
          <w:ilvl w:val="0"/>
          <w:numId w:val="4"/>
        </w:numPr>
      </w:pPr>
      <w:r w:rsidRPr="00CD3CA7">
        <w:t>Seleccionar una imagen base.</w:t>
      </w:r>
    </w:p>
    <w:p w14:paraId="02ECE2A2" w14:textId="77777777" w:rsidR="00CD3CA7" w:rsidRPr="00CD3CA7" w:rsidRDefault="00CD3CA7" w:rsidP="00CD3CA7">
      <w:pPr>
        <w:numPr>
          <w:ilvl w:val="0"/>
          <w:numId w:val="4"/>
        </w:numPr>
      </w:pPr>
      <w:r w:rsidRPr="00CD3CA7">
        <w:lastRenderedPageBreak/>
        <w:t>Copiar los archivos de la aplicación.</w:t>
      </w:r>
    </w:p>
    <w:p w14:paraId="54BF0A10" w14:textId="77777777" w:rsidR="00CD3CA7" w:rsidRPr="00CD3CA7" w:rsidRDefault="00CD3CA7" w:rsidP="00CD3CA7">
      <w:pPr>
        <w:numPr>
          <w:ilvl w:val="0"/>
          <w:numId w:val="4"/>
        </w:numPr>
      </w:pPr>
      <w:r w:rsidRPr="00CD3CA7">
        <w:t>Configurar el entorno de ejecución.</w:t>
      </w:r>
    </w:p>
    <w:p w14:paraId="3FF1DDE8" w14:textId="77777777" w:rsidR="00CD3CA7" w:rsidRPr="00CD3CA7" w:rsidRDefault="00CD3CA7" w:rsidP="00CD3CA7">
      <w:pPr>
        <w:numPr>
          <w:ilvl w:val="0"/>
          <w:numId w:val="4"/>
        </w:numPr>
      </w:pPr>
      <w:r w:rsidRPr="00CD3CA7">
        <w:t>Generar una imagen reutilizable.</w:t>
      </w:r>
    </w:p>
    <w:p w14:paraId="3CDAF2CF" w14:textId="77777777" w:rsidR="00CD3CA7" w:rsidRPr="00CD3CA7" w:rsidRDefault="00CD3CA7" w:rsidP="00CD3CA7">
      <w:r w:rsidRPr="00CD3CA7">
        <w:pict w14:anchorId="1AC8D102">
          <v:rect id="_x0000_i1120" style="width:0;height:1.5pt" o:hralign="center" o:hrstd="t" o:hr="t" fillcolor="#a0a0a0" stroked="f"/>
        </w:pict>
      </w:r>
    </w:p>
    <w:p w14:paraId="36A1CDC2" w14:textId="77777777" w:rsidR="00CD3CA7" w:rsidRPr="00CD3CA7" w:rsidRDefault="00CD3CA7" w:rsidP="00CD3CA7">
      <w:pPr>
        <w:rPr>
          <w:b/>
          <w:bCs/>
        </w:rPr>
      </w:pPr>
      <w:r w:rsidRPr="00CD3CA7">
        <w:rPr>
          <w:b/>
          <w:bCs/>
        </w:rPr>
        <w:t>4.5 Implementación del Contenedor</w:t>
      </w:r>
    </w:p>
    <w:p w14:paraId="785F6E27" w14:textId="77777777" w:rsidR="00CD3CA7" w:rsidRPr="00CD3CA7" w:rsidRDefault="00CD3CA7" w:rsidP="00CD3CA7">
      <w:r w:rsidRPr="00CD3CA7">
        <w:t>Se construyó una imagen propia y posteriormente se ejecutó un contenedor utilizando Docker.</w:t>
      </w:r>
    </w:p>
    <w:p w14:paraId="0011D6D7" w14:textId="77777777" w:rsidR="00CD3CA7" w:rsidRPr="00CD3CA7" w:rsidRDefault="00CD3CA7" w:rsidP="00CD3CA7">
      <w:r w:rsidRPr="00CD3CA7">
        <w:t>Beneficios obtenidos:</w:t>
      </w:r>
    </w:p>
    <w:p w14:paraId="476BB592" w14:textId="77777777" w:rsidR="00CD3CA7" w:rsidRPr="00CD3CA7" w:rsidRDefault="00CD3CA7" w:rsidP="00CD3CA7">
      <w:pPr>
        <w:numPr>
          <w:ilvl w:val="0"/>
          <w:numId w:val="5"/>
        </w:numPr>
      </w:pPr>
      <w:r w:rsidRPr="00CD3CA7">
        <w:t>Entorno consistente.</w:t>
      </w:r>
    </w:p>
    <w:p w14:paraId="0A21761D" w14:textId="77777777" w:rsidR="00CD3CA7" w:rsidRPr="00CD3CA7" w:rsidRDefault="00CD3CA7" w:rsidP="00CD3CA7">
      <w:pPr>
        <w:numPr>
          <w:ilvl w:val="0"/>
          <w:numId w:val="5"/>
        </w:numPr>
      </w:pPr>
      <w:r w:rsidRPr="00CD3CA7">
        <w:t>Fácil despliegue.</w:t>
      </w:r>
    </w:p>
    <w:p w14:paraId="2B503C6B" w14:textId="4CEF211C" w:rsidR="00CD3CA7" w:rsidRPr="00CD3CA7" w:rsidRDefault="00CD3CA7" w:rsidP="00CD3CA7">
      <w:pPr>
        <w:numPr>
          <w:ilvl w:val="0"/>
          <w:numId w:val="5"/>
        </w:numPr>
      </w:pPr>
      <w:r w:rsidRPr="00CD3CA7">
        <w:t>Independencia del sistema operativo.</w:t>
      </w:r>
    </w:p>
    <w:p w14:paraId="402A977C" w14:textId="77777777" w:rsidR="00CD3CA7" w:rsidRPr="00CD3CA7" w:rsidRDefault="00CD3CA7" w:rsidP="00CD3CA7">
      <w:pPr>
        <w:rPr>
          <w:b/>
          <w:bCs/>
        </w:rPr>
      </w:pPr>
      <w:r w:rsidRPr="00CD3CA7">
        <w:rPr>
          <w:b/>
          <w:bCs/>
        </w:rPr>
        <w:t>4.6 Configuración de Volúmenes</w:t>
      </w:r>
    </w:p>
    <w:p w14:paraId="3D0235E1" w14:textId="77777777" w:rsidR="00CD3CA7" w:rsidRPr="00CD3CA7" w:rsidRDefault="00CD3CA7" w:rsidP="00CD3CA7">
      <w:r w:rsidRPr="00CD3CA7">
        <w:t>Se implementó un volumen Docker para garantizar la persistencia de información.</w:t>
      </w:r>
    </w:p>
    <w:p w14:paraId="18D9DDAB" w14:textId="77777777" w:rsidR="00CD3CA7" w:rsidRPr="00CD3CA7" w:rsidRDefault="00CD3CA7" w:rsidP="00CD3CA7">
      <w:r w:rsidRPr="00CD3CA7">
        <w:t>Ventajas:</w:t>
      </w:r>
    </w:p>
    <w:p w14:paraId="7919B64B" w14:textId="77777777" w:rsidR="00CD3CA7" w:rsidRPr="00CD3CA7" w:rsidRDefault="00CD3CA7" w:rsidP="00CD3CA7">
      <w:pPr>
        <w:numPr>
          <w:ilvl w:val="0"/>
          <w:numId w:val="6"/>
        </w:numPr>
      </w:pPr>
      <w:r w:rsidRPr="00CD3CA7">
        <w:t>Conservación de datos.</w:t>
      </w:r>
    </w:p>
    <w:p w14:paraId="6A735EE5" w14:textId="77777777" w:rsidR="00CD3CA7" w:rsidRPr="00CD3CA7" w:rsidRDefault="00CD3CA7" w:rsidP="00CD3CA7">
      <w:pPr>
        <w:numPr>
          <w:ilvl w:val="0"/>
          <w:numId w:val="6"/>
        </w:numPr>
      </w:pPr>
      <w:r w:rsidRPr="00CD3CA7">
        <w:t>Separación entre aplicación y almacenamiento.</w:t>
      </w:r>
    </w:p>
    <w:p w14:paraId="5F622802" w14:textId="7FCE7D15" w:rsidR="00CD3CA7" w:rsidRPr="00CD3CA7" w:rsidRDefault="00CD3CA7" w:rsidP="00CD3CA7">
      <w:pPr>
        <w:numPr>
          <w:ilvl w:val="0"/>
          <w:numId w:val="6"/>
        </w:numPr>
      </w:pPr>
      <w:r w:rsidRPr="00CD3CA7">
        <w:t>Mayor facilidad de mantenimiento</w:t>
      </w:r>
    </w:p>
    <w:p w14:paraId="53A5B010" w14:textId="77777777" w:rsidR="00CD3CA7" w:rsidRPr="00CD3CA7" w:rsidRDefault="00CD3CA7" w:rsidP="00CD3CA7">
      <w:pPr>
        <w:rPr>
          <w:b/>
          <w:bCs/>
        </w:rPr>
      </w:pPr>
      <w:r w:rsidRPr="00CD3CA7">
        <w:rPr>
          <w:b/>
          <w:bCs/>
        </w:rPr>
        <w:t>4.7 Configuración de Redes</w:t>
      </w:r>
    </w:p>
    <w:p w14:paraId="16603FC4" w14:textId="77777777" w:rsidR="00CD3CA7" w:rsidRPr="00CD3CA7" w:rsidRDefault="00CD3CA7" w:rsidP="00CD3CA7">
      <w:r w:rsidRPr="00CD3CA7">
        <w:t>Se creó una red personalizada para permitir la comunicación segura entre servicios.</w:t>
      </w:r>
    </w:p>
    <w:p w14:paraId="057AEF8A" w14:textId="77777777" w:rsidR="00CD3CA7" w:rsidRPr="00CD3CA7" w:rsidRDefault="00CD3CA7" w:rsidP="00CD3CA7">
      <w:r w:rsidRPr="00CD3CA7">
        <w:t>Beneficios:</w:t>
      </w:r>
    </w:p>
    <w:p w14:paraId="5844307D" w14:textId="77777777" w:rsidR="00CD3CA7" w:rsidRPr="00CD3CA7" w:rsidRDefault="00CD3CA7" w:rsidP="00CD3CA7">
      <w:pPr>
        <w:numPr>
          <w:ilvl w:val="0"/>
          <w:numId w:val="7"/>
        </w:numPr>
      </w:pPr>
      <w:r w:rsidRPr="00CD3CA7">
        <w:t>Organización de servicios.</w:t>
      </w:r>
    </w:p>
    <w:p w14:paraId="4B04FD75" w14:textId="77777777" w:rsidR="00CD3CA7" w:rsidRPr="00CD3CA7" w:rsidRDefault="00CD3CA7" w:rsidP="00CD3CA7">
      <w:pPr>
        <w:numPr>
          <w:ilvl w:val="0"/>
          <w:numId w:val="7"/>
        </w:numPr>
      </w:pPr>
      <w:r w:rsidRPr="00CD3CA7">
        <w:t>Comunicación controlada.</w:t>
      </w:r>
    </w:p>
    <w:p w14:paraId="4FCAE77F" w14:textId="41AA2208" w:rsidR="00CD3CA7" w:rsidRPr="00CD3CA7" w:rsidRDefault="00CD3CA7" w:rsidP="00CD3CA7">
      <w:pPr>
        <w:numPr>
          <w:ilvl w:val="0"/>
          <w:numId w:val="7"/>
        </w:numPr>
      </w:pPr>
      <w:r w:rsidRPr="00CD3CA7">
        <w:t>Escalabilidad futura.</w:t>
      </w:r>
    </w:p>
    <w:p w14:paraId="361FC0C3" w14:textId="77777777" w:rsidR="00CD3CA7" w:rsidRPr="00CD3CA7" w:rsidRDefault="00CD3CA7" w:rsidP="00CD3CA7">
      <w:pPr>
        <w:rPr>
          <w:b/>
          <w:bCs/>
        </w:rPr>
      </w:pPr>
      <w:r w:rsidRPr="00CD3CA7">
        <w:rPr>
          <w:b/>
          <w:bCs/>
        </w:rPr>
        <w:t xml:space="preserve">4.8 Automatización con Docker </w:t>
      </w:r>
      <w:proofErr w:type="spellStart"/>
      <w:r w:rsidRPr="00CD3CA7">
        <w:rPr>
          <w:b/>
          <w:bCs/>
        </w:rPr>
        <w:t>Compose</w:t>
      </w:r>
      <w:proofErr w:type="spellEnd"/>
    </w:p>
    <w:p w14:paraId="7B32D992" w14:textId="77777777" w:rsidR="00CD3CA7" w:rsidRPr="00CD3CA7" w:rsidRDefault="00CD3CA7" w:rsidP="00CD3CA7">
      <w:r w:rsidRPr="00CD3CA7">
        <w:t xml:space="preserve">Se utilizó Docker </w:t>
      </w:r>
      <w:proofErr w:type="spellStart"/>
      <w:r w:rsidRPr="00CD3CA7">
        <w:t>Compose</w:t>
      </w:r>
      <w:proofErr w:type="spellEnd"/>
      <w:r w:rsidRPr="00CD3CA7">
        <w:t xml:space="preserve"> para definir todos los servicios en un único archivo de configuración.</w:t>
      </w:r>
    </w:p>
    <w:p w14:paraId="68D1A2FC" w14:textId="77777777" w:rsidR="00CD3CA7" w:rsidRPr="00CD3CA7" w:rsidRDefault="00CD3CA7" w:rsidP="00CD3CA7">
      <w:r w:rsidRPr="00CD3CA7">
        <w:t>Ventajas:</w:t>
      </w:r>
    </w:p>
    <w:p w14:paraId="4D667B95" w14:textId="77777777" w:rsidR="00CD3CA7" w:rsidRPr="00CD3CA7" w:rsidRDefault="00CD3CA7" w:rsidP="00CD3CA7">
      <w:pPr>
        <w:numPr>
          <w:ilvl w:val="0"/>
          <w:numId w:val="8"/>
        </w:numPr>
      </w:pPr>
      <w:r w:rsidRPr="00CD3CA7">
        <w:lastRenderedPageBreak/>
        <w:t>Simplificación del despliegue.</w:t>
      </w:r>
    </w:p>
    <w:p w14:paraId="6F9FDB64" w14:textId="77777777" w:rsidR="00CD3CA7" w:rsidRPr="00CD3CA7" w:rsidRDefault="00CD3CA7" w:rsidP="00CD3CA7">
      <w:pPr>
        <w:numPr>
          <w:ilvl w:val="0"/>
          <w:numId w:val="8"/>
        </w:numPr>
      </w:pPr>
      <w:r w:rsidRPr="00CD3CA7">
        <w:t>Menor probabilidad de errores manuales.</w:t>
      </w:r>
    </w:p>
    <w:p w14:paraId="29BD73F7" w14:textId="4619B7F9" w:rsidR="00CD3CA7" w:rsidRPr="00CD3CA7" w:rsidRDefault="00CD3CA7" w:rsidP="00CD3CA7">
      <w:pPr>
        <w:numPr>
          <w:ilvl w:val="0"/>
          <w:numId w:val="8"/>
        </w:numPr>
      </w:pPr>
      <w:r w:rsidRPr="00CD3CA7">
        <w:t>Facilidad para replicar entornos.</w:t>
      </w:r>
    </w:p>
    <w:p w14:paraId="6416980E" w14:textId="77777777" w:rsidR="00CD3CA7" w:rsidRPr="00CD3CA7" w:rsidRDefault="00CD3CA7" w:rsidP="00CD3CA7">
      <w:pPr>
        <w:rPr>
          <w:b/>
          <w:bCs/>
        </w:rPr>
      </w:pPr>
      <w:r w:rsidRPr="00CD3CA7">
        <w:rPr>
          <w:b/>
          <w:bCs/>
        </w:rPr>
        <w:t>5. Evidencia de Conocimiento Aplicado</w:t>
      </w:r>
    </w:p>
    <w:p w14:paraId="51D43C4F" w14:textId="77777777" w:rsidR="00CD3CA7" w:rsidRPr="00CD3CA7" w:rsidRDefault="00CD3CA7" w:rsidP="00CD3CA7">
      <w:pPr>
        <w:rPr>
          <w:b/>
          <w:bCs/>
        </w:rPr>
      </w:pPr>
      <w:r w:rsidRPr="00CD3CA7">
        <w:rPr>
          <w:b/>
          <w:bCs/>
        </w:rPr>
        <w:t>DevOps</w:t>
      </w:r>
    </w:p>
    <w:p w14:paraId="561A79C4" w14:textId="77777777" w:rsidR="00CD3CA7" w:rsidRPr="00CD3CA7" w:rsidRDefault="00CD3CA7" w:rsidP="00CD3CA7">
      <w:r w:rsidRPr="00CD3CA7">
        <w:t>DevOps es una cultura de trabajo que integra desarrollo y operaciones para mejorar la colaboración, automatización y entrega continua de software.</w:t>
      </w:r>
    </w:p>
    <w:p w14:paraId="50BE3097" w14:textId="77777777" w:rsidR="00CD3CA7" w:rsidRPr="00CD3CA7" w:rsidRDefault="00CD3CA7" w:rsidP="00CD3CA7">
      <w:pPr>
        <w:rPr>
          <w:b/>
          <w:bCs/>
        </w:rPr>
      </w:pPr>
      <w:r w:rsidRPr="00CD3CA7">
        <w:rPr>
          <w:b/>
          <w:bCs/>
        </w:rPr>
        <w:t>Deuda Técnica</w:t>
      </w:r>
    </w:p>
    <w:p w14:paraId="2B5AE946" w14:textId="77777777" w:rsidR="00CD3CA7" w:rsidRPr="00CD3CA7" w:rsidRDefault="00CD3CA7" w:rsidP="00CD3CA7">
      <w:r w:rsidRPr="00CD3CA7">
        <w:t>Es el costo futuro generado por decisiones rápidas o soluciones temporales que dificultan el mantenimiento posterior del software.</w:t>
      </w:r>
    </w:p>
    <w:p w14:paraId="59B3E2CB" w14:textId="77777777" w:rsidR="00CD3CA7" w:rsidRPr="00CD3CA7" w:rsidRDefault="00CD3CA7" w:rsidP="00CD3CA7">
      <w:pPr>
        <w:rPr>
          <w:b/>
          <w:bCs/>
        </w:rPr>
      </w:pPr>
      <w:r w:rsidRPr="00CD3CA7">
        <w:rPr>
          <w:b/>
          <w:bCs/>
        </w:rPr>
        <w:t>Imagen Docker</w:t>
      </w:r>
    </w:p>
    <w:p w14:paraId="651060B5" w14:textId="77777777" w:rsidR="00CD3CA7" w:rsidRPr="00CD3CA7" w:rsidRDefault="00CD3CA7" w:rsidP="00CD3CA7">
      <w:r w:rsidRPr="00CD3CA7">
        <w:t>Es una plantilla que contiene todo lo necesario para ejecutar una aplicación.</w:t>
      </w:r>
    </w:p>
    <w:p w14:paraId="405AED39" w14:textId="77777777" w:rsidR="00CD3CA7" w:rsidRPr="00CD3CA7" w:rsidRDefault="00CD3CA7" w:rsidP="00CD3CA7">
      <w:pPr>
        <w:rPr>
          <w:b/>
          <w:bCs/>
        </w:rPr>
      </w:pPr>
      <w:r w:rsidRPr="00CD3CA7">
        <w:rPr>
          <w:b/>
          <w:bCs/>
        </w:rPr>
        <w:t>Contenedor Docker</w:t>
      </w:r>
    </w:p>
    <w:p w14:paraId="7B4B8C01" w14:textId="77777777" w:rsidR="00CD3CA7" w:rsidRPr="00CD3CA7" w:rsidRDefault="00CD3CA7" w:rsidP="00CD3CA7">
      <w:r w:rsidRPr="00CD3CA7">
        <w:t>Es una instancia en ejecución de una imagen Docker.</w:t>
      </w:r>
    </w:p>
    <w:p w14:paraId="1C46FC93" w14:textId="77777777" w:rsidR="00CD3CA7" w:rsidRPr="00CD3CA7" w:rsidRDefault="00CD3CA7" w:rsidP="00CD3CA7">
      <w:pPr>
        <w:rPr>
          <w:b/>
          <w:bCs/>
        </w:rPr>
      </w:pPr>
      <w:r w:rsidRPr="00CD3CA7">
        <w:rPr>
          <w:b/>
          <w:bCs/>
        </w:rPr>
        <w:t>Diferencia entre Contenedor y Máquina Virtual</w:t>
      </w:r>
    </w:p>
    <w:p w14:paraId="3FAB6657" w14:textId="7EFE5916" w:rsidR="00CD3CA7" w:rsidRPr="00CD3CA7" w:rsidRDefault="00CD3CA7" w:rsidP="00CD3CA7">
      <w:r w:rsidRPr="00CD3CA7">
        <w:t xml:space="preserve">Los contenedores comparten el </w:t>
      </w:r>
      <w:proofErr w:type="spellStart"/>
      <w:r w:rsidRPr="00CD3CA7">
        <w:t>kernel</w:t>
      </w:r>
      <w:proofErr w:type="spellEnd"/>
      <w:r w:rsidRPr="00CD3CA7">
        <w:t xml:space="preserve"> del sistema operativo anfitrión y consumen menos recursos, mientras que las máquinas virtuales incluyen un sistema operativo completo.</w:t>
      </w:r>
    </w:p>
    <w:p w14:paraId="2D81EA1A" w14:textId="77777777" w:rsidR="00CD3CA7" w:rsidRPr="00CD3CA7" w:rsidRDefault="00CD3CA7" w:rsidP="00CD3CA7">
      <w:pPr>
        <w:rPr>
          <w:b/>
          <w:bCs/>
        </w:rPr>
      </w:pPr>
      <w:r w:rsidRPr="00CD3CA7">
        <w:rPr>
          <w:b/>
          <w:bCs/>
        </w:rPr>
        <w:t>6. Aplicación del Enfoque DevOps</w:t>
      </w:r>
    </w:p>
    <w:p w14:paraId="6BFEC0C2" w14:textId="77777777" w:rsidR="00CD3CA7" w:rsidRPr="00CD3CA7" w:rsidRDefault="00CD3CA7" w:rsidP="00CD3CA7">
      <w:r w:rsidRPr="00CD3CA7">
        <w:t>El enfoque DevOps se evidencia mediante:</w:t>
      </w:r>
    </w:p>
    <w:p w14:paraId="2735C019" w14:textId="77777777" w:rsidR="00CD3CA7" w:rsidRPr="00CD3CA7" w:rsidRDefault="00CD3CA7" w:rsidP="00CD3CA7">
      <w:pPr>
        <w:numPr>
          <w:ilvl w:val="0"/>
          <w:numId w:val="9"/>
        </w:numPr>
      </w:pPr>
      <w:r w:rsidRPr="00CD3CA7">
        <w:t>Uso de control de versiones.</w:t>
      </w:r>
    </w:p>
    <w:p w14:paraId="54174F08" w14:textId="77777777" w:rsidR="00CD3CA7" w:rsidRPr="00CD3CA7" w:rsidRDefault="00CD3CA7" w:rsidP="00CD3CA7">
      <w:pPr>
        <w:numPr>
          <w:ilvl w:val="0"/>
          <w:numId w:val="9"/>
        </w:numPr>
      </w:pPr>
      <w:r w:rsidRPr="00CD3CA7">
        <w:t xml:space="preserve">Automatización con Docker </w:t>
      </w:r>
      <w:proofErr w:type="spellStart"/>
      <w:r w:rsidRPr="00CD3CA7">
        <w:t>Compose</w:t>
      </w:r>
      <w:proofErr w:type="spellEnd"/>
      <w:r w:rsidRPr="00CD3CA7">
        <w:t>.</w:t>
      </w:r>
    </w:p>
    <w:p w14:paraId="1D3FB87B" w14:textId="77777777" w:rsidR="00CD3CA7" w:rsidRPr="00CD3CA7" w:rsidRDefault="00CD3CA7" w:rsidP="00CD3CA7">
      <w:pPr>
        <w:numPr>
          <w:ilvl w:val="0"/>
          <w:numId w:val="9"/>
        </w:numPr>
      </w:pPr>
      <w:r w:rsidRPr="00CD3CA7">
        <w:t>Estandarización de entornos.</w:t>
      </w:r>
    </w:p>
    <w:p w14:paraId="3095009B" w14:textId="77777777" w:rsidR="00CD3CA7" w:rsidRPr="00CD3CA7" w:rsidRDefault="00CD3CA7" w:rsidP="00CD3CA7">
      <w:pPr>
        <w:numPr>
          <w:ilvl w:val="0"/>
          <w:numId w:val="9"/>
        </w:numPr>
      </w:pPr>
      <w:r w:rsidRPr="00CD3CA7">
        <w:t>Documentación técnica.</w:t>
      </w:r>
    </w:p>
    <w:p w14:paraId="74BBCEA9" w14:textId="134DA657" w:rsidR="00CD3CA7" w:rsidRPr="00CD3CA7" w:rsidRDefault="00CD3CA7" w:rsidP="00CD3CA7">
      <w:pPr>
        <w:numPr>
          <w:ilvl w:val="0"/>
          <w:numId w:val="9"/>
        </w:numPr>
      </w:pPr>
      <w:r w:rsidRPr="00CD3CA7">
        <w:t>Reducción de errores de configuración.</w:t>
      </w:r>
    </w:p>
    <w:p w14:paraId="63F417D6" w14:textId="77777777" w:rsidR="00CD3CA7" w:rsidRPr="00CD3CA7" w:rsidRDefault="00CD3CA7" w:rsidP="00CD3CA7">
      <w:pPr>
        <w:rPr>
          <w:b/>
          <w:bCs/>
        </w:rPr>
      </w:pPr>
      <w:r w:rsidRPr="00CD3CA7">
        <w:rPr>
          <w:b/>
          <w:bCs/>
        </w:rPr>
        <w:t>7. Estrategias para Reducir la Deuda Técnica</w:t>
      </w:r>
    </w:p>
    <w:p w14:paraId="2643630E" w14:textId="77777777" w:rsidR="00CD3CA7" w:rsidRPr="00CD3CA7" w:rsidRDefault="00CD3CA7" w:rsidP="00CD3CA7">
      <w:pPr>
        <w:numPr>
          <w:ilvl w:val="0"/>
          <w:numId w:val="10"/>
        </w:numPr>
      </w:pPr>
      <w:r w:rsidRPr="00CD3CA7">
        <w:t>Uso de Git para trazabilidad.</w:t>
      </w:r>
    </w:p>
    <w:p w14:paraId="023BE2A9" w14:textId="77777777" w:rsidR="00CD3CA7" w:rsidRPr="00CD3CA7" w:rsidRDefault="00CD3CA7" w:rsidP="00CD3CA7">
      <w:pPr>
        <w:numPr>
          <w:ilvl w:val="0"/>
          <w:numId w:val="10"/>
        </w:numPr>
      </w:pPr>
      <w:r w:rsidRPr="00CD3CA7">
        <w:t>Documentación del proyecto.</w:t>
      </w:r>
    </w:p>
    <w:p w14:paraId="4E732750" w14:textId="77777777" w:rsidR="00CD3CA7" w:rsidRPr="00CD3CA7" w:rsidRDefault="00CD3CA7" w:rsidP="00CD3CA7">
      <w:pPr>
        <w:numPr>
          <w:ilvl w:val="0"/>
          <w:numId w:val="10"/>
        </w:numPr>
      </w:pPr>
      <w:r w:rsidRPr="00CD3CA7">
        <w:lastRenderedPageBreak/>
        <w:t>Automatización de despliegues.</w:t>
      </w:r>
    </w:p>
    <w:p w14:paraId="32B81191" w14:textId="77777777" w:rsidR="00CD3CA7" w:rsidRPr="00CD3CA7" w:rsidRDefault="00CD3CA7" w:rsidP="00CD3CA7">
      <w:pPr>
        <w:numPr>
          <w:ilvl w:val="0"/>
          <w:numId w:val="10"/>
        </w:numPr>
      </w:pPr>
      <w:r w:rsidRPr="00CD3CA7">
        <w:t>Uso de contenedores reproducibles.</w:t>
      </w:r>
    </w:p>
    <w:p w14:paraId="7AFD81B0" w14:textId="379A51DB" w:rsidR="00CD3CA7" w:rsidRPr="00CD3CA7" w:rsidRDefault="00CD3CA7" w:rsidP="00CD3CA7">
      <w:pPr>
        <w:numPr>
          <w:ilvl w:val="0"/>
          <w:numId w:val="10"/>
        </w:numPr>
      </w:pPr>
      <w:r w:rsidRPr="00CD3CA7">
        <w:t>Organización clara de archivos y configuraciones.</w:t>
      </w:r>
    </w:p>
    <w:p w14:paraId="6A6533EC" w14:textId="77777777" w:rsidR="00CD3CA7" w:rsidRPr="00CD3CA7" w:rsidRDefault="00CD3CA7" w:rsidP="00CD3CA7">
      <w:pPr>
        <w:rPr>
          <w:b/>
          <w:bCs/>
        </w:rPr>
      </w:pPr>
      <w:r w:rsidRPr="00CD3CA7">
        <w:rPr>
          <w:b/>
          <w:bCs/>
        </w:rPr>
        <w:t>8. Estructura del Proyecto</w:t>
      </w:r>
    </w:p>
    <w:p w14:paraId="4785CFA8" w14:textId="77777777" w:rsidR="00CD3CA7" w:rsidRPr="00CD3CA7" w:rsidRDefault="00CD3CA7" w:rsidP="00CD3CA7">
      <w:r w:rsidRPr="00CD3CA7">
        <w:t>proyecto-</w:t>
      </w:r>
      <w:proofErr w:type="spellStart"/>
      <w:r w:rsidRPr="00CD3CA7">
        <w:t>ecoverde</w:t>
      </w:r>
      <w:proofErr w:type="spellEnd"/>
      <w:r w:rsidRPr="00CD3CA7">
        <w:t>/</w:t>
      </w:r>
    </w:p>
    <w:p w14:paraId="737C4196" w14:textId="77777777" w:rsidR="00CD3CA7" w:rsidRPr="00CD3CA7" w:rsidRDefault="00CD3CA7" w:rsidP="00CD3CA7">
      <w:r w:rsidRPr="00CD3CA7">
        <w:rPr>
          <w:rFonts w:ascii="Arial" w:hAnsi="Arial" w:cs="Arial"/>
        </w:rPr>
        <w:t>├</w:t>
      </w:r>
      <w:r w:rsidRPr="00CD3CA7">
        <w:rPr>
          <w:rFonts w:ascii="Calibri" w:hAnsi="Calibri" w:cs="Calibri"/>
        </w:rPr>
        <w:t>──</w:t>
      </w:r>
      <w:r w:rsidRPr="00CD3CA7">
        <w:t xml:space="preserve"> app/</w:t>
      </w:r>
    </w:p>
    <w:p w14:paraId="00ED045E" w14:textId="77777777" w:rsidR="00CD3CA7" w:rsidRPr="00CD3CA7" w:rsidRDefault="00CD3CA7" w:rsidP="00CD3CA7">
      <w:r w:rsidRPr="00CD3CA7">
        <w:t>│ └── index.html</w:t>
      </w:r>
    </w:p>
    <w:p w14:paraId="1FCD3AC7" w14:textId="77777777" w:rsidR="00CD3CA7" w:rsidRPr="00CD3CA7" w:rsidRDefault="00CD3CA7" w:rsidP="00CD3CA7">
      <w:r w:rsidRPr="00CD3CA7">
        <w:rPr>
          <w:rFonts w:ascii="Arial" w:hAnsi="Arial" w:cs="Arial"/>
        </w:rPr>
        <w:t>├</w:t>
      </w:r>
      <w:r w:rsidRPr="00CD3CA7">
        <w:rPr>
          <w:rFonts w:ascii="Calibri" w:hAnsi="Calibri" w:cs="Calibri"/>
        </w:rPr>
        <w:t>──</w:t>
      </w:r>
      <w:r w:rsidRPr="00CD3CA7">
        <w:t xml:space="preserve"> evidencias/</w:t>
      </w:r>
    </w:p>
    <w:p w14:paraId="1F54B9B7" w14:textId="77777777" w:rsidR="00CD3CA7" w:rsidRPr="00CD3CA7" w:rsidRDefault="00CD3CA7" w:rsidP="00CD3CA7">
      <w:r w:rsidRPr="00CD3CA7">
        <w:rPr>
          <w:rFonts w:ascii="Arial" w:hAnsi="Arial" w:cs="Arial"/>
        </w:rPr>
        <w:t>├</w:t>
      </w:r>
      <w:r w:rsidRPr="00CD3CA7">
        <w:rPr>
          <w:rFonts w:ascii="Calibri" w:hAnsi="Calibri" w:cs="Calibri"/>
        </w:rPr>
        <w:t>──</w:t>
      </w:r>
      <w:r w:rsidRPr="00CD3CA7">
        <w:t xml:space="preserve"> </w:t>
      </w:r>
      <w:proofErr w:type="spellStart"/>
      <w:r w:rsidRPr="00CD3CA7">
        <w:t>Dockerfile</w:t>
      </w:r>
      <w:proofErr w:type="spellEnd"/>
    </w:p>
    <w:p w14:paraId="10656329" w14:textId="77777777" w:rsidR="00CD3CA7" w:rsidRPr="00CD3CA7" w:rsidRDefault="00CD3CA7" w:rsidP="00CD3CA7">
      <w:r w:rsidRPr="00CD3CA7">
        <w:rPr>
          <w:rFonts w:ascii="Arial" w:hAnsi="Arial" w:cs="Arial"/>
        </w:rPr>
        <w:t>├</w:t>
      </w:r>
      <w:r w:rsidRPr="00CD3CA7">
        <w:rPr>
          <w:rFonts w:ascii="Calibri" w:hAnsi="Calibri" w:cs="Calibri"/>
        </w:rPr>
        <w:t>──</w:t>
      </w:r>
      <w:r w:rsidRPr="00CD3CA7">
        <w:t xml:space="preserve"> </w:t>
      </w:r>
      <w:proofErr w:type="spellStart"/>
      <w:r w:rsidRPr="00CD3CA7">
        <w:t>compose.yml</w:t>
      </w:r>
      <w:proofErr w:type="spellEnd"/>
    </w:p>
    <w:p w14:paraId="52078484" w14:textId="1DEE146B" w:rsidR="00CD3CA7" w:rsidRPr="00CD3CA7" w:rsidRDefault="00CD3CA7" w:rsidP="00CD3CA7">
      <w:r w:rsidRPr="00CD3CA7">
        <w:t>└── README.md</w:t>
      </w:r>
    </w:p>
    <w:p w14:paraId="0573AAD0" w14:textId="77777777" w:rsidR="00CD3CA7" w:rsidRPr="00CD3CA7" w:rsidRDefault="00CD3CA7" w:rsidP="00CD3CA7">
      <w:pPr>
        <w:rPr>
          <w:b/>
          <w:bCs/>
        </w:rPr>
      </w:pPr>
      <w:r w:rsidRPr="00CD3CA7">
        <w:rPr>
          <w:b/>
          <w:bCs/>
        </w:rPr>
        <w:t>9. Resultados Obtenidos</w:t>
      </w:r>
    </w:p>
    <w:p w14:paraId="416CAA1B" w14:textId="77777777" w:rsidR="00CD3CA7" w:rsidRPr="00CD3CA7" w:rsidRDefault="00CD3CA7" w:rsidP="00CD3CA7">
      <w:r w:rsidRPr="00CD3CA7">
        <w:t xml:space="preserve">Se logró implementar un entorno </w:t>
      </w:r>
      <w:proofErr w:type="spellStart"/>
      <w:r w:rsidRPr="00CD3CA7">
        <w:t>Dockerizado</w:t>
      </w:r>
      <w:proofErr w:type="spellEnd"/>
      <w:r w:rsidRPr="00CD3CA7">
        <w:t xml:space="preserve"> funcional capaz de desplegar una página web institucional mediante una imagen propia, contenedores, volúmenes, redes y Docker </w:t>
      </w:r>
      <w:proofErr w:type="spellStart"/>
      <w:r w:rsidRPr="00CD3CA7">
        <w:t>Compose</w:t>
      </w:r>
      <w:proofErr w:type="spellEnd"/>
      <w:r w:rsidRPr="00CD3CA7">
        <w:t>.</w:t>
      </w:r>
    </w:p>
    <w:p w14:paraId="5EC16C7E" w14:textId="482E25AA" w:rsidR="00CD3CA7" w:rsidRPr="00CD3CA7" w:rsidRDefault="00CD3CA7" w:rsidP="00CD3CA7">
      <w:r w:rsidRPr="00CD3CA7">
        <w:t>La solución propuesta cumple los requerimientos establecidos y constituye una base sólida para futuras ampliaciones del sistema.</w:t>
      </w:r>
    </w:p>
    <w:p w14:paraId="3D6C1955" w14:textId="77777777" w:rsidR="00CD3CA7" w:rsidRPr="00CD3CA7" w:rsidRDefault="00CD3CA7" w:rsidP="00CD3CA7">
      <w:pPr>
        <w:rPr>
          <w:b/>
          <w:bCs/>
        </w:rPr>
      </w:pPr>
      <w:r w:rsidRPr="00CD3CA7">
        <w:rPr>
          <w:b/>
          <w:bCs/>
        </w:rPr>
        <w:t>10. Conclusiones</w:t>
      </w:r>
    </w:p>
    <w:p w14:paraId="7714A4F9" w14:textId="77777777" w:rsidR="00CD3CA7" w:rsidRPr="00CD3CA7" w:rsidRDefault="00CD3CA7" w:rsidP="00CD3CA7">
      <w:pPr>
        <w:numPr>
          <w:ilvl w:val="0"/>
          <w:numId w:val="11"/>
        </w:numPr>
      </w:pPr>
      <w:r w:rsidRPr="00CD3CA7">
        <w:t>Docker facilita la creación de entornos consistentes y reproducibles.</w:t>
      </w:r>
    </w:p>
    <w:p w14:paraId="6E09CF27" w14:textId="77777777" w:rsidR="00CD3CA7" w:rsidRPr="00CD3CA7" w:rsidRDefault="00CD3CA7" w:rsidP="00CD3CA7">
      <w:pPr>
        <w:numPr>
          <w:ilvl w:val="0"/>
          <w:numId w:val="11"/>
        </w:numPr>
      </w:pPr>
      <w:r w:rsidRPr="00CD3CA7">
        <w:t>Git permite gestionar adecuadamente los cambios del proyecto.</w:t>
      </w:r>
    </w:p>
    <w:p w14:paraId="095CFE30" w14:textId="77777777" w:rsidR="00CD3CA7" w:rsidRPr="00CD3CA7" w:rsidRDefault="00CD3CA7" w:rsidP="00CD3CA7">
      <w:pPr>
        <w:numPr>
          <w:ilvl w:val="0"/>
          <w:numId w:val="11"/>
        </w:numPr>
      </w:pPr>
      <w:r w:rsidRPr="00CD3CA7">
        <w:t xml:space="preserve">Docker </w:t>
      </w:r>
      <w:proofErr w:type="spellStart"/>
      <w:r w:rsidRPr="00CD3CA7">
        <w:t>Compose</w:t>
      </w:r>
      <w:proofErr w:type="spellEnd"/>
      <w:r w:rsidRPr="00CD3CA7">
        <w:t xml:space="preserve"> simplifica la administración de múltiples servicios.</w:t>
      </w:r>
    </w:p>
    <w:p w14:paraId="4F902405" w14:textId="77777777" w:rsidR="00CD3CA7" w:rsidRPr="00CD3CA7" w:rsidRDefault="00CD3CA7" w:rsidP="00CD3CA7">
      <w:pPr>
        <w:numPr>
          <w:ilvl w:val="0"/>
          <w:numId w:val="11"/>
        </w:numPr>
      </w:pPr>
      <w:r w:rsidRPr="00CD3CA7">
        <w:t>La cultura DevOps contribuye a mejorar la calidad y velocidad de entrega del software.</w:t>
      </w:r>
    </w:p>
    <w:p w14:paraId="67C2B093" w14:textId="77777777" w:rsidR="00CD3CA7" w:rsidRPr="00CD3CA7" w:rsidRDefault="00CD3CA7" w:rsidP="00CD3CA7">
      <w:pPr>
        <w:numPr>
          <w:ilvl w:val="0"/>
          <w:numId w:val="11"/>
        </w:numPr>
      </w:pPr>
      <w:r w:rsidRPr="00CD3CA7">
        <w:t xml:space="preserve">La solución desarrollada cumple con los objetivos planteados para </w:t>
      </w:r>
      <w:proofErr w:type="spellStart"/>
      <w:r w:rsidRPr="00CD3CA7">
        <w:t>EcoVerde</w:t>
      </w:r>
      <w:proofErr w:type="spellEnd"/>
      <w:r w:rsidRPr="00CD3CA7">
        <w:t xml:space="preserve"> Antioquia S.A.S.</w:t>
      </w:r>
    </w:p>
    <w:p w14:paraId="573F94A3" w14:textId="0629073E" w:rsidR="00CD3CA7" w:rsidRDefault="00CD3CA7">
      <w:r>
        <w:t xml:space="preserve">Evidencia de que se inició un repositorio, se hicieron los </w:t>
      </w:r>
      <w:proofErr w:type="spellStart"/>
      <w:r>
        <w:t>commits</w:t>
      </w:r>
      <w:proofErr w:type="spellEnd"/>
      <w:r>
        <w:t xml:space="preserve"> y también se conecto con el remoto y se hizo </w:t>
      </w:r>
      <w:proofErr w:type="spellStart"/>
      <w:r>
        <w:t>push</w:t>
      </w:r>
      <w:proofErr w:type="spellEnd"/>
    </w:p>
    <w:p w14:paraId="2AD3CB95" w14:textId="7DFC6870" w:rsidR="009F5634" w:rsidRDefault="00C41F0C">
      <w:r w:rsidRPr="00C41F0C">
        <w:lastRenderedPageBreak/>
        <w:drawing>
          <wp:inline distT="0" distB="0" distL="0" distR="0" wp14:anchorId="34CDA4F3" wp14:editId="0134B956">
            <wp:extent cx="5612130" cy="190944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8B6A9" w14:textId="1727239F" w:rsidR="00C41F0C" w:rsidRDefault="00C41F0C">
      <w:r w:rsidRPr="00C41F0C">
        <w:drawing>
          <wp:inline distT="0" distB="0" distL="0" distR="0" wp14:anchorId="538E4BA6" wp14:editId="5316408C">
            <wp:extent cx="5612130" cy="22790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0E9A" w14:textId="7056DC7F" w:rsidR="00C41F0C" w:rsidRDefault="00C41F0C">
      <w:r w:rsidRPr="00C41F0C">
        <w:drawing>
          <wp:inline distT="0" distB="0" distL="0" distR="0" wp14:anchorId="4F55EA39" wp14:editId="5A5E37FC">
            <wp:extent cx="5612130" cy="1116330"/>
            <wp:effectExtent l="0" t="0" r="762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F6B1" w14:textId="41F18938" w:rsidR="00CD3CA7" w:rsidRDefault="00CD3CA7">
      <w:r w:rsidRPr="00CD3CA7">
        <w:drawing>
          <wp:inline distT="0" distB="0" distL="0" distR="0" wp14:anchorId="6A2A06B4" wp14:editId="69500DAA">
            <wp:extent cx="4810796" cy="485843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BE0B" w14:textId="07F43FCA" w:rsidR="00CD3CA7" w:rsidRDefault="00CD3CA7" w:rsidP="00CD3CA7">
      <w:pPr>
        <w:pStyle w:val="Listaconvietas"/>
        <w:numPr>
          <w:ilvl w:val="0"/>
          <w:numId w:val="0"/>
        </w:numPr>
        <w:ind w:left="360" w:hanging="360"/>
      </w:pPr>
      <w:r w:rsidRPr="00CD3CA7">
        <w:t>C</w:t>
      </w:r>
      <w:r>
        <w:t xml:space="preserve">ommandos </w:t>
      </w:r>
      <w:proofErr w:type="spellStart"/>
      <w:r>
        <w:t>utlizados</w:t>
      </w:r>
      <w:proofErr w:type="spellEnd"/>
      <w:r>
        <w:t xml:space="preserve"> para </w:t>
      </w:r>
      <w:r>
        <w:t xml:space="preserve">docker images, docker </w:t>
      </w:r>
      <w:proofErr w:type="spellStart"/>
      <w:r>
        <w:t>ps</w:t>
      </w:r>
      <w:proofErr w:type="spellEnd"/>
      <w:r>
        <w:t>, docker volume ls</w:t>
      </w:r>
      <w:r>
        <w:t xml:space="preserve">, </w:t>
      </w:r>
      <w:r>
        <w:t>docker network ls y docker compose up.</w:t>
      </w:r>
    </w:p>
    <w:p w14:paraId="2A3BBD0D" w14:textId="77777777" w:rsidR="00CD3CA7" w:rsidRPr="00CD3CA7" w:rsidRDefault="00CD3CA7">
      <w:pPr>
        <w:rPr>
          <w:lang w:val="en-US"/>
        </w:rPr>
      </w:pPr>
    </w:p>
    <w:p w14:paraId="0D46A9C9" w14:textId="3E059AF9" w:rsidR="00C41F0C" w:rsidRDefault="00CD3CA7">
      <w:r w:rsidRPr="00CD3CA7">
        <w:lastRenderedPageBreak/>
        <w:drawing>
          <wp:inline distT="0" distB="0" distL="0" distR="0" wp14:anchorId="78171686" wp14:editId="36FA9F39">
            <wp:extent cx="5612130" cy="1748155"/>
            <wp:effectExtent l="0" t="0" r="762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E05A" w14:textId="2ED72A15" w:rsidR="00CD3CA7" w:rsidRDefault="00CD3CA7">
      <w:r>
        <w:t xml:space="preserve">Evidencia de la </w:t>
      </w:r>
      <w:proofErr w:type="spellStart"/>
      <w:r>
        <w:t>pagina</w:t>
      </w:r>
      <w:proofErr w:type="spellEnd"/>
      <w:r>
        <w:t xml:space="preserve"> funcionando</w:t>
      </w:r>
    </w:p>
    <w:p w14:paraId="71F19724" w14:textId="73AA7259" w:rsidR="00CD3CA7" w:rsidRDefault="00CD3CA7">
      <w:r w:rsidRPr="00CD3CA7">
        <w:drawing>
          <wp:inline distT="0" distB="0" distL="0" distR="0" wp14:anchorId="6CF1C268" wp14:editId="17C50FD0">
            <wp:extent cx="5612130" cy="295592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C07D9" w14:textId="77777777" w:rsidR="00C41F0C" w:rsidRDefault="00C41F0C"/>
    <w:sectPr w:rsidR="00C41F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2A4758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377254"/>
    <w:multiLevelType w:val="multilevel"/>
    <w:tmpl w:val="AB82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52428"/>
    <w:multiLevelType w:val="multilevel"/>
    <w:tmpl w:val="B624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95C6C"/>
    <w:multiLevelType w:val="multilevel"/>
    <w:tmpl w:val="EEA8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625FF"/>
    <w:multiLevelType w:val="multilevel"/>
    <w:tmpl w:val="A648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485C09"/>
    <w:multiLevelType w:val="multilevel"/>
    <w:tmpl w:val="43CC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784140"/>
    <w:multiLevelType w:val="multilevel"/>
    <w:tmpl w:val="D208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8B6CAF"/>
    <w:multiLevelType w:val="multilevel"/>
    <w:tmpl w:val="9DA6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555818"/>
    <w:multiLevelType w:val="multilevel"/>
    <w:tmpl w:val="C20C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AE4FC5"/>
    <w:multiLevelType w:val="multilevel"/>
    <w:tmpl w:val="0E067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F31CE0"/>
    <w:multiLevelType w:val="multilevel"/>
    <w:tmpl w:val="0E96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4265BA"/>
    <w:multiLevelType w:val="multilevel"/>
    <w:tmpl w:val="D992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309008">
    <w:abstractNumId w:val="3"/>
  </w:num>
  <w:num w:numId="2" w16cid:durableId="1594775546">
    <w:abstractNumId w:val="11"/>
  </w:num>
  <w:num w:numId="3" w16cid:durableId="420951499">
    <w:abstractNumId w:val="6"/>
  </w:num>
  <w:num w:numId="4" w16cid:durableId="302927294">
    <w:abstractNumId w:val="7"/>
  </w:num>
  <w:num w:numId="5" w16cid:durableId="1411460565">
    <w:abstractNumId w:val="5"/>
  </w:num>
  <w:num w:numId="6" w16cid:durableId="2094008837">
    <w:abstractNumId w:val="10"/>
  </w:num>
  <w:num w:numId="7" w16cid:durableId="2026712324">
    <w:abstractNumId w:val="1"/>
  </w:num>
  <w:num w:numId="8" w16cid:durableId="1739789286">
    <w:abstractNumId w:val="4"/>
  </w:num>
  <w:num w:numId="9" w16cid:durableId="1698584807">
    <w:abstractNumId w:val="2"/>
  </w:num>
  <w:num w:numId="10" w16cid:durableId="322201883">
    <w:abstractNumId w:val="8"/>
  </w:num>
  <w:num w:numId="11" w16cid:durableId="853038275">
    <w:abstractNumId w:val="9"/>
  </w:num>
  <w:num w:numId="12" w16cid:durableId="742920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F0C"/>
    <w:rsid w:val="00460653"/>
    <w:rsid w:val="009F5634"/>
    <w:rsid w:val="00C41F0C"/>
    <w:rsid w:val="00CD3CA7"/>
    <w:rsid w:val="00FF4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F2A5C"/>
  <w15:chartTrackingRefBased/>
  <w15:docId w15:val="{A279D871-76BA-418E-95CD-499CE8481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1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1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1F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1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1F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1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1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1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1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1F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1F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1F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1F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1F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1F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1F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1F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1F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1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1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1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1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1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1F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1F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1F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1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1F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1F0C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CD3CA7"/>
    <w:pPr>
      <w:numPr>
        <w:numId w:val="12"/>
      </w:numPr>
      <w:spacing w:after="200" w:line="276" w:lineRule="auto"/>
      <w:contextualSpacing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16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9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885</Words>
  <Characters>4870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Marín</dc:creator>
  <cp:keywords/>
  <dc:description/>
  <cp:lastModifiedBy>Fabian Marín</cp:lastModifiedBy>
  <cp:revision>1</cp:revision>
  <dcterms:created xsi:type="dcterms:W3CDTF">2026-06-10T14:43:00Z</dcterms:created>
  <dcterms:modified xsi:type="dcterms:W3CDTF">2026-06-10T15:46:00Z</dcterms:modified>
</cp:coreProperties>
</file>