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{A1}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{A3.6}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{A4.7.2}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{A4.8.5}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>{sectionATextarea}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{B.8}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>{sectionBTextarea}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{C.7.1.6}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{C.7.2.5}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{C.7.3.4}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{C.7.4.3}</w:t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{C.7.4.7}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{sectionCTextarea}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{D.8}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{D.9}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{D.10}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{D.15}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  <w:color w:val="000000"/>
        </w:rPr>
        <w:t>{sectionDTextarea}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{E.1}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{E.2}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{E.3}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{sectionETextarea}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LibreOffice/5.1.6.2$Linux_X86_64 LibreOffice_project/10m0$Build-2</Application>
  <Pages>7</Pages>
  <Words>1620</Words>
  <Characters>7943</Characters>
  <CharactersWithSpaces>9376</CharactersWithSpaces>
  <Paragraphs>216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2018-06-23T23:57:36Z</dcterms:modified>
  <cp:revision>93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