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84F" w:rsidRPr="00677355" w:rsidRDefault="00677355" w:rsidP="003A284F">
      <w:pPr>
        <w:jc w:val="center"/>
        <w:rPr>
          <w:rFonts w:ascii="Garamond" w:hAnsi="Garamond"/>
          <w:b/>
          <w:sz w:val="32"/>
          <w:szCs w:val="32"/>
        </w:rPr>
      </w:pPr>
      <w:r w:rsidRPr="00677355">
        <w:rPr>
          <w:rFonts w:ascii="Garamond" w:hAnsi="Garamond"/>
          <w:b/>
          <w:sz w:val="32"/>
          <w:szCs w:val="32"/>
        </w:rPr>
        <w:t>Informações para a pá</w:t>
      </w:r>
      <w:r w:rsidR="003A284F" w:rsidRPr="00677355">
        <w:rPr>
          <w:rFonts w:ascii="Garamond" w:hAnsi="Garamond"/>
          <w:b/>
          <w:sz w:val="32"/>
          <w:szCs w:val="32"/>
        </w:rPr>
        <w:t xml:space="preserve">gina de divulgação do </w:t>
      </w:r>
      <w:proofErr w:type="spellStart"/>
      <w:r w:rsidR="003A284F" w:rsidRPr="00677355">
        <w:rPr>
          <w:rFonts w:ascii="Garamond" w:hAnsi="Garamond"/>
          <w:b/>
          <w:sz w:val="32"/>
          <w:szCs w:val="32"/>
        </w:rPr>
        <w:t>Papmem</w:t>
      </w:r>
      <w:proofErr w:type="spellEnd"/>
      <w:r w:rsidR="003A284F" w:rsidRPr="00677355">
        <w:rPr>
          <w:rFonts w:ascii="Garamond" w:hAnsi="Garamond"/>
          <w:b/>
          <w:sz w:val="32"/>
          <w:szCs w:val="32"/>
        </w:rPr>
        <w:t xml:space="preserve"> 2018.1</w:t>
      </w:r>
    </w:p>
    <w:p w:rsidR="003A284F" w:rsidRDefault="003A284F">
      <w:pPr>
        <w:rPr>
          <w:rFonts w:ascii="Garamond" w:hAnsi="Garamond"/>
          <w:sz w:val="24"/>
          <w:szCs w:val="24"/>
        </w:rPr>
      </w:pPr>
    </w:p>
    <w:p w:rsidR="003D44CF" w:rsidRPr="00600221" w:rsidRDefault="003A284F">
      <w:pPr>
        <w:rPr>
          <w:rFonts w:ascii="Garamond" w:hAnsi="Garamond"/>
          <w:b/>
          <w:color w:val="0070C0"/>
          <w:sz w:val="24"/>
          <w:szCs w:val="24"/>
        </w:rPr>
      </w:pPr>
      <w:r w:rsidRPr="00600221">
        <w:rPr>
          <w:rFonts w:ascii="Garamond" w:hAnsi="Garamond"/>
          <w:b/>
          <w:color w:val="0070C0"/>
          <w:sz w:val="24"/>
          <w:szCs w:val="24"/>
        </w:rPr>
        <w:t>Nome do evento:</w:t>
      </w:r>
    </w:p>
    <w:p w:rsidR="00712FBB" w:rsidRPr="00BD7EE7" w:rsidRDefault="00712FBB" w:rsidP="00600221">
      <w:pPr>
        <w:jc w:val="center"/>
        <w:rPr>
          <w:rFonts w:ascii="Garamond" w:hAnsi="Garamond"/>
          <w:bCs/>
          <w:sz w:val="23"/>
          <w:szCs w:val="23"/>
        </w:rPr>
      </w:pPr>
      <w:r w:rsidRPr="00BD7EE7">
        <w:rPr>
          <w:rFonts w:ascii="Garamond" w:hAnsi="Garamond"/>
          <w:b/>
          <w:bCs/>
          <w:sz w:val="23"/>
          <w:szCs w:val="23"/>
        </w:rPr>
        <w:t>PAPMEM</w:t>
      </w:r>
      <w:r w:rsidRPr="00BD7EE7">
        <w:rPr>
          <w:rFonts w:ascii="Garamond" w:hAnsi="Garamond"/>
          <w:bCs/>
          <w:sz w:val="23"/>
          <w:szCs w:val="23"/>
        </w:rPr>
        <w:t xml:space="preserve"> (Programa de Aperfeiçoamento para Professores de Matemática do Ensino Médio)</w:t>
      </w:r>
    </w:p>
    <w:p w:rsidR="003A284F" w:rsidRPr="00600221" w:rsidRDefault="003A284F">
      <w:pPr>
        <w:rPr>
          <w:rFonts w:ascii="Garamond" w:hAnsi="Garamond"/>
          <w:b/>
          <w:color w:val="0070C0"/>
          <w:sz w:val="24"/>
          <w:szCs w:val="24"/>
        </w:rPr>
      </w:pPr>
      <w:r w:rsidRPr="00600221">
        <w:rPr>
          <w:rFonts w:ascii="Garamond" w:hAnsi="Garamond"/>
          <w:b/>
          <w:color w:val="0070C0"/>
          <w:sz w:val="24"/>
          <w:szCs w:val="24"/>
        </w:rPr>
        <w:t>Descrição do Evento:</w:t>
      </w:r>
    </w:p>
    <w:p w:rsidR="00712FBB" w:rsidRPr="00BD7EE7" w:rsidRDefault="00B257A3" w:rsidP="00570F5B">
      <w:pPr>
        <w:jc w:val="both"/>
        <w:rPr>
          <w:rFonts w:ascii="Garamond" w:hAnsi="Garamond"/>
          <w:sz w:val="24"/>
          <w:szCs w:val="24"/>
        </w:rPr>
      </w:pPr>
      <w:r>
        <w:rPr>
          <w:rFonts w:ascii="Garamond" w:hAnsi="Garamond"/>
          <w:sz w:val="24"/>
          <w:szCs w:val="24"/>
        </w:rPr>
        <w:t>O Programa de Aperfeiçoamento para</w:t>
      </w:r>
      <w:r w:rsidR="003A3A5F" w:rsidRPr="00BD7EE7">
        <w:rPr>
          <w:rFonts w:ascii="Garamond" w:hAnsi="Garamond"/>
          <w:sz w:val="24"/>
          <w:szCs w:val="24"/>
        </w:rPr>
        <w:t xml:space="preserve"> Professores de Matemática do Ensino Médio – PAPMEM </w:t>
      </w:r>
      <w:r w:rsidR="00BD7EE7">
        <w:rPr>
          <w:rFonts w:ascii="Garamond" w:hAnsi="Garamond"/>
          <w:sz w:val="24"/>
          <w:szCs w:val="24"/>
        </w:rPr>
        <w:t>consiste em treinamento</w:t>
      </w:r>
      <w:r w:rsidR="003A3A5F" w:rsidRPr="00BD7EE7">
        <w:rPr>
          <w:rFonts w:ascii="Garamond" w:hAnsi="Garamond"/>
          <w:sz w:val="24"/>
          <w:szCs w:val="24"/>
        </w:rPr>
        <w:t xml:space="preserve"> para professores de matemática de todo o Brasil. É realizado desde 1990 abordando assuntos relativos ao Ensino Médio.</w:t>
      </w:r>
      <w:r w:rsidR="00570F5B" w:rsidRPr="00BD7EE7">
        <w:rPr>
          <w:rFonts w:ascii="Garamond" w:hAnsi="Garamond"/>
          <w:sz w:val="24"/>
          <w:szCs w:val="24"/>
        </w:rPr>
        <w:t xml:space="preserve"> </w:t>
      </w:r>
      <w:r w:rsidR="00712FBB" w:rsidRPr="00BD7EE7">
        <w:rPr>
          <w:rFonts w:ascii="Garamond" w:hAnsi="Garamond"/>
          <w:sz w:val="24"/>
          <w:szCs w:val="24"/>
        </w:rPr>
        <w:t xml:space="preserve">Desenvolvido na UFPI pelo Departamento de Matemática, com o apoio dos professores Gilvan Lima de Oliveira, Jurandir de Oliveira Lopes, Mário Gomes dos Santos e Ítalo </w:t>
      </w:r>
      <w:proofErr w:type="spellStart"/>
      <w:r w:rsidR="00712FBB" w:rsidRPr="00BD7EE7">
        <w:rPr>
          <w:rFonts w:ascii="Garamond" w:hAnsi="Garamond"/>
          <w:sz w:val="24"/>
          <w:szCs w:val="24"/>
        </w:rPr>
        <w:t>Dowell</w:t>
      </w:r>
      <w:proofErr w:type="spellEnd"/>
      <w:r w:rsidR="00712FBB" w:rsidRPr="00BD7EE7">
        <w:rPr>
          <w:rFonts w:ascii="Garamond" w:hAnsi="Garamond"/>
          <w:sz w:val="24"/>
          <w:szCs w:val="24"/>
        </w:rPr>
        <w:t xml:space="preserve"> Lira Neto,</w:t>
      </w:r>
      <w:r w:rsidR="00712FBB" w:rsidRPr="00BD7EE7">
        <w:rPr>
          <w:rFonts w:ascii="Garamond" w:hAnsi="Garamond"/>
          <w:sz w:val="24"/>
          <w:szCs w:val="24"/>
        </w:rPr>
        <w:t xml:space="preserve"> </w:t>
      </w:r>
      <w:r w:rsidR="00192514" w:rsidRPr="00BD7EE7">
        <w:rPr>
          <w:rFonts w:ascii="Garamond" w:hAnsi="Garamond"/>
          <w:bCs/>
          <w:sz w:val="24"/>
          <w:szCs w:val="24"/>
        </w:rPr>
        <w:t>em parceria com o Instituto de Matemática Pura e Aplicada (IMPA, Rio de Janeiro)</w:t>
      </w:r>
      <w:r w:rsidR="00677355" w:rsidRPr="00BD7EE7">
        <w:rPr>
          <w:rFonts w:ascii="Garamond" w:hAnsi="Garamond"/>
          <w:bCs/>
          <w:sz w:val="24"/>
          <w:szCs w:val="24"/>
        </w:rPr>
        <w:t>,</w:t>
      </w:r>
      <w:r w:rsidR="00192514" w:rsidRPr="00BD7EE7">
        <w:rPr>
          <w:rFonts w:ascii="Garamond" w:hAnsi="Garamond"/>
          <w:bCs/>
          <w:sz w:val="24"/>
          <w:szCs w:val="24"/>
        </w:rPr>
        <w:t xml:space="preserve"> </w:t>
      </w:r>
      <w:r w:rsidR="00677355" w:rsidRPr="00BD7EE7">
        <w:rPr>
          <w:rFonts w:ascii="Garamond" w:hAnsi="Garamond"/>
          <w:bCs/>
          <w:sz w:val="24"/>
          <w:szCs w:val="24"/>
        </w:rPr>
        <w:t>o</w:t>
      </w:r>
      <w:r w:rsidR="00712FBB" w:rsidRPr="00BD7EE7">
        <w:rPr>
          <w:rFonts w:ascii="Garamond" w:hAnsi="Garamond"/>
          <w:sz w:val="24"/>
          <w:szCs w:val="24"/>
        </w:rPr>
        <w:t xml:space="preserve"> curso </w:t>
      </w:r>
      <w:r w:rsidR="00192514" w:rsidRPr="00BD7EE7">
        <w:rPr>
          <w:rFonts w:ascii="Garamond" w:hAnsi="Garamond"/>
          <w:sz w:val="24"/>
          <w:szCs w:val="24"/>
        </w:rPr>
        <w:t xml:space="preserve">é gratuito </w:t>
      </w:r>
      <w:r w:rsidR="00192514" w:rsidRPr="00BD7EE7">
        <w:rPr>
          <w:rFonts w:ascii="Garamond" w:hAnsi="Garamond"/>
          <w:bCs/>
          <w:sz w:val="24"/>
          <w:szCs w:val="24"/>
        </w:rPr>
        <w:t xml:space="preserve">e os participantes frequentes recebem um certificado de Curso de Atualização emitido pela </w:t>
      </w:r>
      <w:proofErr w:type="spellStart"/>
      <w:r w:rsidR="00192514" w:rsidRPr="00BD7EE7">
        <w:rPr>
          <w:rFonts w:ascii="Garamond" w:hAnsi="Garamond"/>
          <w:bCs/>
          <w:sz w:val="24"/>
          <w:szCs w:val="24"/>
        </w:rPr>
        <w:t>Pró-Reitoria</w:t>
      </w:r>
      <w:proofErr w:type="spellEnd"/>
      <w:r w:rsidR="00192514" w:rsidRPr="00BD7EE7">
        <w:rPr>
          <w:rFonts w:ascii="Garamond" w:hAnsi="Garamond"/>
          <w:bCs/>
          <w:sz w:val="24"/>
          <w:szCs w:val="24"/>
        </w:rPr>
        <w:t xml:space="preserve"> de Extensão da UFPI e um exemplar do livro adotado. O curso </w:t>
      </w:r>
      <w:r w:rsidR="00712FBB" w:rsidRPr="00BD7EE7">
        <w:rPr>
          <w:rFonts w:ascii="Garamond" w:hAnsi="Garamond"/>
          <w:sz w:val="24"/>
          <w:szCs w:val="24"/>
        </w:rPr>
        <w:t>tem como metas: a melhoria do ensino de Matemática no nível médio; ênfase no fortalecimento do conteúdo matemático para os professores participantes bem como contextualização dos conteúdos abordados, enfocando novas metodologias através de situações problemas.</w:t>
      </w:r>
      <w:r w:rsidR="00712FBB" w:rsidRPr="00BD7EE7">
        <w:rPr>
          <w:rFonts w:ascii="Garamond" w:hAnsi="Garamond"/>
          <w:sz w:val="24"/>
          <w:szCs w:val="24"/>
        </w:rPr>
        <w:t xml:space="preserve"> </w:t>
      </w:r>
      <w:r w:rsidR="00712FBB" w:rsidRPr="00BD7EE7">
        <w:rPr>
          <w:rFonts w:ascii="Garamond" w:hAnsi="Garamond"/>
          <w:sz w:val="24"/>
          <w:szCs w:val="24"/>
        </w:rPr>
        <w:t>Como resultado, já foi lançada uma série de livros especialmente voltados para o Ensino Médio, publicados na Coleção do Professor de Matemática da SBM. Esta coleção representa atualmente a melhor referência disponível no Brasil para professores do Ensino Médio de Matemática.</w:t>
      </w:r>
    </w:p>
    <w:p w:rsidR="003A284F" w:rsidRDefault="003A284F">
      <w:pPr>
        <w:rPr>
          <w:rFonts w:ascii="Garamond" w:hAnsi="Garamond"/>
          <w:b/>
          <w:color w:val="0070C0"/>
          <w:sz w:val="24"/>
          <w:szCs w:val="24"/>
        </w:rPr>
      </w:pPr>
      <w:r w:rsidRPr="00600221">
        <w:rPr>
          <w:rFonts w:ascii="Garamond" w:hAnsi="Garamond"/>
          <w:b/>
          <w:color w:val="0070C0"/>
          <w:sz w:val="24"/>
          <w:szCs w:val="24"/>
        </w:rPr>
        <w:t>Cronograma:</w:t>
      </w:r>
    </w:p>
    <w:p w:rsidR="00600221" w:rsidRPr="00600221" w:rsidRDefault="00600221">
      <w:pPr>
        <w:rPr>
          <w:rFonts w:ascii="Garamond" w:hAnsi="Garamond"/>
          <w:sz w:val="24"/>
          <w:szCs w:val="24"/>
        </w:rPr>
      </w:pPr>
      <w:r w:rsidRPr="00600221">
        <w:rPr>
          <w:rFonts w:ascii="Garamond" w:hAnsi="Garamond"/>
          <w:sz w:val="24"/>
          <w:szCs w:val="24"/>
        </w:rPr>
        <w:t>A definir</w:t>
      </w:r>
    </w:p>
    <w:p w:rsidR="003A284F" w:rsidRPr="00600221" w:rsidRDefault="000776CE">
      <w:pPr>
        <w:rPr>
          <w:rFonts w:ascii="Garamond" w:hAnsi="Garamond"/>
          <w:b/>
          <w:color w:val="0070C0"/>
          <w:sz w:val="24"/>
          <w:szCs w:val="24"/>
        </w:rPr>
      </w:pPr>
      <w:r w:rsidRPr="00600221">
        <w:rPr>
          <w:rFonts w:ascii="Garamond" w:hAnsi="Garamond"/>
          <w:b/>
          <w:color w:val="0070C0"/>
          <w:sz w:val="24"/>
          <w:szCs w:val="24"/>
        </w:rPr>
        <w:t>Palestrantes:</w:t>
      </w:r>
    </w:p>
    <w:p w:rsidR="0053147C" w:rsidRDefault="0053147C" w:rsidP="000776CE">
      <w:pPr>
        <w:jc w:val="center"/>
        <w:rPr>
          <w:rFonts w:ascii="Garamond" w:hAnsi="Garamond"/>
          <w:sz w:val="24"/>
          <w:szCs w:val="24"/>
        </w:rPr>
      </w:pPr>
      <w:r>
        <w:rPr>
          <w:noProof/>
          <w:lang w:eastAsia="pt-BR"/>
        </w:rPr>
        <w:drawing>
          <wp:inline distT="0" distB="0" distL="0" distR="0">
            <wp:extent cx="1426210" cy="1901825"/>
            <wp:effectExtent l="0" t="0" r="2540" b="3175"/>
            <wp:docPr id="1" name="Imagem 1" descr="https://impa.br/wp-content/uploads/2016/11/pesquisadores_paulo_cezar_pinto_carvalho_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pa.br/wp-content/uploads/2016/11/pesquisadores_paulo_cezar_pinto_carvalho_f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6210" cy="1901825"/>
                    </a:xfrm>
                    <a:prstGeom prst="rect">
                      <a:avLst/>
                    </a:prstGeom>
                    <a:noFill/>
                    <a:ln>
                      <a:noFill/>
                    </a:ln>
                  </pic:spPr>
                </pic:pic>
              </a:graphicData>
            </a:graphic>
          </wp:inline>
        </w:drawing>
      </w:r>
    </w:p>
    <w:p w:rsidR="00570F5B" w:rsidRDefault="00570F5B" w:rsidP="000776CE">
      <w:pPr>
        <w:jc w:val="center"/>
        <w:rPr>
          <w:rFonts w:ascii="Garamond" w:hAnsi="Garamond"/>
          <w:sz w:val="24"/>
          <w:szCs w:val="24"/>
        </w:rPr>
      </w:pPr>
      <w:r>
        <w:rPr>
          <w:rFonts w:ascii="Garamond" w:hAnsi="Garamond"/>
          <w:sz w:val="24"/>
          <w:szCs w:val="24"/>
        </w:rPr>
        <w:t xml:space="preserve">Prof. </w:t>
      </w:r>
      <w:r w:rsidRPr="00570F5B">
        <w:rPr>
          <w:rFonts w:ascii="Garamond" w:hAnsi="Garamond"/>
          <w:sz w:val="24"/>
          <w:szCs w:val="24"/>
        </w:rPr>
        <w:t>Paulo Cezar Pinto Carvalho</w:t>
      </w:r>
    </w:p>
    <w:p w:rsidR="0053147C" w:rsidRPr="00B257A3" w:rsidRDefault="003A3A5F" w:rsidP="00570F5B">
      <w:pPr>
        <w:jc w:val="both"/>
        <w:rPr>
          <w:rFonts w:ascii="Garamond" w:hAnsi="Garamond"/>
          <w:sz w:val="24"/>
          <w:szCs w:val="24"/>
        </w:rPr>
      </w:pPr>
      <w:r w:rsidRPr="00B257A3">
        <w:rPr>
          <w:rFonts w:ascii="Garamond" w:hAnsi="Garamond"/>
          <w:sz w:val="24"/>
          <w:szCs w:val="24"/>
        </w:rPr>
        <w:t xml:space="preserve">Possui graduação em Engenharia Civil pelo Instituto Militar de Engenharia (1975), mestrado em Matemática pela Associação Instituto Nacional de Matemática Pura e Aplicada (1980) e doutorado em </w:t>
      </w:r>
      <w:proofErr w:type="spellStart"/>
      <w:r w:rsidRPr="00B257A3">
        <w:rPr>
          <w:rFonts w:ascii="Garamond" w:hAnsi="Garamond"/>
          <w:sz w:val="24"/>
          <w:szCs w:val="24"/>
        </w:rPr>
        <w:t>Operations</w:t>
      </w:r>
      <w:proofErr w:type="spellEnd"/>
      <w:r w:rsidRPr="00B257A3">
        <w:rPr>
          <w:rFonts w:ascii="Garamond" w:hAnsi="Garamond"/>
          <w:sz w:val="24"/>
          <w:szCs w:val="24"/>
        </w:rPr>
        <w:t xml:space="preserve"> </w:t>
      </w:r>
      <w:proofErr w:type="spellStart"/>
      <w:r w:rsidRPr="00B257A3">
        <w:rPr>
          <w:rFonts w:ascii="Garamond" w:hAnsi="Garamond"/>
          <w:sz w:val="24"/>
          <w:szCs w:val="24"/>
        </w:rPr>
        <w:t>Research</w:t>
      </w:r>
      <w:proofErr w:type="spellEnd"/>
      <w:r w:rsidRPr="00B257A3">
        <w:rPr>
          <w:rFonts w:ascii="Garamond" w:hAnsi="Garamond"/>
          <w:sz w:val="24"/>
          <w:szCs w:val="24"/>
        </w:rPr>
        <w:t xml:space="preserve"> - Cornell </w:t>
      </w:r>
      <w:proofErr w:type="spellStart"/>
      <w:r w:rsidRPr="00B257A3">
        <w:rPr>
          <w:rFonts w:ascii="Garamond" w:hAnsi="Garamond"/>
          <w:sz w:val="24"/>
          <w:szCs w:val="24"/>
        </w:rPr>
        <w:t>University</w:t>
      </w:r>
      <w:proofErr w:type="spellEnd"/>
      <w:r w:rsidRPr="00B257A3">
        <w:rPr>
          <w:rFonts w:ascii="Garamond" w:hAnsi="Garamond"/>
          <w:sz w:val="24"/>
          <w:szCs w:val="24"/>
        </w:rPr>
        <w:t xml:space="preserve"> (1984). Foi pesquisador da Associação Instituto Nacional de Matemática Pura e Aplicada (IMPA) de </w:t>
      </w:r>
      <w:r w:rsidRPr="00B257A3">
        <w:rPr>
          <w:rFonts w:ascii="Garamond" w:hAnsi="Garamond"/>
          <w:sz w:val="24"/>
          <w:szCs w:val="24"/>
        </w:rPr>
        <w:lastRenderedPageBreak/>
        <w:t xml:space="preserve">1979 a 2013. Atualmente, é professor da Escola de Matemática Aplicada da Fundação Getúlio Vargas. </w:t>
      </w:r>
    </w:p>
    <w:p w:rsidR="00570F5B" w:rsidRDefault="00570F5B"/>
    <w:p w:rsidR="00570F5B" w:rsidRDefault="00570F5B" w:rsidP="000776CE">
      <w:pPr>
        <w:jc w:val="center"/>
      </w:pPr>
      <w:r>
        <w:rPr>
          <w:noProof/>
          <w:lang w:eastAsia="pt-BR"/>
        </w:rPr>
        <w:drawing>
          <wp:inline distT="0" distB="0" distL="0" distR="0">
            <wp:extent cx="1587398" cy="2387192"/>
            <wp:effectExtent l="0" t="0" r="0" b="0"/>
            <wp:docPr id="2" name="Imagem 2" descr="Resultado de imagem para eduardo wagner i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eduardo wagner imp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292" cy="2387033"/>
                    </a:xfrm>
                    <a:prstGeom prst="rect">
                      <a:avLst/>
                    </a:prstGeom>
                    <a:noFill/>
                    <a:ln>
                      <a:noFill/>
                    </a:ln>
                  </pic:spPr>
                </pic:pic>
              </a:graphicData>
            </a:graphic>
          </wp:inline>
        </w:drawing>
      </w:r>
    </w:p>
    <w:p w:rsidR="00570F5B" w:rsidRPr="00570F5B" w:rsidRDefault="00570F5B" w:rsidP="000776CE">
      <w:pPr>
        <w:jc w:val="center"/>
        <w:rPr>
          <w:rFonts w:ascii="Garamond" w:hAnsi="Garamond"/>
          <w:sz w:val="24"/>
          <w:szCs w:val="24"/>
        </w:rPr>
      </w:pPr>
      <w:r>
        <w:rPr>
          <w:rFonts w:ascii="Garamond" w:hAnsi="Garamond"/>
          <w:sz w:val="24"/>
          <w:szCs w:val="24"/>
        </w:rPr>
        <w:t>P</w:t>
      </w:r>
      <w:r w:rsidRPr="00570F5B">
        <w:rPr>
          <w:rFonts w:ascii="Garamond" w:hAnsi="Garamond"/>
          <w:sz w:val="24"/>
          <w:szCs w:val="24"/>
        </w:rPr>
        <w:t>rof. Eduardo Wagner</w:t>
      </w:r>
    </w:p>
    <w:p w:rsidR="00570F5B" w:rsidRDefault="00570F5B" w:rsidP="00570F5B">
      <w:pPr>
        <w:jc w:val="both"/>
        <w:rPr>
          <w:rFonts w:ascii="Garamond" w:hAnsi="Garamond"/>
          <w:sz w:val="24"/>
          <w:szCs w:val="24"/>
        </w:rPr>
      </w:pPr>
      <w:r w:rsidRPr="00570F5B">
        <w:rPr>
          <w:rFonts w:ascii="Garamond" w:hAnsi="Garamond"/>
          <w:sz w:val="24"/>
          <w:szCs w:val="24"/>
        </w:rPr>
        <w:t>É</w:t>
      </w:r>
      <w:r w:rsidRPr="00570F5B">
        <w:rPr>
          <w:rFonts w:ascii="Garamond" w:hAnsi="Garamond"/>
          <w:sz w:val="24"/>
          <w:szCs w:val="24"/>
        </w:rPr>
        <w:t> Mestre em Matemática pelo IMPA.</w:t>
      </w:r>
      <w:r w:rsidR="00B257A3">
        <w:rPr>
          <w:rFonts w:ascii="Garamond" w:hAnsi="Garamond"/>
          <w:sz w:val="24"/>
          <w:szCs w:val="24"/>
        </w:rPr>
        <w:t xml:space="preserve"> </w:t>
      </w:r>
      <w:r w:rsidRPr="00570F5B">
        <w:rPr>
          <w:rFonts w:ascii="Garamond" w:hAnsi="Garamond"/>
          <w:sz w:val="24"/>
          <w:szCs w:val="24"/>
        </w:rPr>
        <w:t>Engenheiro civil pela UFRJ.</w:t>
      </w:r>
      <w:r>
        <w:rPr>
          <w:rFonts w:ascii="Garamond" w:hAnsi="Garamond"/>
          <w:sz w:val="24"/>
          <w:szCs w:val="24"/>
        </w:rPr>
        <w:t xml:space="preserve"> </w:t>
      </w:r>
      <w:r w:rsidRPr="00570F5B">
        <w:rPr>
          <w:rFonts w:ascii="Garamond" w:hAnsi="Garamond"/>
          <w:sz w:val="24"/>
          <w:szCs w:val="24"/>
        </w:rPr>
        <w:t>Professor do ensino médio e universitário. Professor dos cursos de capacitação de professores de ensino médio promovido pelo IMPA. Membro do Comitê Editorial da RPM (Revista do professor de Matemática). Membro do Comitê Executivo da Olimpíada Brasileira de Matemática. Autor de diversos livros dedicados ao professor de Matemática e ao treinamento para as olimpíadas.</w:t>
      </w:r>
    </w:p>
    <w:p w:rsidR="00570F5B" w:rsidRDefault="00570F5B" w:rsidP="000776CE">
      <w:pPr>
        <w:jc w:val="center"/>
        <w:rPr>
          <w:rFonts w:ascii="Garamond" w:hAnsi="Garamond"/>
          <w:color w:val="FF0000"/>
          <w:sz w:val="24"/>
          <w:szCs w:val="24"/>
        </w:rPr>
      </w:pPr>
      <w:r>
        <w:rPr>
          <w:noProof/>
          <w:lang w:eastAsia="pt-BR"/>
        </w:rPr>
        <w:drawing>
          <wp:inline distT="0" distB="0" distL="0" distR="0">
            <wp:extent cx="1660057" cy="2040940"/>
            <wp:effectExtent l="0" t="0" r="0" b="0"/>
            <wp:docPr id="3" name="Imagem 3"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Avat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2012" cy="2043343"/>
                    </a:xfrm>
                    <a:prstGeom prst="rect">
                      <a:avLst/>
                    </a:prstGeom>
                    <a:noFill/>
                    <a:ln>
                      <a:noFill/>
                    </a:ln>
                  </pic:spPr>
                </pic:pic>
              </a:graphicData>
            </a:graphic>
          </wp:inline>
        </w:drawing>
      </w:r>
    </w:p>
    <w:p w:rsidR="00570F5B" w:rsidRPr="00570F5B" w:rsidRDefault="00570F5B" w:rsidP="000776CE">
      <w:pPr>
        <w:jc w:val="center"/>
        <w:rPr>
          <w:rFonts w:ascii="Garamond" w:hAnsi="Garamond"/>
          <w:sz w:val="24"/>
          <w:szCs w:val="24"/>
        </w:rPr>
      </w:pPr>
      <w:r w:rsidRPr="00570F5B">
        <w:rPr>
          <w:rFonts w:ascii="Garamond" w:hAnsi="Garamond"/>
          <w:sz w:val="24"/>
          <w:szCs w:val="24"/>
        </w:rPr>
        <w:t>Prof. Luciano Guimarães Monteiro de Castro</w:t>
      </w:r>
    </w:p>
    <w:p w:rsidR="00570F5B" w:rsidRPr="00570F5B" w:rsidRDefault="00570F5B" w:rsidP="00570F5B">
      <w:pPr>
        <w:jc w:val="both"/>
        <w:rPr>
          <w:rFonts w:ascii="Garamond" w:hAnsi="Garamond"/>
          <w:color w:val="FF0000"/>
          <w:sz w:val="24"/>
          <w:szCs w:val="24"/>
        </w:rPr>
      </w:pPr>
      <w:r w:rsidRPr="00570F5B">
        <w:rPr>
          <w:rFonts w:ascii="Garamond" w:hAnsi="Garamond"/>
          <w:sz w:val="24"/>
          <w:szCs w:val="24"/>
        </w:rPr>
        <w:t xml:space="preserve">Graduou-se na Universidade de </w:t>
      </w:r>
      <w:proofErr w:type="spellStart"/>
      <w:r w:rsidRPr="00570F5B">
        <w:rPr>
          <w:rFonts w:ascii="Garamond" w:hAnsi="Garamond"/>
          <w:sz w:val="24"/>
          <w:szCs w:val="24"/>
        </w:rPr>
        <w:t>Valhadolide</w:t>
      </w:r>
      <w:proofErr w:type="spellEnd"/>
      <w:r w:rsidRPr="00570F5B">
        <w:rPr>
          <w:rFonts w:ascii="Garamond" w:hAnsi="Garamond"/>
          <w:sz w:val="24"/>
          <w:szCs w:val="24"/>
        </w:rPr>
        <w:t xml:space="preserve"> em Valladolid, Espanha. É </w:t>
      </w:r>
      <w:r w:rsidR="00B257A3" w:rsidRPr="00570F5B">
        <w:rPr>
          <w:rFonts w:ascii="Garamond" w:hAnsi="Garamond"/>
          <w:sz w:val="24"/>
          <w:szCs w:val="24"/>
        </w:rPr>
        <w:t>sócio</w:t>
      </w:r>
      <w:r w:rsidRPr="00570F5B">
        <w:rPr>
          <w:rFonts w:ascii="Garamond" w:hAnsi="Garamond"/>
          <w:sz w:val="24"/>
          <w:szCs w:val="24"/>
        </w:rPr>
        <w:t xml:space="preserve"> fundador do Sistema Elite de Ensino. </w:t>
      </w:r>
      <w:proofErr w:type="spellStart"/>
      <w:r w:rsidRPr="00570F5B">
        <w:rPr>
          <w:rFonts w:ascii="Garamond" w:hAnsi="Garamond"/>
          <w:sz w:val="24"/>
          <w:szCs w:val="24"/>
        </w:rPr>
        <w:t>Ex-olímpico</w:t>
      </w:r>
      <w:proofErr w:type="spellEnd"/>
      <w:r w:rsidRPr="00570F5B">
        <w:rPr>
          <w:rFonts w:ascii="Garamond" w:hAnsi="Garamond"/>
          <w:sz w:val="24"/>
          <w:szCs w:val="24"/>
        </w:rPr>
        <w:t xml:space="preserve"> e atual membro da Comissão Nacional de Olimpíadas de Matemática da SBM, é </w:t>
      </w:r>
      <w:proofErr w:type="spellStart"/>
      <w:proofErr w:type="gramStart"/>
      <w:r w:rsidRPr="00570F5B">
        <w:rPr>
          <w:rFonts w:ascii="Garamond" w:hAnsi="Garamond"/>
          <w:sz w:val="24"/>
          <w:szCs w:val="24"/>
        </w:rPr>
        <w:t>co-responsável</w:t>
      </w:r>
      <w:proofErr w:type="spellEnd"/>
      <w:proofErr w:type="gramEnd"/>
      <w:r w:rsidRPr="00570F5B">
        <w:rPr>
          <w:rFonts w:ascii="Garamond" w:hAnsi="Garamond"/>
          <w:sz w:val="24"/>
          <w:szCs w:val="24"/>
        </w:rPr>
        <w:t xml:space="preserve"> pelo treinamento e seleção dos alunos brasileiros que participam em competições internacionais.</w:t>
      </w:r>
    </w:p>
    <w:p w:rsidR="00570F5B" w:rsidRDefault="000776CE" w:rsidP="000776CE">
      <w:pPr>
        <w:jc w:val="center"/>
        <w:rPr>
          <w:rFonts w:ascii="Garamond" w:hAnsi="Garamond"/>
          <w:sz w:val="24"/>
          <w:szCs w:val="24"/>
        </w:rPr>
      </w:pPr>
      <w:r>
        <w:rPr>
          <w:rFonts w:ascii="Garamond" w:hAnsi="Garamond"/>
          <w:noProof/>
          <w:sz w:val="24"/>
          <w:szCs w:val="24"/>
          <w:lang w:eastAsia="pt-BR"/>
        </w:rPr>
        <w:drawing>
          <wp:inline distT="0" distB="0" distL="0" distR="0">
            <wp:extent cx="1777381" cy="22165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7195" cy="2216273"/>
                    </a:xfrm>
                    <a:prstGeom prst="rect">
                      <a:avLst/>
                    </a:prstGeom>
                    <a:noFill/>
                    <a:ln>
                      <a:noFill/>
                    </a:ln>
                  </pic:spPr>
                </pic:pic>
              </a:graphicData>
            </a:graphic>
          </wp:inline>
        </w:drawing>
      </w:r>
    </w:p>
    <w:p w:rsidR="000776CE" w:rsidRPr="000776CE" w:rsidRDefault="000776CE" w:rsidP="000776CE">
      <w:pPr>
        <w:spacing w:before="100" w:beforeAutospacing="1" w:after="100" w:afterAutospacing="1" w:line="240" w:lineRule="auto"/>
        <w:jc w:val="center"/>
        <w:outlineLvl w:val="0"/>
        <w:rPr>
          <w:rFonts w:ascii="Garamond" w:eastAsia="Times New Roman" w:hAnsi="Garamond" w:cs="Times New Roman"/>
          <w:bCs/>
          <w:kern w:val="36"/>
          <w:sz w:val="24"/>
          <w:szCs w:val="24"/>
          <w:lang w:eastAsia="pt-BR"/>
        </w:rPr>
      </w:pPr>
      <w:proofErr w:type="gramStart"/>
      <w:r>
        <w:rPr>
          <w:rFonts w:ascii="Garamond" w:eastAsia="Times New Roman" w:hAnsi="Garamond" w:cs="Times New Roman"/>
          <w:bCs/>
          <w:kern w:val="36"/>
          <w:sz w:val="24"/>
          <w:szCs w:val="24"/>
          <w:lang w:eastAsia="pt-BR"/>
        </w:rPr>
        <w:t>Prof.</w:t>
      </w:r>
      <w:proofErr w:type="gramEnd"/>
      <w:r>
        <w:rPr>
          <w:rFonts w:ascii="Garamond" w:eastAsia="Times New Roman" w:hAnsi="Garamond" w:cs="Times New Roman"/>
          <w:bCs/>
          <w:kern w:val="36"/>
          <w:sz w:val="24"/>
          <w:szCs w:val="24"/>
          <w:lang w:eastAsia="pt-BR"/>
        </w:rPr>
        <w:t xml:space="preserve"> </w:t>
      </w:r>
      <w:r w:rsidRPr="000776CE">
        <w:rPr>
          <w:rFonts w:ascii="Garamond" w:eastAsia="Times New Roman" w:hAnsi="Garamond" w:cs="Times New Roman"/>
          <w:bCs/>
          <w:kern w:val="36"/>
          <w:sz w:val="24"/>
          <w:szCs w:val="24"/>
          <w:lang w:eastAsia="pt-BR"/>
        </w:rPr>
        <w:t xml:space="preserve">Ledo </w:t>
      </w:r>
      <w:proofErr w:type="spellStart"/>
      <w:r w:rsidRPr="000776CE">
        <w:rPr>
          <w:rFonts w:ascii="Garamond" w:eastAsia="Times New Roman" w:hAnsi="Garamond" w:cs="Times New Roman"/>
          <w:bCs/>
          <w:kern w:val="36"/>
          <w:sz w:val="24"/>
          <w:szCs w:val="24"/>
          <w:lang w:eastAsia="pt-BR"/>
        </w:rPr>
        <w:t>Vaccaro</w:t>
      </w:r>
      <w:proofErr w:type="spellEnd"/>
      <w:r w:rsidRPr="000776CE">
        <w:rPr>
          <w:rFonts w:ascii="Garamond" w:eastAsia="Times New Roman" w:hAnsi="Garamond" w:cs="Times New Roman"/>
          <w:bCs/>
          <w:kern w:val="36"/>
          <w:sz w:val="24"/>
          <w:szCs w:val="24"/>
          <w:lang w:eastAsia="pt-BR"/>
        </w:rPr>
        <w:t xml:space="preserve"> Machado</w:t>
      </w:r>
    </w:p>
    <w:p w:rsidR="000776CE" w:rsidRPr="000776CE" w:rsidRDefault="000776CE" w:rsidP="000776CE">
      <w:pPr>
        <w:jc w:val="both"/>
        <w:rPr>
          <w:rFonts w:ascii="Garamond" w:hAnsi="Garamond"/>
          <w:sz w:val="24"/>
          <w:szCs w:val="24"/>
        </w:rPr>
      </w:pPr>
      <w:r w:rsidRPr="000776CE">
        <w:rPr>
          <w:rFonts w:ascii="Garamond" w:hAnsi="Garamond"/>
          <w:sz w:val="24"/>
          <w:szCs w:val="24"/>
        </w:rPr>
        <w:t xml:space="preserve">Ledo </w:t>
      </w:r>
      <w:proofErr w:type="spellStart"/>
      <w:r w:rsidRPr="000776CE">
        <w:rPr>
          <w:rFonts w:ascii="Garamond" w:hAnsi="Garamond"/>
          <w:sz w:val="24"/>
          <w:szCs w:val="24"/>
        </w:rPr>
        <w:t>Vaccaro</w:t>
      </w:r>
      <w:proofErr w:type="spellEnd"/>
      <w:r w:rsidRPr="000776CE">
        <w:rPr>
          <w:rFonts w:ascii="Garamond" w:hAnsi="Garamond"/>
          <w:sz w:val="24"/>
          <w:szCs w:val="24"/>
        </w:rPr>
        <w:t xml:space="preserve"> Machado é Doutorando e Mestre em Ensino de Matemática pela Universidade Federal do Rio de Janeiro (2010), mesma instituição em que concluiu a sua gradua</w:t>
      </w:r>
      <w:r w:rsidRPr="000776CE">
        <w:rPr>
          <w:rFonts w:ascii="Garamond" w:hAnsi="Garamond"/>
          <w:sz w:val="24"/>
          <w:szCs w:val="24"/>
        </w:rPr>
        <w:t>ção.</w:t>
      </w:r>
      <w:r w:rsidRPr="000776CE">
        <w:rPr>
          <w:rFonts w:ascii="Garamond" w:hAnsi="Garamond"/>
          <w:sz w:val="24"/>
          <w:szCs w:val="24"/>
        </w:rPr>
        <w:t xml:space="preserve"> Licenciatura em Matemática (1985). Também concluiu o curso </w:t>
      </w:r>
      <w:r w:rsidRPr="000776CE">
        <w:rPr>
          <w:rFonts w:ascii="Garamond" w:hAnsi="Garamond"/>
          <w:sz w:val="24"/>
          <w:szCs w:val="24"/>
        </w:rPr>
        <w:t>de Especialização em Educação Currículo e Prática Educativa</w:t>
      </w:r>
      <w:r w:rsidRPr="000776CE">
        <w:rPr>
          <w:rFonts w:ascii="Garamond" w:hAnsi="Garamond"/>
          <w:sz w:val="24"/>
          <w:szCs w:val="24"/>
        </w:rPr>
        <w:t xml:space="preserve">, </w:t>
      </w:r>
      <w:r w:rsidR="00B257A3" w:rsidRPr="000776CE">
        <w:rPr>
          <w:rFonts w:ascii="Garamond" w:hAnsi="Garamond"/>
          <w:sz w:val="24"/>
          <w:szCs w:val="24"/>
        </w:rPr>
        <w:t>pela Pontifícia</w:t>
      </w:r>
      <w:r w:rsidRPr="000776CE">
        <w:rPr>
          <w:rFonts w:ascii="Garamond" w:hAnsi="Garamond"/>
          <w:sz w:val="24"/>
          <w:szCs w:val="24"/>
        </w:rPr>
        <w:t xml:space="preserve"> Universidade Católica do Rio de Janeiro (2003).</w:t>
      </w:r>
    </w:p>
    <w:p w:rsidR="003A284F" w:rsidRDefault="003A284F">
      <w:pPr>
        <w:rPr>
          <w:rFonts w:ascii="Garamond" w:hAnsi="Garamond"/>
          <w:b/>
          <w:color w:val="0070C0"/>
          <w:sz w:val="24"/>
          <w:szCs w:val="24"/>
        </w:rPr>
      </w:pPr>
      <w:r w:rsidRPr="00600221">
        <w:rPr>
          <w:rFonts w:ascii="Garamond" w:hAnsi="Garamond"/>
          <w:b/>
          <w:color w:val="0070C0"/>
          <w:sz w:val="24"/>
          <w:szCs w:val="24"/>
        </w:rPr>
        <w:t>Minicursos: Nomes descrição e horários</w:t>
      </w:r>
    </w:p>
    <w:p w:rsidR="00A106C4" w:rsidRPr="00A106C4" w:rsidRDefault="00A106C4">
      <w:pPr>
        <w:rPr>
          <w:rFonts w:ascii="Garamond" w:hAnsi="Garamond"/>
          <w:color w:val="000000" w:themeColor="text1"/>
          <w:sz w:val="24"/>
          <w:szCs w:val="24"/>
        </w:rPr>
      </w:pPr>
      <w:r w:rsidRPr="00A106C4">
        <w:rPr>
          <w:rFonts w:ascii="Garamond" w:hAnsi="Garamond"/>
          <w:color w:val="000000" w:themeColor="text1"/>
          <w:sz w:val="24"/>
          <w:szCs w:val="24"/>
        </w:rPr>
        <w:t>Aguardando divulgação do impa</w:t>
      </w:r>
    </w:p>
    <w:p w:rsidR="003A284F" w:rsidRDefault="003A284F">
      <w:pPr>
        <w:rPr>
          <w:rFonts w:ascii="Garamond" w:hAnsi="Garamond"/>
          <w:b/>
          <w:color w:val="0070C0"/>
          <w:sz w:val="24"/>
          <w:szCs w:val="24"/>
        </w:rPr>
      </w:pPr>
      <w:r w:rsidRPr="00600221">
        <w:rPr>
          <w:rFonts w:ascii="Garamond" w:hAnsi="Garamond"/>
          <w:b/>
          <w:color w:val="0070C0"/>
          <w:sz w:val="24"/>
          <w:szCs w:val="24"/>
        </w:rPr>
        <w:t>Patrocinadores:</w:t>
      </w:r>
    </w:p>
    <w:p w:rsidR="003A284F" w:rsidRPr="00600221" w:rsidRDefault="003A284F">
      <w:pPr>
        <w:rPr>
          <w:rFonts w:ascii="Garamond" w:hAnsi="Garamond"/>
          <w:b/>
          <w:color w:val="0070C0"/>
          <w:sz w:val="24"/>
          <w:szCs w:val="24"/>
        </w:rPr>
      </w:pPr>
      <w:r w:rsidRPr="00600221">
        <w:rPr>
          <w:rFonts w:ascii="Garamond" w:hAnsi="Garamond"/>
          <w:b/>
          <w:color w:val="0070C0"/>
          <w:sz w:val="24"/>
          <w:szCs w:val="24"/>
        </w:rPr>
        <w:t>Apoio</w:t>
      </w:r>
    </w:p>
    <w:p w:rsidR="00B257A3" w:rsidRDefault="00B257A3">
      <w:pPr>
        <w:rPr>
          <w:rFonts w:ascii="Garamond" w:hAnsi="Garamond"/>
          <w:b/>
          <w:color w:val="0070C0"/>
          <w:sz w:val="24"/>
          <w:szCs w:val="24"/>
        </w:rPr>
      </w:pPr>
    </w:p>
    <w:p w:rsidR="00791AF2" w:rsidRPr="00B257A3" w:rsidRDefault="00791AF2">
      <w:pPr>
        <w:rPr>
          <w:rFonts w:ascii="Garamond" w:hAnsi="Garamond"/>
          <w:b/>
          <w:color w:val="000000" w:themeColor="text1"/>
          <w:sz w:val="48"/>
          <w:szCs w:val="48"/>
        </w:rPr>
      </w:pPr>
      <w:r w:rsidRPr="00B257A3">
        <w:rPr>
          <w:rFonts w:ascii="Garamond" w:hAnsi="Garamond"/>
          <w:b/>
          <w:color w:val="000000" w:themeColor="text1"/>
          <w:sz w:val="48"/>
          <w:szCs w:val="48"/>
        </w:rPr>
        <w:t>Informações adicionais</w:t>
      </w:r>
    </w:p>
    <w:p w:rsidR="00791AF2" w:rsidRPr="00791AF2" w:rsidRDefault="00791AF2" w:rsidP="00791AF2">
      <w:pPr>
        <w:pStyle w:val="Ttulo1"/>
        <w:rPr>
          <w:rFonts w:ascii="Garamond" w:hAnsi="Garamond"/>
          <w:b w:val="0"/>
          <w:sz w:val="24"/>
          <w:szCs w:val="24"/>
        </w:rPr>
      </w:pPr>
      <w:r w:rsidRPr="00791AF2">
        <w:rPr>
          <w:rFonts w:ascii="Garamond" w:hAnsi="Garamond"/>
          <w:b w:val="0"/>
          <w:sz w:val="24"/>
          <w:szCs w:val="24"/>
        </w:rPr>
        <w:t xml:space="preserve">O 33º PAPMEM será realizado de </w:t>
      </w:r>
      <w:r w:rsidRPr="00791AF2">
        <w:rPr>
          <w:rFonts w:ascii="Garamond" w:hAnsi="Garamond" w:cs="Arial"/>
          <w:b w:val="0"/>
          <w:color w:val="FF0000"/>
          <w:sz w:val="24"/>
          <w:szCs w:val="24"/>
        </w:rPr>
        <w:t>22 a 26 de Janeiro de 2018</w:t>
      </w:r>
    </w:p>
    <w:p w:rsidR="00791AF2" w:rsidRDefault="00791AF2" w:rsidP="00791AF2">
      <w:pPr>
        <w:pStyle w:val="NormalWeb"/>
        <w:rPr>
          <w:rFonts w:ascii="Garamond" w:hAnsi="Garamond"/>
          <w:bCs/>
        </w:rPr>
      </w:pPr>
      <w:r w:rsidRPr="00B257A3">
        <w:rPr>
          <w:rStyle w:val="Forte"/>
          <w:rFonts w:ascii="Garamond" w:hAnsi="Garamond" w:cs="Arial"/>
        </w:rPr>
        <w:t>Período de inscrições</w:t>
      </w:r>
      <w:r w:rsidRPr="00B257A3">
        <w:rPr>
          <w:rFonts w:ascii="Garamond" w:hAnsi="Garamond" w:cs="Arial"/>
          <w:bCs/>
        </w:rPr>
        <w:t>:</w:t>
      </w:r>
      <w:r>
        <w:rPr>
          <w:rFonts w:ascii="Garamond" w:hAnsi="Garamond" w:cs="Arial"/>
          <w:bCs/>
        </w:rPr>
        <w:t xml:space="preserve"> </w:t>
      </w:r>
      <w:r>
        <w:rPr>
          <w:rFonts w:ascii="Garamond" w:hAnsi="Garamond"/>
          <w:bCs/>
        </w:rPr>
        <w:t>de 15</w:t>
      </w:r>
      <w:r w:rsidRPr="00791AF2">
        <w:rPr>
          <w:rFonts w:ascii="Garamond" w:hAnsi="Garamond"/>
          <w:bCs/>
        </w:rPr>
        <w:t xml:space="preserve"> de </w:t>
      </w:r>
      <w:r>
        <w:rPr>
          <w:rFonts w:ascii="Garamond" w:hAnsi="Garamond"/>
          <w:bCs/>
        </w:rPr>
        <w:t>dezembro de 2017 a 16</w:t>
      </w:r>
      <w:r w:rsidRPr="00791AF2">
        <w:rPr>
          <w:rFonts w:ascii="Garamond" w:hAnsi="Garamond"/>
          <w:bCs/>
        </w:rPr>
        <w:t xml:space="preserve"> de janeiro de 2018.</w:t>
      </w:r>
    </w:p>
    <w:p w:rsidR="00B202DB" w:rsidRPr="00791AF2" w:rsidRDefault="00B202DB" w:rsidP="00791AF2">
      <w:pPr>
        <w:pStyle w:val="NormalWeb"/>
        <w:rPr>
          <w:rFonts w:ascii="Garamond" w:hAnsi="Garamond"/>
          <w:bCs/>
        </w:rPr>
      </w:pPr>
      <w:r w:rsidRPr="00B202DB">
        <w:rPr>
          <w:rFonts w:ascii="Garamond" w:hAnsi="Garamond"/>
          <w:b/>
          <w:bCs/>
        </w:rPr>
        <w:t>Número de vagas</w:t>
      </w:r>
      <w:r>
        <w:rPr>
          <w:rFonts w:ascii="Garamond" w:hAnsi="Garamond"/>
          <w:bCs/>
        </w:rPr>
        <w:t>: 60</w:t>
      </w:r>
    </w:p>
    <w:p w:rsidR="00791AF2" w:rsidRPr="00791AF2" w:rsidRDefault="00791AF2" w:rsidP="00791AF2">
      <w:pPr>
        <w:pStyle w:val="NormalWeb"/>
        <w:rPr>
          <w:rFonts w:ascii="Garamond" w:hAnsi="Garamond"/>
          <w:bCs/>
        </w:rPr>
      </w:pPr>
      <w:r w:rsidRPr="00B257A3">
        <w:rPr>
          <w:rStyle w:val="Forte"/>
          <w:rFonts w:ascii="Garamond" w:hAnsi="Garamond" w:cs="Arial"/>
        </w:rPr>
        <w:t>Conteúdo:</w:t>
      </w:r>
      <w:r w:rsidRPr="00791AF2">
        <w:rPr>
          <w:rStyle w:val="Forte"/>
          <w:rFonts w:ascii="Garamond" w:hAnsi="Garamond" w:cs="Arial"/>
          <w:b w:val="0"/>
        </w:rPr>
        <w:t> </w:t>
      </w:r>
      <w:r w:rsidRPr="00791AF2">
        <w:rPr>
          <w:rFonts w:ascii="Garamond" w:hAnsi="Garamond"/>
          <w:bCs/>
        </w:rPr>
        <w:t>O programa é realizado em módulos independentes, que abordam tópicos selecionados das três séries do Ensino Médio e alguns tópicos do Ensino Fundamental.</w:t>
      </w:r>
    </w:p>
    <w:p w:rsidR="00B257A3" w:rsidRPr="00B257A3" w:rsidRDefault="00791AF2" w:rsidP="00B257A3">
      <w:pPr>
        <w:pStyle w:val="NormalWeb"/>
        <w:rPr>
          <w:rFonts w:ascii="Garamond" w:hAnsi="Garamond" w:cs="Arial"/>
          <w:bCs/>
        </w:rPr>
      </w:pPr>
      <w:r w:rsidRPr="00B257A3">
        <w:rPr>
          <w:rStyle w:val="Forte"/>
          <w:rFonts w:ascii="Garamond" w:hAnsi="Garamond" w:cs="Arial"/>
        </w:rPr>
        <w:t>Local:</w:t>
      </w:r>
      <w:r w:rsidR="00B257A3">
        <w:rPr>
          <w:rStyle w:val="Forte"/>
          <w:rFonts w:ascii="Garamond" w:hAnsi="Garamond" w:cs="Arial"/>
          <w:b w:val="0"/>
        </w:rPr>
        <w:t xml:space="preserve"> UFPI/CCN - </w:t>
      </w:r>
      <w:r w:rsidR="00B257A3" w:rsidRPr="00B257A3">
        <w:rPr>
          <w:rFonts w:ascii="Garamond" w:hAnsi="Garamond" w:cs="Arial"/>
          <w:bCs/>
        </w:rPr>
        <w:t>SG 03</w:t>
      </w:r>
      <w:r w:rsidR="00B257A3">
        <w:rPr>
          <w:rFonts w:ascii="Garamond" w:hAnsi="Garamond" w:cs="Arial"/>
          <w:bCs/>
        </w:rPr>
        <w:t xml:space="preserve"> - </w:t>
      </w:r>
      <w:r w:rsidR="00B257A3" w:rsidRPr="00B257A3">
        <w:rPr>
          <w:rFonts w:ascii="Garamond" w:hAnsi="Garamond" w:cs="Arial"/>
          <w:bCs/>
        </w:rPr>
        <w:t>Auditório Afonso Sena</w:t>
      </w:r>
      <w:r w:rsidR="00B257A3">
        <w:rPr>
          <w:rFonts w:ascii="Garamond" w:hAnsi="Garamond" w:cs="Arial"/>
          <w:bCs/>
        </w:rPr>
        <w:t xml:space="preserve"> </w:t>
      </w:r>
    </w:p>
    <w:p w:rsidR="00791AF2" w:rsidRPr="00791AF2" w:rsidRDefault="00791AF2" w:rsidP="00791AF2">
      <w:pPr>
        <w:pStyle w:val="NormalWeb"/>
        <w:rPr>
          <w:rFonts w:ascii="Garamond" w:hAnsi="Garamond"/>
          <w:bCs/>
        </w:rPr>
      </w:pPr>
      <w:r w:rsidRPr="00A106C4">
        <w:rPr>
          <w:rStyle w:val="Forte"/>
          <w:rFonts w:ascii="Garamond" w:hAnsi="Garamond" w:cs="Arial"/>
        </w:rPr>
        <w:t>Resultados de seleção</w:t>
      </w:r>
      <w:r w:rsidRPr="00791AF2">
        <w:rPr>
          <w:rStyle w:val="Forte"/>
          <w:rFonts w:ascii="Garamond" w:hAnsi="Garamond" w:cs="Arial"/>
          <w:b w:val="0"/>
        </w:rPr>
        <w:t>: </w:t>
      </w:r>
      <w:r w:rsidR="00B257A3">
        <w:rPr>
          <w:rFonts w:ascii="Garamond" w:hAnsi="Garamond"/>
          <w:bCs/>
        </w:rPr>
        <w:t>19</w:t>
      </w:r>
      <w:r w:rsidRPr="00791AF2">
        <w:rPr>
          <w:rFonts w:ascii="Garamond" w:hAnsi="Garamond"/>
          <w:bCs/>
        </w:rPr>
        <w:t xml:space="preserve"> de janeiro de 2018.</w:t>
      </w:r>
      <w:bookmarkStart w:id="0" w:name="_GoBack"/>
      <w:bookmarkEnd w:id="0"/>
    </w:p>
    <w:p w:rsidR="00791AF2" w:rsidRPr="00791AF2" w:rsidRDefault="00B257A3" w:rsidP="00A106C4">
      <w:pPr>
        <w:pStyle w:val="NormalWeb"/>
        <w:rPr>
          <w:rFonts w:ascii="Garamond" w:hAnsi="Garamond"/>
        </w:rPr>
      </w:pPr>
      <w:r w:rsidRPr="00A106C4">
        <w:rPr>
          <w:rStyle w:val="Forte"/>
          <w:rFonts w:ascii="Garamond" w:hAnsi="Garamond" w:cs="Arial"/>
        </w:rPr>
        <w:t>Obs.:</w:t>
      </w:r>
      <w:r>
        <w:rPr>
          <w:rStyle w:val="Forte"/>
          <w:rFonts w:ascii="Garamond" w:hAnsi="Garamond" w:cs="Arial"/>
          <w:b w:val="0"/>
        </w:rPr>
        <w:t xml:space="preserve"> </w:t>
      </w:r>
      <w:r w:rsidR="00791AF2" w:rsidRPr="00791AF2">
        <w:rPr>
          <w:rStyle w:val="Forte"/>
          <w:rFonts w:ascii="Garamond" w:hAnsi="Garamond" w:cs="Arial"/>
          <w:b w:val="0"/>
        </w:rPr>
        <w:t>A frequência mínima exigida para obtenção do certificado de curso de atualização é de 80% da carga horária total do curso e participação na avaliação no final do curso.</w:t>
      </w:r>
    </w:p>
    <w:sectPr w:rsidR="00791AF2" w:rsidRPr="00791AF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A48" w:rsidRDefault="005A4A48" w:rsidP="00570F5B">
      <w:pPr>
        <w:spacing w:after="0" w:line="240" w:lineRule="auto"/>
      </w:pPr>
      <w:r>
        <w:separator/>
      </w:r>
    </w:p>
  </w:endnote>
  <w:endnote w:type="continuationSeparator" w:id="0">
    <w:p w:rsidR="005A4A48" w:rsidRDefault="005A4A48" w:rsidP="0057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A48" w:rsidRDefault="005A4A48" w:rsidP="00570F5B">
      <w:pPr>
        <w:spacing w:after="0" w:line="240" w:lineRule="auto"/>
      </w:pPr>
      <w:r>
        <w:separator/>
      </w:r>
    </w:p>
  </w:footnote>
  <w:footnote w:type="continuationSeparator" w:id="0">
    <w:p w:rsidR="005A4A48" w:rsidRDefault="005A4A48" w:rsidP="00570F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84F"/>
    <w:rsid w:val="000776CE"/>
    <w:rsid w:val="00192514"/>
    <w:rsid w:val="003A284F"/>
    <w:rsid w:val="003A3A5F"/>
    <w:rsid w:val="003D44CF"/>
    <w:rsid w:val="0053147C"/>
    <w:rsid w:val="00570F5B"/>
    <w:rsid w:val="005A4A48"/>
    <w:rsid w:val="00600221"/>
    <w:rsid w:val="00677355"/>
    <w:rsid w:val="00712FBB"/>
    <w:rsid w:val="00791AF2"/>
    <w:rsid w:val="008F5447"/>
    <w:rsid w:val="00A106C4"/>
    <w:rsid w:val="00B202DB"/>
    <w:rsid w:val="00B257A3"/>
    <w:rsid w:val="00BD7E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776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14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147C"/>
    <w:rPr>
      <w:rFonts w:ascii="Tahoma" w:hAnsi="Tahoma" w:cs="Tahoma"/>
      <w:sz w:val="16"/>
      <w:szCs w:val="16"/>
    </w:rPr>
  </w:style>
  <w:style w:type="paragraph" w:styleId="Cabealho">
    <w:name w:val="header"/>
    <w:basedOn w:val="Normal"/>
    <w:link w:val="CabealhoChar"/>
    <w:uiPriority w:val="99"/>
    <w:unhideWhenUsed/>
    <w:rsid w:val="00570F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0F5B"/>
  </w:style>
  <w:style w:type="paragraph" w:styleId="Rodap">
    <w:name w:val="footer"/>
    <w:basedOn w:val="Normal"/>
    <w:link w:val="RodapChar"/>
    <w:uiPriority w:val="99"/>
    <w:unhideWhenUsed/>
    <w:rsid w:val="00570F5B"/>
    <w:pPr>
      <w:tabs>
        <w:tab w:val="center" w:pos="4252"/>
        <w:tab w:val="right" w:pos="8504"/>
      </w:tabs>
      <w:spacing w:after="0" w:line="240" w:lineRule="auto"/>
    </w:pPr>
  </w:style>
  <w:style w:type="character" w:customStyle="1" w:styleId="RodapChar">
    <w:name w:val="Rodapé Char"/>
    <w:basedOn w:val="Fontepargpadro"/>
    <w:link w:val="Rodap"/>
    <w:uiPriority w:val="99"/>
    <w:rsid w:val="00570F5B"/>
  </w:style>
  <w:style w:type="character" w:customStyle="1" w:styleId="Ttulo1Char">
    <w:name w:val="Título 1 Char"/>
    <w:basedOn w:val="Fontepargpadro"/>
    <w:link w:val="Ttulo1"/>
    <w:uiPriority w:val="9"/>
    <w:rsid w:val="000776CE"/>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791A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91AF2"/>
    <w:rPr>
      <w:b/>
      <w:bCs/>
    </w:rPr>
  </w:style>
  <w:style w:type="character" w:styleId="Hyperlink">
    <w:name w:val="Hyperlink"/>
    <w:basedOn w:val="Fontepargpadro"/>
    <w:uiPriority w:val="99"/>
    <w:semiHidden/>
    <w:unhideWhenUsed/>
    <w:rsid w:val="00791A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776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14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147C"/>
    <w:rPr>
      <w:rFonts w:ascii="Tahoma" w:hAnsi="Tahoma" w:cs="Tahoma"/>
      <w:sz w:val="16"/>
      <w:szCs w:val="16"/>
    </w:rPr>
  </w:style>
  <w:style w:type="paragraph" w:styleId="Cabealho">
    <w:name w:val="header"/>
    <w:basedOn w:val="Normal"/>
    <w:link w:val="CabealhoChar"/>
    <w:uiPriority w:val="99"/>
    <w:unhideWhenUsed/>
    <w:rsid w:val="00570F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0F5B"/>
  </w:style>
  <w:style w:type="paragraph" w:styleId="Rodap">
    <w:name w:val="footer"/>
    <w:basedOn w:val="Normal"/>
    <w:link w:val="RodapChar"/>
    <w:uiPriority w:val="99"/>
    <w:unhideWhenUsed/>
    <w:rsid w:val="00570F5B"/>
    <w:pPr>
      <w:tabs>
        <w:tab w:val="center" w:pos="4252"/>
        <w:tab w:val="right" w:pos="8504"/>
      </w:tabs>
      <w:spacing w:after="0" w:line="240" w:lineRule="auto"/>
    </w:pPr>
  </w:style>
  <w:style w:type="character" w:customStyle="1" w:styleId="RodapChar">
    <w:name w:val="Rodapé Char"/>
    <w:basedOn w:val="Fontepargpadro"/>
    <w:link w:val="Rodap"/>
    <w:uiPriority w:val="99"/>
    <w:rsid w:val="00570F5B"/>
  </w:style>
  <w:style w:type="character" w:customStyle="1" w:styleId="Ttulo1Char">
    <w:name w:val="Título 1 Char"/>
    <w:basedOn w:val="Fontepargpadro"/>
    <w:link w:val="Ttulo1"/>
    <w:uiPriority w:val="9"/>
    <w:rsid w:val="000776CE"/>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791A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91AF2"/>
    <w:rPr>
      <w:b/>
      <w:bCs/>
    </w:rPr>
  </w:style>
  <w:style w:type="character" w:styleId="Hyperlink">
    <w:name w:val="Hyperlink"/>
    <w:basedOn w:val="Fontepargpadro"/>
    <w:uiPriority w:val="99"/>
    <w:semiHidden/>
    <w:unhideWhenUsed/>
    <w:rsid w:val="00791A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471421">
      <w:bodyDiv w:val="1"/>
      <w:marLeft w:val="0"/>
      <w:marRight w:val="0"/>
      <w:marTop w:val="0"/>
      <w:marBottom w:val="0"/>
      <w:divBdr>
        <w:top w:val="none" w:sz="0" w:space="0" w:color="auto"/>
        <w:left w:val="none" w:sz="0" w:space="0" w:color="auto"/>
        <w:bottom w:val="none" w:sz="0" w:space="0" w:color="auto"/>
        <w:right w:val="none" w:sz="0" w:space="0" w:color="auto"/>
      </w:divBdr>
    </w:div>
    <w:div w:id="1257709592">
      <w:bodyDiv w:val="1"/>
      <w:marLeft w:val="0"/>
      <w:marRight w:val="0"/>
      <w:marTop w:val="0"/>
      <w:marBottom w:val="0"/>
      <w:divBdr>
        <w:top w:val="none" w:sz="0" w:space="0" w:color="auto"/>
        <w:left w:val="none" w:sz="0" w:space="0" w:color="auto"/>
        <w:bottom w:val="none" w:sz="0" w:space="0" w:color="auto"/>
        <w:right w:val="none" w:sz="0" w:space="0" w:color="auto"/>
      </w:divBdr>
    </w:div>
    <w:div w:id="1315840114">
      <w:bodyDiv w:val="1"/>
      <w:marLeft w:val="0"/>
      <w:marRight w:val="0"/>
      <w:marTop w:val="0"/>
      <w:marBottom w:val="0"/>
      <w:divBdr>
        <w:top w:val="none" w:sz="0" w:space="0" w:color="auto"/>
        <w:left w:val="none" w:sz="0" w:space="0" w:color="auto"/>
        <w:bottom w:val="none" w:sz="0" w:space="0" w:color="auto"/>
        <w:right w:val="none" w:sz="0" w:space="0" w:color="auto"/>
      </w:divBdr>
      <w:divsChild>
        <w:div w:id="1752966929">
          <w:marLeft w:val="0"/>
          <w:marRight w:val="0"/>
          <w:marTop w:val="0"/>
          <w:marBottom w:val="0"/>
          <w:divBdr>
            <w:top w:val="none" w:sz="0" w:space="0" w:color="auto"/>
            <w:left w:val="none" w:sz="0" w:space="0" w:color="auto"/>
            <w:bottom w:val="none" w:sz="0" w:space="0" w:color="auto"/>
            <w:right w:val="none" w:sz="0" w:space="0" w:color="auto"/>
          </w:divBdr>
        </w:div>
        <w:div w:id="1434127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591</Words>
  <Characters>3192</Characters>
  <Application>Microsoft Office Word</Application>
  <DocSecurity>0</DocSecurity>
  <Lines>26</Lines>
  <Paragraphs>7</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Prof. Ledo Vaccaro Machado</vt:lpstr>
      <vt:lpstr>O 33º PAPMEM será realizado de 22 a 26 de Janeiro de 2018</vt:lpstr>
    </vt:vector>
  </TitlesOfParts>
  <Company>Hewlett-Packard Company</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Matematica</dc:creator>
  <cp:lastModifiedBy>Matematica</cp:lastModifiedBy>
  <cp:revision>9</cp:revision>
  <dcterms:created xsi:type="dcterms:W3CDTF">2017-12-10T12:03:00Z</dcterms:created>
  <dcterms:modified xsi:type="dcterms:W3CDTF">2017-12-10T14:03:00Z</dcterms:modified>
</cp:coreProperties>
</file>