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spacing w:after="160" w:before="240"/>
        <w:jc w:val="center"/>
      </w:pPr>
      <w:r>
        <w:rPr>
          <w:rFonts w:ascii="Amiri" w:cs="Amiri" w:eastAsia="Amiri" w:hAnsi="Amiri"/>
          <w:b/>
          <w:bCs/>
          <w:color w:val="1B3A5C"/>
          <w:sz w:val="44"/>
          <w:szCs w:val="44"/>
          <w:rtl/>
        </w:rPr>
        <w:t xml:space="preserve">كيف أتمتّع بصحّة الثلاثين وأنا في الثمانين</w:t>
      </w:r>
    </w:p>
    <w:p>
      <w:pPr>
        <w:bidi/>
        <w:spacing w:after="120" w:line="360"/>
        <w:jc w:val="center"/>
      </w:pPr>
      <w:r>
        <w:rPr>
          <w:rFonts w:ascii="Amiri" w:cs="Amiri" w:eastAsia="Amiri" w:hAnsi="Amiri"/>
          <w:b w:val="false"/>
          <w:bCs w:val="false"/>
          <w:color w:val="C9A84C"/>
          <w:sz w:val="26"/>
          <w:szCs w:val="26"/>
          <w:rtl/>
        </w:rPr>
        <w:t xml:space="preserve">كيف أمنع الشيخوخة قبل حدوثها وأحافظ على استقلاليّتي</w:t>
      </w:r>
    </w:p>
    <w:p>
      <w:pPr>
        <w:spacing w:after="120" w:line="320"/>
        <w:jc w:val="center"/>
      </w:pPr>
      <w:r>
        <w:rPr>
          <w:rFonts w:ascii="EB Garamond" w:cs="EB Garamond" w:eastAsia="EB Garamond" w:hAnsi="EB Garamond"/>
          <w:b/>
          <w:bCs/>
          <w:i w:val="false"/>
          <w:iCs w:val="false"/>
          <w:color w:val="1B3A5C"/>
          <w:sz w:val="26"/>
          <w:szCs w:val="26"/>
        </w:rPr>
        <w:t xml:space="preserve">How to Have the Health of a Thirty-Year-Old at Eighty</w:t>
      </w:r>
    </w:p>
    <w:p>
      <w:pPr>
        <w:spacing w:after="120" w:line="320"/>
        <w:jc w:val="center"/>
      </w:pPr>
      <w:r>
        <w:rPr>
          <w:rFonts w:ascii="EB Garamond" w:cs="EB Garamond" w:eastAsia="EB Garamond" w:hAnsi="EB Garamond"/>
          <w:b w:val="false"/>
          <w:bCs w:val="false"/>
          <w:i/>
          <w:iCs/>
          <w:color w:val="000000"/>
          <w:sz w:val="22"/>
          <w:szCs w:val="22"/>
        </w:rPr>
        <w:t xml:space="preserve">Preventing Aging Before It Begins, and Keeping Your Independence</w:t>
      </w:r>
    </w:p>
    <w:p>
      <w:pPr>
        <w:bidi/>
        <w:spacing w:after="120" w:line="360"/>
        <w:jc w:val="center"/>
      </w:pPr>
      <w:r>
        <w:rPr>
          <w:rFonts w:ascii="Amiri" w:cs="Amiri" w:eastAsia="Amiri" w:hAnsi="Amiri"/>
          <w:b/>
          <w:bCs/>
          <w:color w:val="000000"/>
          <w:sz w:val="26"/>
          <w:szCs w:val="26"/>
          <w:rtl/>
        </w:rPr>
        <w:t xml:space="preserve">د. فضل محمد الأكوع</w:t>
      </w:r>
    </w:p>
    <w:p>
      <w:pPr>
        <w:spacing w:after="120" w:line="320"/>
        <w:jc w:val="center"/>
      </w:pPr>
      <w:r>
        <w:rPr>
          <w:rFonts w:ascii="EB Garamond" w:cs="EB Garamond" w:eastAsia="EB Garamond" w:hAnsi="EB Garamond"/>
          <w:b/>
          <w:bCs/>
          <w:i w:val="false"/>
          <w:iCs w:val="false"/>
          <w:color w:val="000000"/>
          <w:sz w:val="22"/>
          <w:szCs w:val="22"/>
        </w:rPr>
        <w:t xml:space="preserve">Dr. Fadhl Mohammed Alakwaa</w:t>
      </w:r>
    </w:p>
    <w:p>
      <w:pPr>
        <w:spacing w:after="120" w:line="320"/>
        <w:jc w:val="center"/>
      </w:pPr>
      <w:r>
        <w:rPr>
          <w:rFonts w:ascii="EB Garamond" w:cs="EB Garamond" w:eastAsia="EB Garamond" w:hAnsi="EB Garamond"/>
          <w:b w:val="false"/>
          <w:bCs w:val="false"/>
          <w:i w:val="false"/>
          <w:iCs w:val="false"/>
          <w:color w:val="000000"/>
          <w:sz w:val="22"/>
          <w:szCs w:val="22"/>
        </w:rPr>
        <w:t xml:space="preserve">مكتبة فضل اليمن الرقميّة — 2026</w:t>
      </w:r>
    </w:p>
    <w:p>
      <w:r>
        <w:br w:type="page"/>
      </w:r>
    </w:p>
    <w:p>
      <w:pPr>
        <w:bidi/>
        <w:spacing w:after="160" w:before="240"/>
        <w:jc w:val="center"/>
      </w:pPr>
      <w:r>
        <w:rPr>
          <w:rFonts w:ascii="Amiri" w:cs="Amiri" w:eastAsia="Amiri" w:hAnsi="Amiri"/>
          <w:b/>
          <w:bCs/>
          <w:color w:val="1B3A5C"/>
          <w:sz w:val="32"/>
          <w:szCs w:val="32"/>
          <w:rtl/>
        </w:rPr>
        <w:t xml:space="preserve">الإهداء</w:t>
      </w:r>
    </w:p>
    <w:p>
      <w:pPr>
        <w:bidi/>
        <w:spacing w:after="120" w:line="360"/>
        <w:jc w:val="center"/>
      </w:pPr>
      <w:r>
        <w:rPr>
          <w:rFonts w:ascii="Amiri" w:cs="Amiri" w:eastAsia="Amiri" w:hAnsi="Amiri"/>
          <w:b w:val="false"/>
          <w:bCs w:val="false"/>
          <w:color w:val="000000"/>
          <w:sz w:val="24"/>
          <w:szCs w:val="24"/>
          <w:rtl/>
        </w:rPr>
        <w:t xml:space="preserve">إلى كلّ من بلغ من العمر عتيًّا وما زال في قلبه شبابٌ لا يشيخ،</w:t>
      </w:r>
    </w:p>
    <w:p>
      <w:pPr>
        <w:bidi/>
        <w:spacing w:after="120" w:line="360"/>
        <w:jc w:val="center"/>
      </w:pPr>
      <w:r>
        <w:rPr>
          <w:rFonts w:ascii="Amiri" w:cs="Amiri" w:eastAsia="Amiri" w:hAnsi="Amiri"/>
          <w:b w:val="false"/>
          <w:bCs w:val="false"/>
          <w:color w:val="000000"/>
          <w:sz w:val="24"/>
          <w:szCs w:val="24"/>
          <w:rtl/>
        </w:rPr>
        <w:t xml:space="preserve">وإلى من يخشى أن يكون عبئًا فيختار أن يكون سندًا،</w:t>
      </w:r>
    </w:p>
    <w:p>
      <w:pPr>
        <w:bidi/>
        <w:spacing w:after="120" w:line="360"/>
        <w:jc w:val="center"/>
      </w:pPr>
      <w:r>
        <w:rPr>
          <w:rFonts w:ascii="Amiri" w:cs="Amiri" w:eastAsia="Amiri" w:hAnsi="Amiri"/>
          <w:b w:val="false"/>
          <w:bCs w:val="false"/>
          <w:color w:val="000000"/>
          <w:sz w:val="24"/>
          <w:szCs w:val="24"/>
          <w:rtl/>
        </w:rPr>
        <w:t xml:space="preserve">وإلى أبنائنا المشغولين الذين نحبّهم فلا نريد أن نُرهقهم،</w:t>
      </w:r>
    </w:p>
    <w:p>
      <w:pPr>
        <w:bidi/>
        <w:spacing w:after="120" w:line="360"/>
        <w:jc w:val="center"/>
      </w:pPr>
      <w:r>
        <w:rPr>
          <w:rFonts w:ascii="Amiri" w:cs="Amiri" w:eastAsia="Amiri" w:hAnsi="Amiri"/>
          <w:b w:val="false"/>
          <w:bCs w:val="false"/>
          <w:color w:val="000000"/>
          <w:sz w:val="24"/>
          <w:szCs w:val="24"/>
          <w:rtl/>
        </w:rPr>
        <w:t xml:space="preserve">وإلى كلّ نفسٍ تطمح أن تحيا قويّةً مستقلّةً كريمةً إلى آخر يوم —</w:t>
      </w:r>
    </w:p>
    <w:p>
      <w:pPr>
        <w:bidi/>
        <w:spacing w:after="120" w:line="360"/>
        <w:jc w:val="center"/>
      </w:pPr>
      <w:r>
        <w:rPr>
          <w:rFonts w:ascii="Amiri" w:cs="Amiri" w:eastAsia="Amiri" w:hAnsi="Amiri"/>
          <w:b w:val="false"/>
          <w:bCs w:val="false"/>
          <w:color w:val="000000"/>
          <w:sz w:val="24"/>
          <w:szCs w:val="24"/>
          <w:rtl/>
        </w:rPr>
        <w:t xml:space="preserve">هذا الكتابُ هديّةُ صحّةٍ، ودعوةٌ إلى أن نشيخ بكرامة، لا بمرض.</w:t>
      </w:r>
    </w:p>
    <w:p>
      <w:r>
        <w:br w:type="page"/>
      </w:r>
    </w:p>
    <w:p>
      <w:pPr>
        <w:bidi/>
        <w:spacing w:after="160" w:before="240"/>
        <w:jc w:val="start"/>
      </w:pPr>
      <w:r>
        <w:rPr>
          <w:rFonts w:ascii="Amiri" w:cs="Amiri" w:eastAsia="Amiri" w:hAnsi="Amiri"/>
          <w:b/>
          <w:bCs/>
          <w:color w:val="1B3A5C"/>
          <w:sz w:val="32"/>
          <w:szCs w:val="32"/>
          <w:rtl/>
        </w:rPr>
        <w:t xml:space="preserve">مقدّمة</w:t>
      </w:r>
    </w:p>
    <w:p>
      <w:pPr>
        <w:bidi/>
        <w:spacing w:after="120" w:line="360"/>
        <w:jc w:val="both"/>
      </w:pPr>
      <w:r>
        <w:rPr>
          <w:rFonts w:ascii="Amiri" w:cs="Amiri" w:eastAsia="Amiri" w:hAnsi="Amiri"/>
          <w:b w:val="false"/>
          <w:bCs w:val="false"/>
          <w:color w:val="000000"/>
          <w:sz w:val="24"/>
          <w:szCs w:val="24"/>
          <w:rtl/>
        </w:rPr>
        <w:t xml:space="preserve">في عيادتي وفي مختبري وفي بيتي، يتكرّر السؤال نفسه على ألسنة من تجاوزوا الخمسين والستّين: هل الشيخوخة قدرٌ محتومٌ نستسلم له، أم أنّ بأيدينا أن نُغيّر مسارها؟ والسؤال الأعمق الذي يهمس به كثيرون ولا يجرؤون على قوله: «لا أريد أن أكون عبئًا على أولادي، ولا أن أنتهي في دار رعايةٍ للمسنّين». هذا الكتاب وُلِد من هذا الهمس، وهو يقدّم جوابًا علميًّا واضحًا: نعم، يمكنك أن تتمتّع في الثمانين بقدرٍ كبيرٍ من حيويّة الثلاثين، لا بالأماني بل بالعِلم والعمل.</w:t>
      </w:r>
    </w:p>
    <w:p>
      <w:pPr>
        <w:bidi/>
        <w:spacing w:after="120" w:line="360"/>
        <w:jc w:val="both"/>
      </w:pPr>
      <w:r>
        <w:rPr>
          <w:rFonts w:ascii="Amiri" w:cs="Amiri" w:eastAsia="Amiri" w:hAnsi="Amiri"/>
          <w:b w:val="false"/>
          <w:bCs w:val="false"/>
          <w:color w:val="000000"/>
          <w:sz w:val="24"/>
          <w:szCs w:val="24"/>
          <w:rtl/>
        </w:rPr>
        <w:t xml:space="preserve">دعنا نتّفق أوّلًا على الحقيقة كما هي. لن يجعلك أحدٌ تعود إلى الثلاثين بيولوجيًّا؛ فالزمن يمضي والخلايا تتبدّل والشَّيب يكسو الرأس كما أخبرنا القرآن: «ثمّ جعل من بعد قوّةٍ ضعفًا وشيبة». لكنّ بين «أن تكبر» و«أن تمرض» مسافةً واسعةً غفل عنها كثيرون. فالكِبَر سنّةٌ، أمّا الوهن المبكّر والعجز والاعتماد على الآخرين فليست قدرًا حتميًّا؛ كثيرٌ منها نتيجة عقودٍ من الإهمال يمكن الوقاية منها.</w:t>
      </w:r>
    </w:p>
    <w:p>
      <w:pPr>
        <w:bidi/>
        <w:spacing w:after="120" w:line="360"/>
        <w:jc w:val="both"/>
      </w:pPr>
      <w:r>
        <w:rPr>
          <w:rFonts w:ascii="Amiri" w:cs="Amiri" w:eastAsia="Amiri" w:hAnsi="Amiri"/>
          <w:b w:val="false"/>
          <w:bCs w:val="false"/>
          <w:color w:val="000000"/>
          <w:sz w:val="24"/>
          <w:szCs w:val="24"/>
          <w:rtl/>
        </w:rPr>
        <w:t xml:space="preserve">العلم الحديث يميّز بين أمرين: «طول العمر» (Lifespan) وهو عدد السنوات التي تعيشها، و«طول الصحّة» (Healthspan) وهو عدد السنوات التي تعيشها معافًى مستقلًّا قادرًا على رعاية نفسك. هدفنا في هذا الكتاب ليس فقط أن تطول حياتك، بل أن تُطيل سنوات صحّتك حتّى تقترب من سنوات عمرك، فلا تقضي آخر عقدٍ من حياتك طريح الفراش أو رهين المرض. هذا ما يسمّيه الباحثون «ضغط الاعتلال» (Compression of Morbidity): أن نؤجّل المرض إلى أقصر فترةٍ ممكنةٍ قبل النهاية.</w:t>
      </w:r>
    </w:p>
    <w:p>
      <w:pPr>
        <w:bidi/>
        <w:spacing w:after="120" w:line="360"/>
        <w:jc w:val="both"/>
      </w:pPr>
      <w:r>
        <w:rPr>
          <w:rFonts w:ascii="Amiri" w:cs="Amiri" w:eastAsia="Amiri" w:hAnsi="Amiri"/>
          <w:b w:val="false"/>
          <w:bCs w:val="false"/>
          <w:color w:val="000000"/>
          <w:sz w:val="24"/>
          <w:szCs w:val="24"/>
          <w:rtl/>
        </w:rPr>
        <w:t xml:space="preserve">في الفصول القادمة سنسير معًا من فهم ما يحدث داخل أجسامنا حين نشيخ، إلى أعمدة الصحّة السبعة: الحركة، والغذاء، والنوم، والدماغ، والقلب، والعظام، والصحّة النفسيّة والاجتماعيّة. ثمّ ننتقل إلى الطبّ الوقائيّ، وتهيئة البيت للاستقلاليّة، والبُعد الروحيّ الذي يمنح الحياة معنى، وأخيرًا خطّةٌ عمليّةٌ يوميّةٌ وأسبوعيّةٌ يمكنك أن تبدأها غدًا.</w:t>
      </w:r>
    </w:p>
    <w:p>
      <w:pPr>
        <w:bidi/>
        <w:spacing w:after="120" w:line="360"/>
        <w:jc w:val="both"/>
      </w:pPr>
      <w:r>
        <w:rPr>
          <w:rFonts w:ascii="Amiri" w:cs="Amiri" w:eastAsia="Amiri" w:hAnsi="Amiri"/>
          <w:b w:val="false"/>
          <w:bCs w:val="false"/>
          <w:color w:val="000000"/>
          <w:sz w:val="24"/>
          <w:szCs w:val="24"/>
          <w:rtl/>
        </w:rPr>
        <w:t xml:space="preserve">أكتب هذه الصفحات بصفتي باحثًا في البيولوجيا الحسابيّة والمعلوماتيّة الحيويّة بجامعة ميشيغان، حيث أمضيتُ سنواتٍ في دراسة الجينات والأمراض الأيضيّة على مستوى الخليّة والبيانات الضخمة. لكنّي أكتبها أيضًا بصفتي ابنًا وأبًا وإنسانًا يدرك أنّ أثمن ما نملكه ليس المال بل الأيّام التي نعيشها أصحّاء. هذا الكتاب دعوةٌ صادقةٌ: لا تنتظر المرض لتبدأ، فالوقاية تبدأ اليوم، وأفضل وقتٍ لزرع الشجرة كان قبل عشرين عامًا، وثاني أفضل وقتٍ هو الآن.</w:t>
      </w:r>
    </w:p>
    <w:p>
      <w:r>
        <w:br w:type="page"/>
      </w:r>
    </w:p>
    <w:p>
      <w:pPr>
        <w:bidi/>
        <w:spacing w:after="160" w:before="240"/>
        <w:jc w:val="start"/>
      </w:pPr>
      <w:r>
        <w:rPr>
          <w:rFonts w:ascii="Amiri" w:cs="Amiri" w:eastAsia="Amiri" w:hAnsi="Amiri"/>
          <w:b/>
          <w:bCs/>
          <w:color w:val="1B3A5C"/>
          <w:sz w:val="32"/>
          <w:szCs w:val="32"/>
          <w:rtl/>
        </w:rPr>
        <w:t xml:space="preserve">الفصل ١: علم الشيخوخة: ماذا يحدث في أجسامنا ولماذا</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وَمَن نُّعَمِّرْهُ نُنَكِّسْهُ فِي الْخَلْقِ ۖ أَفَلَا يَعْقِلُونَ ﴾</w:t>
      </w:r>
    </w:p>
    <w:p>
      <w:pPr>
        <w:bidi/>
        <w:spacing w:after="160"/>
        <w:jc w:val="center"/>
      </w:pPr>
      <w:r>
        <w:rPr>
          <w:rFonts w:ascii="Amiri" w:cs="Amiri" w:eastAsia="Amiri" w:hAnsi="Amiri"/>
          <w:color w:val="C9A84C"/>
          <w:sz w:val="18"/>
          <w:szCs w:val="18"/>
          <w:rtl/>
        </w:rPr>
        <w:t xml:space="preserve">[يس: 68]</w:t>
      </w:r>
    </w:p>
    <w:p>
      <w:pPr>
        <w:bidi/>
        <w:spacing w:after="120" w:line="360"/>
        <w:jc w:val="both"/>
      </w:pPr>
      <w:r>
        <w:rPr>
          <w:rFonts w:ascii="Amiri" w:cs="Amiri" w:eastAsia="Amiri" w:hAnsi="Amiri"/>
          <w:b w:val="false"/>
          <w:bCs w:val="false"/>
          <w:color w:val="000000"/>
          <w:sz w:val="24"/>
          <w:szCs w:val="24"/>
          <w:rtl/>
        </w:rPr>
        <w:t xml:space="preserve">قبل أن نتعلّم كيف نقاوم الشيخوخة، لا بدّ أن نفهم عدوّنا. الشيخوخة ليست حدثًا مفاجئًا يبدأ في يومٍ معيّن؛ إنّها عمليّةٌ بطيئةٌ تتراكم في خلايانا منذ منتصف العمر. وقد لخّص العلماء أسبابها فيما يُعرف بـ«علامات الشيخوخة» (Hallmarks of Aging)، وهي مجموعةٌ من التغيّرات الخلويّة الدقيقة التي تتقاطع وتتفاعل لتُنتج ما نراه من ضعفٍ وتجاعيد وبطءٍ في الجسد.</w:t>
      </w:r>
    </w:p>
    <w:p>
      <w:pPr>
        <w:bidi/>
        <w:spacing w:after="120" w:line="360"/>
        <w:jc w:val="both"/>
      </w:pPr>
      <w:r>
        <w:rPr>
          <w:rFonts w:ascii="Amiri" w:cs="Amiri" w:eastAsia="Amiri" w:hAnsi="Amiri"/>
          <w:b w:val="false"/>
          <w:bCs w:val="false"/>
          <w:color w:val="000000"/>
          <w:sz w:val="24"/>
          <w:szCs w:val="24"/>
          <w:rtl/>
        </w:rPr>
        <w:t xml:space="preserve">أوّل هذه العلامات هو تآكل «التيلوميرات» (Telomeres)، وهي أغطيةٌ واقيةٌ على أطراف كروموسوماتنا تُشبه الطرف البلاستيكيّ لرباط الحذاء. مع كلّ انقسامٍ للخليّة تقصر هذه الأغطية قليلًا، حتّى تعجز الخليّة في النهاية عن الانقسام السليم. والثاني هو «شيخوخة الخلايا» (Cellular Senescence): خلايا متعبةٌ توقّفت عن الانقسام لكنّها لم تمت، فتبقى تُفرز موادّ التهابيّةً تُسمّم جاراتها كالتفّاحة الفاسدة في السلّة.</w:t>
      </w:r>
    </w:p>
    <w:p>
      <w:pPr>
        <w:bidi/>
        <w:spacing w:after="120" w:line="360"/>
        <w:jc w:val="both"/>
      </w:pPr>
      <w:r>
        <w:rPr>
          <w:rFonts w:ascii="Amiri" w:cs="Amiri" w:eastAsia="Amiri" w:hAnsi="Amiri"/>
          <w:b w:val="false"/>
          <w:bCs w:val="false"/>
          <w:color w:val="000000"/>
          <w:sz w:val="24"/>
          <w:szCs w:val="24"/>
          <w:rtl/>
        </w:rPr>
        <w:t xml:space="preserve">أمّا العلامة الثالثة فهي ضعف «المُتقدِّرات» (Mitochondria)، وهي محطّات الطاقة داخل كلّ خليّة. حين تتعطّل، يقلّ إنتاج الطاقة ويزداد الإجهاد التأكسديّ، فنشعر بالتعب وتضعف العضلات. ويأتي بعدها «الالتهاب المزمن الصامت» الذي يسمّيه العلماء (Inflammaging)، وهو نارٌ خفيفةٌ مستمرّةٌ تشتعل في الجسم على مرّ السنين، وتقف خلف معظم أمراض الشيخوخة من تصلّب الشرايين إلى الزهايمر.</w:t>
      </w:r>
    </w:p>
    <w:p>
      <w:pPr>
        <w:bidi/>
        <w:spacing w:after="120" w:line="360"/>
        <w:jc w:val="both"/>
      </w:pPr>
      <w:r>
        <w:rPr>
          <w:rFonts w:ascii="Amiri" w:cs="Amiri" w:eastAsia="Amiri" w:hAnsi="Amiri"/>
          <w:b w:val="false"/>
          <w:bCs w:val="false"/>
          <w:color w:val="000000"/>
          <w:sz w:val="24"/>
          <w:szCs w:val="24"/>
          <w:rtl/>
        </w:rPr>
        <w:t xml:space="preserve">قد يبدو هذا مُحبِطًا، لكنّ الخبر السارّ أنّ هذه العمليّات ليست خارج سيطرتنا. فالرياضة تُجدّد المتقدِّرات وتُحفّز إنتاج خلايا جديدة، والصيام والاعتدال في الطعام يُنشّطان آليّةً تُسمّى «الالتهام الذاتيّ» (Autophagy) يكنس بها الجسم خلاياه التالفة، والنوم العميق يُصلح الحمض النوويّ، والتواصل الاجتماعيّ يُخفّض هرمونات التوتّر. بعبارةٍ أخرى: أسلوب حياتك يتحدّث مباشرةً إلى جيناتك.</w:t>
      </w:r>
    </w:p>
    <w:p>
      <w:pPr>
        <w:bidi/>
        <w:spacing w:after="120" w:line="360"/>
        <w:jc w:val="both"/>
      </w:pPr>
      <w:r>
        <w:rPr>
          <w:rFonts w:ascii="Amiri" w:cs="Amiri" w:eastAsia="Amiri" w:hAnsi="Amiri"/>
          <w:b w:val="false"/>
          <w:bCs w:val="false"/>
          <w:color w:val="000000"/>
          <w:sz w:val="24"/>
          <w:szCs w:val="24"/>
          <w:rtl/>
        </w:rPr>
        <w:t xml:space="preserve">لذلك صار العلماء يفرّقون بين «العمر الزمنيّ» (عدد السنوات في شهادة ميلادك) و«العمر البيولوجيّ» (حالة خلاياك الحقيقيّة). كثيرٌ من الناس في الستّين يحملون أجسادًا بيولوجيّةً في السبعين بسبب الإهمال، وآخرون في السبعين يحملون أجسادًا في الخمسين بسبب العناية. ما تبقّى من هذا الكتاب هو دليلٌ عمليٌّ لخفض عمرك البيولوجيّ، خطوةً بخطوة.</w:t>
      </w:r>
    </w:p>
    <w:p>
      <w:r>
        <w:br w:type="page"/>
      </w:r>
    </w:p>
    <w:p>
      <w:pPr>
        <w:bidi/>
        <w:spacing w:after="160" w:before="240"/>
        <w:jc w:val="start"/>
      </w:pPr>
      <w:r>
        <w:rPr>
          <w:rFonts w:ascii="Amiri" w:cs="Amiri" w:eastAsia="Amiri" w:hAnsi="Amiri"/>
          <w:b/>
          <w:bCs/>
          <w:color w:val="1B3A5C"/>
          <w:sz w:val="32"/>
          <w:szCs w:val="32"/>
          <w:rtl/>
        </w:rPr>
        <w:t xml:space="preserve">الفصل ٢: الحركة حياة: التمارين والقوّة العضليّة</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إِنَّ خَيْرَ مَنِ اسْتَأْجَرْتَ الْقَوِيُّ الْأَمِينُ ﴾</w:t>
      </w:r>
    </w:p>
    <w:p>
      <w:pPr>
        <w:bidi/>
        <w:spacing w:after="160"/>
        <w:jc w:val="center"/>
      </w:pPr>
      <w:r>
        <w:rPr>
          <w:rFonts w:ascii="Amiri" w:cs="Amiri" w:eastAsia="Amiri" w:hAnsi="Amiri"/>
          <w:color w:val="C9A84C"/>
          <w:sz w:val="18"/>
          <w:szCs w:val="18"/>
          <w:rtl/>
        </w:rPr>
        <w:t xml:space="preserve">[القصص: 26]</w:t>
      </w:r>
    </w:p>
    <w:p>
      <w:pPr>
        <w:bidi/>
        <w:spacing w:after="120" w:line="360"/>
        <w:jc w:val="both"/>
      </w:pPr>
      <w:r>
        <w:rPr>
          <w:rFonts w:ascii="Amiri" w:cs="Amiri" w:eastAsia="Amiri" w:hAnsi="Amiri"/>
          <w:b w:val="false"/>
          <w:bCs w:val="false"/>
          <w:color w:val="000000"/>
          <w:sz w:val="24"/>
          <w:szCs w:val="24"/>
          <w:rtl/>
        </w:rPr>
        <w:t xml:space="preserve">إذا كان عليّ أن أصف دواءً واحدًا يقترب من أن يكون «إكسير الشباب»، فهو الحركة. لا توجد حبّةٌ ولا حقنةٌ تُضاهي ما تفعله التمارين المنتظمة في الجسم: تقوّي القلب، وتخفض السكّر وضغط الدم، وتبني العظام، وتحسّن المزاج، وتؤخّر الخرف، وتطيل الحياة. ولو كانت في زجاجةٍ لبيعت بثمنٍ باهظ، لكنّها مجّانيّةٌ في متناول الجميع.</w:t>
      </w:r>
    </w:p>
    <w:p>
      <w:pPr>
        <w:bidi/>
        <w:spacing w:after="120" w:line="360"/>
        <w:jc w:val="both"/>
      </w:pPr>
      <w:r>
        <w:rPr>
          <w:rFonts w:ascii="Amiri" w:cs="Amiri" w:eastAsia="Amiri" w:hAnsi="Amiri"/>
          <w:b w:val="false"/>
          <w:bCs w:val="false"/>
          <w:color w:val="000000"/>
          <w:sz w:val="24"/>
          <w:szCs w:val="24"/>
          <w:rtl/>
        </w:rPr>
        <w:t xml:space="preserve">أخطر ما يهدّد استقلاليّتك في الشيخوخة هو فقدان العضلات، وهو ما يسمّى علميًّا «الساركوبينيا» (Sarcopenia). فبعد سنّ الثلاثين نفقد نحو 3% إلى 8% من كتلتنا العضليّة كلّ عقد، وتتسارع الخسارة بعد الستّين. والعضلات ليست للمظهر فقط؛ إنّها التي تُمكّنك من النهوض من الكرسيّ، وصعود الدرج، وحمل حفيدك، والوقوف دون أن تسقط. حين تختفي العضلات، تختفي الاستقلاليّة.</w:t>
      </w:r>
    </w:p>
    <w:p>
      <w:pPr>
        <w:bidi/>
        <w:spacing w:after="120" w:line="360"/>
        <w:jc w:val="both"/>
      </w:pPr>
      <w:r>
        <w:rPr>
          <w:rFonts w:ascii="Amiri" w:cs="Amiri" w:eastAsia="Amiri" w:hAnsi="Amiri"/>
          <w:b w:val="false"/>
          <w:bCs w:val="false"/>
          <w:color w:val="000000"/>
          <w:sz w:val="24"/>
          <w:szCs w:val="24"/>
          <w:rtl/>
        </w:rPr>
        <w:t xml:space="preserve">العلاج هو تمارين المقاومة (Resistance Training): رفع أوزانٍ خفيفة، أو استخدام أربطة المطاط، أو تمارين وزن الجسم كالقرفصاء والوقوف من الكرسيّ المتكرّر. يكفي جلستان إلى ثلاث جلساتٍ أسبوعيًّا، عشرون دقيقةً لكلّ منها، لتعكس جزءًا كبيرًا من خسارة العضلات حتّى في الثمانين. الدراسات أثبتت أنّ من هم في التسعين بنوا عضلاتٍ جديدةً حين بدؤوا التدريب — فلم يَفُت الأوان أبدًا.</w:t>
      </w:r>
    </w:p>
    <w:p>
      <w:pPr>
        <w:bidi/>
        <w:spacing w:after="120" w:line="360"/>
        <w:jc w:val="both"/>
      </w:pPr>
      <w:r>
        <w:rPr>
          <w:rFonts w:ascii="Amiri" w:cs="Amiri" w:eastAsia="Amiri" w:hAnsi="Amiri"/>
          <w:b w:val="false"/>
          <w:bCs w:val="false"/>
          <w:color w:val="000000"/>
          <w:sz w:val="24"/>
          <w:szCs w:val="24"/>
          <w:rtl/>
        </w:rPr>
        <w:t xml:space="preserve">إلى جانب القوّة، تحتاج إلى ثلاثة أنواعٍ أخرى من الحركة: التمارين الهوائيّة (المشي السريع، السباحة، الدرّاجة) لصحّة القلب، وتمارين التوازن (الوقوف على قدمٍ واحدة، اليوغا، التاي تشي) لمنع السقوط، وتمارين المرونة (الإطالة) للحفاظ على نطاق حركة المفاصل. القاعدة الذهبيّة العالميّة: 150 دقيقةً من النشاط المعتدل أسبوعيًّا، أي نحو نصف ساعةٍ في خمسة أيّام.</w:t>
      </w:r>
    </w:p>
    <w:p>
      <w:pPr>
        <w:bidi/>
        <w:spacing w:after="120" w:line="360"/>
        <w:jc w:val="both"/>
      </w:pPr>
      <w:r>
        <w:rPr>
          <w:rFonts w:ascii="Amiri" w:cs="Amiri" w:eastAsia="Amiri" w:hAnsi="Amiri"/>
          <w:b w:val="false"/>
          <w:bCs w:val="false"/>
          <w:color w:val="000000"/>
          <w:sz w:val="24"/>
          <w:szCs w:val="24"/>
          <w:rtl/>
        </w:rPr>
        <w:t xml:space="preserve">ابدأ من حيث أنت لا من حيث تتمنّى أن تكون. إن كنت لا تتحرّك مطلقًا، فابدأ بعشر دقائق مشيٍ يوميًّا وزِدها تدريجيًّا. اجعل الحركة جزءًا من حياتك لا مهمّةً منفصلة: استخدم الدرج، وامشِ أثناء المكالمات، وقف كلّ نصف ساعةٍ من جلوسك. تذكّر أنّ الجلوس الطويل صار يُسمّى «التدخين الجديد» لخطورته. والقاعدة بسيطة: العضو الذي لا تستعمله تفقده.</w:t>
      </w:r>
    </w:p>
    <w:p>
      <w:r>
        <w:br w:type="page"/>
      </w:r>
    </w:p>
    <w:p>
      <w:pPr>
        <w:bidi/>
        <w:spacing w:after="160" w:before="240"/>
        <w:jc w:val="start"/>
      </w:pPr>
      <w:r>
        <w:rPr>
          <w:rFonts w:ascii="Amiri" w:cs="Amiri" w:eastAsia="Amiri" w:hAnsi="Amiri"/>
          <w:b/>
          <w:bCs/>
          <w:color w:val="1B3A5C"/>
          <w:sz w:val="32"/>
          <w:szCs w:val="32"/>
          <w:rtl/>
        </w:rPr>
        <w:t xml:space="preserve">الفصل ٣: الغذاء الذي يُطيل الصحّة</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وَكُلُوا وَاشْرَبُوا وَلَا تُسْرِفُوا ۚ إِنَّهُ لَا يُحِبُّ الْمُسْرِفِينَ ﴾</w:t>
      </w:r>
    </w:p>
    <w:p>
      <w:pPr>
        <w:bidi/>
        <w:spacing w:after="160"/>
        <w:jc w:val="center"/>
      </w:pPr>
      <w:r>
        <w:rPr>
          <w:rFonts w:ascii="Amiri" w:cs="Amiri" w:eastAsia="Amiri" w:hAnsi="Amiri"/>
          <w:color w:val="C9A84C"/>
          <w:sz w:val="18"/>
          <w:szCs w:val="18"/>
          <w:rtl/>
        </w:rPr>
        <w:t xml:space="preserve">[الأعراف: 31]</w:t>
      </w:r>
    </w:p>
    <w:p>
      <w:pPr>
        <w:bidi/>
        <w:spacing w:after="120" w:line="360"/>
        <w:jc w:val="both"/>
      </w:pPr>
      <w:r>
        <w:rPr>
          <w:rFonts w:ascii="Amiri" w:cs="Amiri" w:eastAsia="Amiri" w:hAnsi="Amiri"/>
          <w:b w:val="false"/>
          <w:bCs w:val="false"/>
          <w:color w:val="000000"/>
          <w:sz w:val="24"/>
          <w:szCs w:val="24"/>
          <w:rtl/>
        </w:rPr>
        <w:t xml:space="preserve">في هذه الآية الكريمة دستورٌ غذائيٌّ كاملٌ سبق العلم بقرون: «كلوا واشربوا ولا تسرفوا». فالاعتدال لا الحرمان، والتنوّع لا التقشّف، هو سرّ الغذاء الذي يحفظ الشباب. ولو نظرنا إلى أصحّ شعوب الأرض وأطولهم عمرًا — سكّان ما يسمّيه الباحثون «المناطق الزرقاء» (Blue Zones) في سردينيا واليونان واليابان — لوجدنا قاسمًا مشتركًا في موائدهم: طعامٌ بسيطٌ نباتيٌّ في معظمه، قليل اللحوم، خالٍ من المصنّعات.</w:t>
      </w:r>
    </w:p>
    <w:p>
      <w:pPr>
        <w:bidi/>
        <w:spacing w:after="120" w:line="360"/>
        <w:jc w:val="both"/>
      </w:pPr>
      <w:r>
        <w:rPr>
          <w:rFonts w:ascii="Amiri" w:cs="Amiri" w:eastAsia="Amiri" w:hAnsi="Amiri"/>
          <w:b w:val="false"/>
          <w:bCs w:val="false"/>
          <w:color w:val="000000"/>
          <w:sz w:val="24"/>
          <w:szCs w:val="24"/>
          <w:rtl/>
        </w:rPr>
        <w:t xml:space="preserve">القاعدة الأولى: كُل طعامًا حقيقيًّا. ابتعد قدر استطاعتك عن «الأطعمة فائقة المعالجة» (Ultra-processed foods) — المعلّبات والمقرمشات والمشروبات الغازيّة والوجبات الجاهزة المليئة بالسكّر والملح والدهون المتحوّلة. هذه الأطعمة تُشعل الالتهاب المزمن الذي تحدّثنا عنه، وتُسرّع الشيخوخة من الداخل. اجعل طبقك ملوّنًا بالخضار والفواكه، فكلّ لونٍ يحمل مضادّات أكسدةٍ مختلفة تحمي خلاياك.</w:t>
      </w:r>
    </w:p>
    <w:p>
      <w:pPr>
        <w:bidi/>
        <w:spacing w:after="120" w:line="360"/>
        <w:jc w:val="both"/>
      </w:pPr>
      <w:r>
        <w:rPr>
          <w:rFonts w:ascii="Amiri" w:cs="Amiri" w:eastAsia="Amiri" w:hAnsi="Amiri"/>
          <w:b w:val="false"/>
          <w:bCs w:val="false"/>
          <w:color w:val="000000"/>
          <w:sz w:val="24"/>
          <w:szCs w:val="24"/>
          <w:rtl/>
        </w:rPr>
        <w:t xml:space="preserve">القاعدة الثانية: احمِ عضلاتك بالبروتين. كبار السنّ يحتاجون بروتينًا أكثر لا أقلّ، لأنّ أجسامهم تستخدمه بكفاءةٍ أقلّ. وزّع البروتين على وجباتك (بيض، بقول، عدس، سمك، دجاج، لبن) لتحارب فقدان العضلات. والسمك الدهنيّ كالسردين والسلمون غنيٌّ بأحماض أوميغا-3 التي تحمي القلب والدماغ.</w:t>
      </w:r>
    </w:p>
    <w:p>
      <w:pPr>
        <w:bidi/>
        <w:spacing w:after="120" w:line="360"/>
        <w:jc w:val="both"/>
      </w:pPr>
      <w:r>
        <w:rPr>
          <w:rFonts w:ascii="Amiri" w:cs="Amiri" w:eastAsia="Amiri" w:hAnsi="Amiri"/>
          <w:b w:val="false"/>
          <w:bCs w:val="false"/>
          <w:color w:val="000000"/>
          <w:sz w:val="24"/>
          <w:szCs w:val="24"/>
          <w:rtl/>
        </w:rPr>
        <w:t xml:space="preserve">القاعدة الثالثة: قلّل السكّر والكربوهيدرات المكرّرة. الخبز الأبيض والأرزّ الأبيض والحلويّات ترفع السكّر بسرعةٍ وتُسرّع عمليّة «السكْرَنة» (Glycation) التي تُصلّب البروتينات وتُتلف الأنسجة وتُعجّل التجاعيد. استبدلها بالحبوب الكاملة والبقول التي تُطلق طاقتها ببطء.</w:t>
      </w:r>
    </w:p>
    <w:p>
      <w:pPr>
        <w:bidi/>
        <w:spacing w:after="120" w:line="360"/>
        <w:jc w:val="both"/>
      </w:pPr>
      <w:r>
        <w:rPr>
          <w:rFonts w:ascii="Amiri" w:cs="Amiri" w:eastAsia="Amiri" w:hAnsi="Amiri"/>
          <w:b w:val="false"/>
          <w:bCs w:val="false"/>
          <w:color w:val="000000"/>
          <w:sz w:val="24"/>
          <w:szCs w:val="24"/>
          <w:rtl/>
        </w:rPr>
        <w:t xml:space="preserve">القاعدة الرابعة: انتبه لتوقيت الأكل لا لكمّيته فقط. الإكثار من الأكل ليلًا، والقضم المستمرّ طوال اليوم، يُرهقان الجسم. وللصيام — وهو عبادةٌ نعرفها جيّدًا — فوائد علميّةٌ مذهلةٌ في تنشيط الالتهام الذاتيّ وتجديد الخلايا. ولا تنسَ الماء؛ فكبار السنّ يفقدون الإحساس بالعطش، والجفاف الخفيف يسبب الإرهاق والتشوّش. اشرب قبل أن تعطش.</w:t>
      </w:r>
    </w:p>
    <w:p>
      <w:pPr>
        <w:bidi/>
        <w:spacing w:after="120" w:line="360"/>
        <w:jc w:val="both"/>
      </w:pPr>
      <w:r>
        <w:rPr>
          <w:rFonts w:ascii="Amiri" w:cs="Amiri" w:eastAsia="Amiri" w:hAnsi="Amiri"/>
          <w:b w:val="false"/>
          <w:bCs w:val="false"/>
          <w:color w:val="000000"/>
          <w:sz w:val="24"/>
          <w:szCs w:val="24"/>
          <w:rtl/>
        </w:rPr>
        <w:t xml:space="preserve">أخيرًا، تذكّر أنّ المائدة ليست وقودًا فقط، بل لقاءٌ وفرحٌ وصلة رحم. الأكل في صحبةٍ محبّبةٍ ببطءٍ وامتنانٍ جزءٌ من الصحّة لا يقلّ أهمّيةً عمّا في الطبق. كُل لتعيش، ولا تعِش لتأكل.</w:t>
      </w:r>
    </w:p>
    <w:p>
      <w:r>
        <w:br w:type="page"/>
      </w:r>
    </w:p>
    <w:p>
      <w:pPr>
        <w:bidi/>
        <w:spacing w:after="160" w:before="240"/>
        <w:jc w:val="start"/>
      </w:pPr>
      <w:r>
        <w:rPr>
          <w:rFonts w:ascii="Amiri" w:cs="Amiri" w:eastAsia="Amiri" w:hAnsi="Amiri"/>
          <w:b/>
          <w:bCs/>
          <w:color w:val="1B3A5C"/>
          <w:sz w:val="32"/>
          <w:szCs w:val="32"/>
          <w:rtl/>
        </w:rPr>
        <w:t xml:space="preserve">الفصل ٤: النوم: الترميم الليليّ للجسد والدماغ</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وَجَعَلْنَا نَوْمَكُمْ سُبَاتًا ﴾</w:t>
      </w:r>
    </w:p>
    <w:p>
      <w:pPr>
        <w:bidi/>
        <w:spacing w:after="160"/>
        <w:jc w:val="center"/>
      </w:pPr>
      <w:r>
        <w:rPr>
          <w:rFonts w:ascii="Amiri" w:cs="Amiri" w:eastAsia="Amiri" w:hAnsi="Amiri"/>
          <w:color w:val="C9A84C"/>
          <w:sz w:val="18"/>
          <w:szCs w:val="18"/>
          <w:rtl/>
        </w:rPr>
        <w:t xml:space="preserve">[النبأ: 9]</w:t>
      </w:r>
    </w:p>
    <w:p>
      <w:pPr>
        <w:bidi/>
        <w:spacing w:after="120" w:line="360"/>
        <w:jc w:val="both"/>
      </w:pPr>
      <w:r>
        <w:rPr>
          <w:rFonts w:ascii="Amiri" w:cs="Amiri" w:eastAsia="Amiri" w:hAnsi="Amiri"/>
          <w:b w:val="false"/>
          <w:bCs w:val="false"/>
          <w:color w:val="000000"/>
          <w:sz w:val="24"/>
          <w:szCs w:val="24"/>
          <w:rtl/>
        </w:rPr>
        <w:t xml:space="preserve">كثيرون يظنّون أنّ النوم وقتٌ ضائعٌ من العمر، والحقيقة أنّه أحد أهمّ ساعات يومك صحّةً. ففي أثناء النوم العميق لا يستريح الجسد فحسب، بل يدخل في ورشة صيانةٍ شاملة: تُرمَّم الخلايا، ويُعاد بناء العضلات، ويُنظَّم الهرمونات، ويُثبَّت ما تعلّمته خلال النهار في الذاكرة. النوم سُباتٌ كما وصفه القرآن، أي راحةٌ وانقطاعٌ تُعيد للجسد توازنه.</w:t>
      </w:r>
    </w:p>
    <w:p>
      <w:pPr>
        <w:bidi/>
        <w:spacing w:after="120" w:line="360"/>
        <w:jc w:val="both"/>
      </w:pPr>
      <w:r>
        <w:rPr>
          <w:rFonts w:ascii="Amiri" w:cs="Amiri" w:eastAsia="Amiri" w:hAnsi="Amiri"/>
          <w:b w:val="false"/>
          <w:bCs w:val="false"/>
          <w:color w:val="000000"/>
          <w:sz w:val="24"/>
          <w:szCs w:val="24"/>
          <w:rtl/>
        </w:rPr>
        <w:t xml:space="preserve">من أعظم اكتشافات العلم الحديث في النوم هو «النظام اللمفاويّ الدماغيّ» (Glymphatic System). فأثناء نومك العميق يتوسّع الدماغ ويغسل نفسه من الفضلات السامّة المتراكمة طوال اليوم، ومن أبرزها بروتين «بيتا أميلويد» المرتبط بمرض الزهايمر. بعبارةٍ مرعبةٍ ومُحفّزةٍ في آنٍ: حرمان الدماغ من النوم العميق يُشبه ترك القمامة تتراكم في غرفةٍ مغلقةٍ ليلةً بعد ليلة.</w:t>
      </w:r>
    </w:p>
    <w:p>
      <w:pPr>
        <w:bidi/>
        <w:spacing w:after="120" w:line="360"/>
        <w:jc w:val="both"/>
      </w:pPr>
      <w:r>
        <w:rPr>
          <w:rFonts w:ascii="Amiri" w:cs="Amiri" w:eastAsia="Amiri" w:hAnsi="Amiri"/>
          <w:b w:val="false"/>
          <w:bCs w:val="false"/>
          <w:color w:val="000000"/>
          <w:sz w:val="24"/>
          <w:szCs w:val="24"/>
          <w:rtl/>
        </w:rPr>
        <w:t xml:space="preserve">مع التقدّم في العمر يصبح النوم أخفّ وأكثر تقطّعًا، وهذا طبيعيٌّ جزئيًّا، لكن لا ينبغي الاستسلام له. كثيرٌ من كبار السنّ يعانون أرقًا يمكن علاجه بتحسين «نظافة النوم» (Sleep Hygiene): ثبّت موعد النوم والاستيقاظ، واجعل الغرفة مظلمةً باردةً هادئة، وابتعد عن الشاشات قبل ساعةٍ من النوم لأنّ ضوءها الأزرق يُربك ساعة الجسم، وتجنّب القهوة بعد الظهر والوجبات الثقيلة ليلًا.</w:t>
      </w:r>
    </w:p>
    <w:p>
      <w:pPr>
        <w:bidi/>
        <w:spacing w:after="120" w:line="360"/>
        <w:jc w:val="both"/>
      </w:pPr>
      <w:r>
        <w:rPr>
          <w:rFonts w:ascii="Amiri" w:cs="Amiri" w:eastAsia="Amiri" w:hAnsi="Amiri"/>
          <w:b w:val="false"/>
          <w:bCs w:val="false"/>
          <w:color w:val="000000"/>
          <w:sz w:val="24"/>
          <w:szCs w:val="24"/>
          <w:rtl/>
        </w:rPr>
        <w:t xml:space="preserve">احذر الفخّ الشائع: الاعتماد على الحبوب المنوّمة. كثيرٌ منها يفقد فعّاليّته ويزيد خطر السقوط والتشوّش لدى كبار السنّ. الأفضل دائمًا معالجة السبب: القلق، الألم، كثرة التبوّل ليلًا، أو انقطاع النفس النوميّ (الشخير الشديد مع توقّف التنفّس) الذي يحتاج تشخيصًا طبّيًّا. القيلولة القصيرة (عشرون دقيقة) بعد الظهر مفيدةٌ، أمّا القيلولة الطويلة فتسرق نومك الليليّ.</w:t>
      </w:r>
    </w:p>
    <w:p>
      <w:pPr>
        <w:bidi/>
        <w:spacing w:after="120" w:line="360"/>
        <w:jc w:val="both"/>
      </w:pPr>
      <w:r>
        <w:rPr>
          <w:rFonts w:ascii="Amiri" w:cs="Amiri" w:eastAsia="Amiri" w:hAnsi="Amiri"/>
          <w:b w:val="false"/>
          <w:bCs w:val="false"/>
          <w:color w:val="000000"/>
          <w:sz w:val="24"/>
          <w:szCs w:val="24"/>
          <w:rtl/>
        </w:rPr>
        <w:t xml:space="preserve">اجعل من ساعة ما قبل النوم طقسًا هادئًا: إضاءةٌ خافتة، قراءةٌ مريحة، ذكرٌ ودعاء، وامتنانٌ لما مرّ من اليوم. سبع إلى ثماني ساعاتٍ من النوم الجيّد ليست رفاهيّة، بل هي الأساس الذي تُبنى عليه كلّ نصائح هذا الكتاب الأخرى. من ينام جيّدًا يأكل أفضل، ويتحرّك أكثر، ويفكّر أوضح، ويعيش أطول.</w:t>
      </w:r>
    </w:p>
    <w:p>
      <w:r>
        <w:br w:type="page"/>
      </w:r>
    </w:p>
    <w:p>
      <w:pPr>
        <w:bidi/>
        <w:spacing w:after="160" w:before="240"/>
        <w:jc w:val="start"/>
      </w:pPr>
      <w:r>
        <w:rPr>
          <w:rFonts w:ascii="Amiri" w:cs="Amiri" w:eastAsia="Amiri" w:hAnsi="Amiri"/>
          <w:b/>
          <w:bCs/>
          <w:color w:val="1B3A5C"/>
          <w:sz w:val="32"/>
          <w:szCs w:val="32"/>
          <w:rtl/>
        </w:rPr>
        <w:t xml:space="preserve">الفصل ٥: صحّة الدماغ والذاكرة: الوقاية من التدهور المعرفيّ</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أَفَلَمْ يَسِيرُوا فِي الْأَرْضِ فَتَكُونَ لَهُمْ قُلُوبٌ يَعْقِلُونَ بِهَا أَوْ آذَانٌ يَسْمَعُونَ بِهَا ﴾</w:t>
      </w:r>
    </w:p>
    <w:p>
      <w:pPr>
        <w:bidi/>
        <w:spacing w:after="160"/>
        <w:jc w:val="center"/>
      </w:pPr>
      <w:r>
        <w:rPr>
          <w:rFonts w:ascii="Amiri" w:cs="Amiri" w:eastAsia="Amiri" w:hAnsi="Amiri"/>
          <w:color w:val="C9A84C"/>
          <w:sz w:val="18"/>
          <w:szCs w:val="18"/>
          <w:rtl/>
        </w:rPr>
        <w:t xml:space="preserve">[الحج: 46]</w:t>
      </w:r>
    </w:p>
    <w:p>
      <w:pPr>
        <w:bidi/>
        <w:spacing w:after="120" w:line="360"/>
        <w:jc w:val="both"/>
      </w:pPr>
      <w:r>
        <w:rPr>
          <w:rFonts w:ascii="Amiri" w:cs="Amiri" w:eastAsia="Amiri" w:hAnsi="Amiri"/>
          <w:b w:val="false"/>
          <w:bCs w:val="false"/>
          <w:color w:val="000000"/>
          <w:sz w:val="24"/>
          <w:szCs w:val="24"/>
          <w:rtl/>
        </w:rPr>
        <w:t xml:space="preserve">لعلّ أكثر ما يخيف الإنسان في الشيخوخة ليس ضعف الجسد بل ضياع العقل: أن ينسى أسماء أحفاده، أو يتيه في طريقٍ يعرفه، أو يصبح عالةً على من حوله. لكنّ العلم اليوم يحمل بشارةً: الخرف ليس قَدَرًا حتميًّا مع الكِبَر، وقد قدّرت دراسةٌ كبرى نشرتها مجلّة لانسيت أنّ نحو 40% من حالات الخرف يمكن الوقاية منها أو تأخيرها بتعديل عوامل خطرٍ معروفة.</w:t>
      </w:r>
    </w:p>
    <w:p>
      <w:pPr>
        <w:bidi/>
        <w:spacing w:after="120" w:line="360"/>
        <w:jc w:val="both"/>
      </w:pPr>
      <w:r>
        <w:rPr>
          <w:rFonts w:ascii="Amiri" w:cs="Amiri" w:eastAsia="Amiri" w:hAnsi="Amiri"/>
          <w:b w:val="false"/>
          <w:bCs w:val="false"/>
          <w:color w:val="000000"/>
          <w:sz w:val="24"/>
          <w:szCs w:val="24"/>
          <w:rtl/>
        </w:rPr>
        <w:t xml:space="preserve">الخبر الأجمل هو «المرونة العصبيّة» (Neuroplasticity): دماغك قادرٌ على تكوين وصلاتٍ جديدةٍ بين خلاياه طوال حياتك، لا في الطفولة فقط. كلّ مرّةٍ تتعلّم فيها مهارةً جديدة، تبني جسرًا عصبيًّا جديدًا. ومثلما تبني العضلات بالتمرين، تبني «الاحتياطيّ المعرفيّ» (Cognitive Reserve) بالتعلّم المستمرّ، وهو رصيدٌ يحمي دماغك حين يبدأ بالضعف.</w:t>
      </w:r>
    </w:p>
    <w:p>
      <w:pPr>
        <w:bidi/>
        <w:spacing w:after="120" w:line="360"/>
        <w:jc w:val="both"/>
      </w:pPr>
      <w:r>
        <w:rPr>
          <w:rFonts w:ascii="Amiri" w:cs="Amiri" w:eastAsia="Amiri" w:hAnsi="Amiri"/>
          <w:b w:val="false"/>
          <w:bCs w:val="false"/>
          <w:color w:val="000000"/>
          <w:sz w:val="24"/>
          <w:szCs w:val="24"/>
          <w:rtl/>
        </w:rPr>
        <w:t xml:space="preserve">كيف تحمي دماغك عمليًّا؟ أوّلًا، تحرّك؛ فالرياضة هي أقوى ما نعرفه لحماية الدماغ، إذ تزيد تدفّق الدم وتُحفّز عاملًا يُسمّى (BDNF) يُغذّي الخلايا العصبيّة. ثانيًا، تعلّم دائمًا: لغةٌ جديدة، آلةٌ موسيقيّة، حفظٌ للقرآن، شطرنج، أو حتّى مسارٌ مختلفٌ في مشيتك اليوميّة. ثالثًا، نَم جيّدًا (كما رأينا في الفصل السابق). رابعًا، اعتنِ بقلبك؛ فما يضرّ القلب يضرّ الدماغ، وضغط الدم والسكّر غير المنضبطين من أكبر أعداء الذاكرة.</w:t>
      </w:r>
    </w:p>
    <w:p>
      <w:pPr>
        <w:bidi/>
        <w:spacing w:after="120" w:line="360"/>
        <w:jc w:val="both"/>
      </w:pPr>
      <w:r>
        <w:rPr>
          <w:rFonts w:ascii="Amiri" w:cs="Amiri" w:eastAsia="Amiri" w:hAnsi="Amiri"/>
          <w:b w:val="false"/>
          <w:bCs w:val="false"/>
          <w:color w:val="000000"/>
          <w:sz w:val="24"/>
          <w:szCs w:val="24"/>
          <w:rtl/>
        </w:rPr>
        <w:t xml:space="preserve">خامسًا، وهذا مفاجئٌ لكثيرين: العلاقات الاجتماعيّة دواءٌ للدماغ. العزلة والوحدة تُسرّعان التدهور المعرفيّ بقدر التدخين. كلّ حوارٍ، ولقاءٍ، وضحكةٍ مع صديق، تُمرّن دماغك بطريقةٍ لا يفعلها أيّ تطبيقٍ ذكيّ. سادسًا، عالج السمع والبصر؛ فضعف السمع غير المعالَج يضاعف خطر الخرف لأنّه يعزل الإنسان عن العالم.</w:t>
      </w:r>
    </w:p>
    <w:p>
      <w:pPr>
        <w:bidi/>
        <w:spacing w:after="120" w:line="360"/>
        <w:jc w:val="both"/>
      </w:pPr>
      <w:r>
        <w:rPr>
          <w:rFonts w:ascii="Amiri" w:cs="Amiri" w:eastAsia="Amiri" w:hAnsi="Amiri"/>
          <w:b w:val="false"/>
          <w:bCs w:val="false"/>
          <w:color w:val="000000"/>
          <w:sz w:val="24"/>
          <w:szCs w:val="24"/>
          <w:rtl/>
        </w:rPr>
        <w:t xml:space="preserve">وأخيرًا، فرّق بين النسيان الطبيعيّ والمَرضيّ. أن تنسى أين وضعت المفاتيح أمرٌ طبيعيٌّ في كلّ الأعمار؛ أمّا أن تنسى ما المفتاح أو كيف يُستعمل فهذه علامةٌ تستدعي الطبيب. التشخيص المبكّر يفتح باب العلاج والتدبير. لا تخجل من طلب المساعدة، فالعقل أمانةٌ نحفظها كما نحفظ الجسد.</w:t>
      </w:r>
    </w:p>
    <w:p>
      <w:r>
        <w:br w:type="page"/>
      </w:r>
    </w:p>
    <w:p>
      <w:pPr>
        <w:bidi/>
        <w:spacing w:after="160" w:before="240"/>
        <w:jc w:val="start"/>
      </w:pPr>
      <w:r>
        <w:rPr>
          <w:rFonts w:ascii="Amiri" w:cs="Amiri" w:eastAsia="Amiri" w:hAnsi="Amiri"/>
          <w:b/>
          <w:bCs/>
          <w:color w:val="1B3A5C"/>
          <w:sz w:val="32"/>
          <w:szCs w:val="32"/>
          <w:rtl/>
        </w:rPr>
        <w:t xml:space="preserve">الفصل ٦: القلب والأوعية الدمويّة: محرّك الحياة</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الَّذِينَ آمَنُوا وَتَطْمَئِنُّ قُلُوبُهُم بِذِكْرِ اللَّهِ ۗ أَلَا بِذِكْرِ اللَّهِ تَطْمَئِنُّ الْقُلُوبُ ﴾</w:t>
      </w:r>
    </w:p>
    <w:p>
      <w:pPr>
        <w:bidi/>
        <w:spacing w:after="160"/>
        <w:jc w:val="center"/>
      </w:pPr>
      <w:r>
        <w:rPr>
          <w:rFonts w:ascii="Amiri" w:cs="Amiri" w:eastAsia="Amiri" w:hAnsi="Amiri"/>
          <w:color w:val="C9A84C"/>
          <w:sz w:val="18"/>
          <w:szCs w:val="18"/>
          <w:rtl/>
        </w:rPr>
        <w:t xml:space="preserve">[الرعد: 28]</w:t>
      </w:r>
    </w:p>
    <w:p>
      <w:pPr>
        <w:bidi/>
        <w:spacing w:after="120" w:line="360"/>
        <w:jc w:val="both"/>
      </w:pPr>
      <w:r>
        <w:rPr>
          <w:rFonts w:ascii="Amiri" w:cs="Amiri" w:eastAsia="Amiri" w:hAnsi="Amiri"/>
          <w:b w:val="false"/>
          <w:bCs w:val="false"/>
          <w:color w:val="000000"/>
          <w:sz w:val="24"/>
          <w:szCs w:val="24"/>
          <w:rtl/>
        </w:rPr>
        <w:t xml:space="preserve">القلب مضخّةٌ صامتةٌ تعمل دون توقّفٍ نحو مئة ألف مرّةٍ في اليوم، تدفع الدم عبر شبكةٍ من الأوعية يبلغ طولها لو مُدّت أكثر من تسعين ألف كيلومتر. وصحّة هذه الشبكة هي صحّة كلّ عضوٍ فيك، من الدماغ إلى الكليتين إلى أطراف القدمين. أمراض القلب والأوعية ما زالت السبب الأوّل للوفاة في العالم، لكنّ معظمها — وهذا جوهر رسالتنا — قابلٌ للوقاية.</w:t>
      </w:r>
    </w:p>
    <w:p>
      <w:pPr>
        <w:bidi/>
        <w:spacing w:after="120" w:line="360"/>
        <w:jc w:val="both"/>
      </w:pPr>
      <w:r>
        <w:rPr>
          <w:rFonts w:ascii="Amiri" w:cs="Amiri" w:eastAsia="Amiri" w:hAnsi="Amiri"/>
          <w:b w:val="false"/>
          <w:bCs w:val="false"/>
          <w:color w:val="000000"/>
          <w:sz w:val="24"/>
          <w:szCs w:val="24"/>
          <w:rtl/>
        </w:rPr>
        <w:t xml:space="preserve">العدوّ الأكبر للقلب هو «تصلّب الشرايين» (Atherosclerosis): تراكمٌ بطيءٌ للترسّبات الدهنيّة على جدران الأوعية على مدى عقود، حتّى تضيق وتنسدّ. هذا التراكم صامتٌ تمامًا حتّى يقع الانفجار: جلطةٌ في القلب أو سكتةٌ في الدماغ. لذلك لا تنتظر الأعراض؛ فالوقاية تبدأ في الأربعينات والخمسينات، لا بعد أوّل ألم.</w:t>
      </w:r>
    </w:p>
    <w:p>
      <w:pPr>
        <w:bidi/>
        <w:spacing w:after="120" w:line="360"/>
        <w:jc w:val="both"/>
      </w:pPr>
      <w:r>
        <w:rPr>
          <w:rFonts w:ascii="Amiri" w:cs="Amiri" w:eastAsia="Amiri" w:hAnsi="Amiri"/>
          <w:b w:val="false"/>
          <w:bCs w:val="false"/>
          <w:color w:val="000000"/>
          <w:sz w:val="24"/>
          <w:szCs w:val="24"/>
          <w:rtl/>
        </w:rPr>
        <w:t xml:space="preserve">خمسة أرقامٍ يجب أن تعرفها وتتابعها كما تتابع رصيدك البنكيّ: ضغط الدم (الأمثل أقلّ من 120/80)، والسكّر التراكميّ، والكوليسترول الضارّ (LDL)، ومحيط الخصر، ومعدّل النبض. ضغط الدم تحديدًا هو «القاتل الصامت»؛ يرتفع دون أن تشعر، ويُتلف القلب والكلى والدماغ والعينين في صمت. قِسه بانتظام، وإن كان مرتفعًا فالتزم بعلاجه.</w:t>
      </w:r>
    </w:p>
    <w:p>
      <w:pPr>
        <w:bidi/>
        <w:spacing w:after="120" w:line="360"/>
        <w:jc w:val="both"/>
      </w:pPr>
      <w:r>
        <w:rPr>
          <w:rFonts w:ascii="Amiri" w:cs="Amiri" w:eastAsia="Amiri" w:hAnsi="Amiri"/>
          <w:b w:val="false"/>
          <w:bCs w:val="false"/>
          <w:color w:val="000000"/>
          <w:sz w:val="24"/>
          <w:szCs w:val="24"/>
          <w:rtl/>
        </w:rPr>
        <w:t xml:space="preserve">الوقاية تتلخّص فيما تعلّمناه: حركةٌ يوميّة، وغذاءٌ قليل الملح والسكّر والدهون المتحوّلة وغنيٌّ بالخضار والألياف وأوميغا-3، ووزنٌ صحّي، ونومٌ كافٍ، وامتناعٌ تامٌّ عن التدخين الذي يدمّر الأوعية مباشرة. أمّا العامل الذي يغفل عنه كثيرون فهو التوتّر المزمن؛ فالقلق الدائم يُبقي هرمونات التوتّر مرتفعةً، فترتفع ضغط الدم ويلتهب الجسم.</w:t>
      </w:r>
    </w:p>
    <w:p>
      <w:pPr>
        <w:bidi/>
        <w:spacing w:after="120" w:line="360"/>
        <w:jc w:val="both"/>
      </w:pPr>
      <w:r>
        <w:rPr>
          <w:rFonts w:ascii="Amiri" w:cs="Amiri" w:eastAsia="Amiri" w:hAnsi="Amiri"/>
          <w:b w:val="false"/>
          <w:bCs w:val="false"/>
          <w:color w:val="000000"/>
          <w:sz w:val="24"/>
          <w:szCs w:val="24"/>
          <w:rtl/>
        </w:rPr>
        <w:t xml:space="preserve">وهنا تلتقي الطمأنينة الروحيّة بالصحّة الجسديّة. ليس مصادفةً أن يربط القرآن بين «اطمئنان القلوب» وذكر الله. فالصلاة والذكر والتأمّل تُنشّط الجهاز العصبيّ نظير الودّيّ المسؤول عن الهدوء، فيهدأ النبض وينخفض الضغط. اعتنِ بقلبك الجسديّ بالعلم، وبقلبك المعنويّ بالإيمان، فهما في الحقيقة قلبٌ واحد.</w:t>
      </w:r>
    </w:p>
    <w:p>
      <w:r>
        <w:br w:type="page"/>
      </w:r>
    </w:p>
    <w:p>
      <w:pPr>
        <w:bidi/>
        <w:spacing w:after="160" w:before="240"/>
        <w:jc w:val="start"/>
      </w:pPr>
      <w:r>
        <w:rPr>
          <w:rFonts w:ascii="Amiri" w:cs="Amiri" w:eastAsia="Amiri" w:hAnsi="Amiri"/>
          <w:b/>
          <w:bCs/>
          <w:color w:val="1B3A5C"/>
          <w:sz w:val="32"/>
          <w:szCs w:val="32"/>
          <w:rtl/>
        </w:rPr>
        <w:t xml:space="preserve">الفصل ٧: العظام والمفاصل: حِصن الاستقلاليّة</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وَانظُرْ إِلَى الْعِظَامِ كَيْفَ نُنشِزُهَا ثُمَّ نَكْسُوهَا لَحْمًا ﴾</w:t>
      </w:r>
    </w:p>
    <w:p>
      <w:pPr>
        <w:bidi/>
        <w:spacing w:after="160"/>
        <w:jc w:val="center"/>
      </w:pPr>
      <w:r>
        <w:rPr>
          <w:rFonts w:ascii="Amiri" w:cs="Amiri" w:eastAsia="Amiri" w:hAnsi="Amiri"/>
          <w:color w:val="C9A84C"/>
          <w:sz w:val="18"/>
          <w:szCs w:val="18"/>
          <w:rtl/>
        </w:rPr>
        <w:t xml:space="preserve">[البقرة: 259]</w:t>
      </w:r>
    </w:p>
    <w:p>
      <w:pPr>
        <w:bidi/>
        <w:spacing w:after="120" w:line="360"/>
        <w:jc w:val="both"/>
      </w:pPr>
      <w:r>
        <w:rPr>
          <w:rFonts w:ascii="Amiri" w:cs="Amiri" w:eastAsia="Amiri" w:hAnsi="Amiri"/>
          <w:b w:val="false"/>
          <w:bCs w:val="false"/>
          <w:color w:val="000000"/>
          <w:sz w:val="24"/>
          <w:szCs w:val="24"/>
          <w:rtl/>
        </w:rPr>
        <w:t xml:space="preserve">إذا سألتَني عن أكثر حدثٍ واحدٍ يُنهي استقلاليّة كبار السنّ ويدفعهم نحو دار الرعاية، لأجبتك دون تردّد: السقوط وكسر الورك. فثُلث من تجاوزوا الخامسة والستّين يسقطون مرّةً على الأقلّ كلّ عام، وكسر الورك في هذا العمر قد يغيّر الحياة كلّها، إذ يفقد كثيرون قدرتهم على المشي بعده. لذلك فإنّ حماية عظامك ومنع سقوطك ليسا تفصيلًا، بل هما حجر الزاوية في خطّتك للاستقلاليّة.</w:t>
      </w:r>
    </w:p>
    <w:p>
      <w:pPr>
        <w:bidi/>
        <w:spacing w:after="120" w:line="360"/>
        <w:jc w:val="both"/>
      </w:pPr>
      <w:r>
        <w:rPr>
          <w:rFonts w:ascii="Amiri" w:cs="Amiri" w:eastAsia="Amiri" w:hAnsi="Amiri"/>
          <w:b w:val="false"/>
          <w:bCs w:val="false"/>
          <w:color w:val="000000"/>
          <w:sz w:val="24"/>
          <w:szCs w:val="24"/>
          <w:rtl/>
        </w:rPr>
        <w:t xml:space="preserve">العدوّ هنا اسمه «هشاشة العظام» (Osteoporosis): فقدان العظم لكثافته ومعادنه حتّى يصبح هشًّا كالطباشير، فينكسر لأتفه سبب. والمشكلة أنّها صامتةٌ تمامًا حتّى يقع الكسر الأوّل. النساء بعد سنّ اليأس أكثر عرضةً بسبب انخفاض هرمون الإستروجين، لكنّ الرجال ليسوا في مأمن. الخبر الجيّد أنّ العظم نسيجٌ حيٌّ يتجدّد، ويمكنك أن تبنيه وتقوّيه في أيّ عمر.</w:t>
      </w:r>
    </w:p>
    <w:p>
      <w:pPr>
        <w:bidi/>
        <w:spacing w:after="120" w:line="360"/>
        <w:jc w:val="both"/>
      </w:pPr>
      <w:r>
        <w:rPr>
          <w:rFonts w:ascii="Amiri" w:cs="Amiri" w:eastAsia="Amiri" w:hAnsi="Amiri"/>
          <w:b w:val="false"/>
          <w:bCs w:val="false"/>
          <w:color w:val="000000"/>
          <w:sz w:val="24"/>
          <w:szCs w:val="24"/>
          <w:rtl/>
        </w:rPr>
        <w:t xml:space="preserve">ثلاثة أركانٍ لعظامٍ قويّة: أوّلًا، الكالسيوم من الغذاء (الألبان، الخضار الورقيّة، السمسم، اللوز، السردين بعظمه). ثانيًا، فيتامين د، الذي بدونه لا يُمتصّ الكالسيوم؛ ومصدره الأكبر الشمس، وكثيرٌ من كبار السنّ يعانون نقصه فيحتاجون مكمّلًا بعد فحص الدم. ثالثًا، وهو الأهمّ والأكثر إغفالًا: تمارين تحميل الوزن والمقاومة. فالعظم كالعضلة، يقوى حين تُحمّله ويضعف حين تهمله؛ المشي ورفع الأثقال يأمران العظم أن يزداد كثافة.</w:t>
      </w:r>
    </w:p>
    <w:p>
      <w:pPr>
        <w:bidi/>
        <w:spacing w:after="120" w:line="360"/>
        <w:jc w:val="both"/>
      </w:pPr>
      <w:r>
        <w:rPr>
          <w:rFonts w:ascii="Amiri" w:cs="Amiri" w:eastAsia="Amiri" w:hAnsi="Amiri"/>
          <w:b w:val="false"/>
          <w:bCs w:val="false"/>
          <w:color w:val="000000"/>
          <w:sz w:val="24"/>
          <w:szCs w:val="24"/>
          <w:rtl/>
        </w:rPr>
        <w:t xml:space="preserve">أمّا منع السقوط فعلمٌ قائمٌ بذاته. درّب توازنك يوميًّا (الوقوف على قدمٍ واحدةٍ أثناء غسل الأسنان مثلًا)، وقوِّ عضلات ساقيك، وافحص نظرك وغيّر النظّارة عند الحاجة، وراجع أدويتك مع طبيبك فبعضها يسبّب الدوار. وفي البيت — كما سنفصّل لاحقًا — أزل السجّاد المتحرّك، وأضئ الممرّات، وثبّت مقابض في الحمّام.</w:t>
      </w:r>
    </w:p>
    <w:p>
      <w:pPr>
        <w:bidi/>
        <w:spacing w:after="120" w:line="360"/>
        <w:jc w:val="both"/>
      </w:pPr>
      <w:r>
        <w:rPr>
          <w:rFonts w:ascii="Amiri" w:cs="Amiri" w:eastAsia="Amiri" w:hAnsi="Amiri"/>
          <w:b w:val="false"/>
          <w:bCs w:val="false"/>
          <w:color w:val="000000"/>
          <w:sz w:val="24"/>
          <w:szCs w:val="24"/>
          <w:rtl/>
        </w:rPr>
        <w:t xml:space="preserve">اعتنِ كذلك بمفاصلك. خشونة المفاصل (Osteoarthritis) شائعةٌ مع العمر، لكنّ الحركة المعتدلة تحميها لا تضرّها، عكس ما يظنّ كثيرون؛ فالمفصل الساكن يتيبّس، والمفصل المتحرّك يتغذّى ويلين. حافظ على وزنٍ صحّيٍّ ليخفّ الحمل على ركبتيك، وقوِّ العضلات المحيطة بالمفصل لتحميه. عظامك القويّة هي التي ستحملك إلى المسجد، وإلى بيت ابنك، وإلى قمّة الجبل في الثمانين.</w:t>
      </w:r>
    </w:p>
    <w:p>
      <w:r>
        <w:br w:type="page"/>
      </w:r>
    </w:p>
    <w:p>
      <w:pPr>
        <w:bidi/>
        <w:spacing w:after="160" w:before="240"/>
        <w:jc w:val="start"/>
      </w:pPr>
      <w:r>
        <w:rPr>
          <w:rFonts w:ascii="Amiri" w:cs="Amiri" w:eastAsia="Amiri" w:hAnsi="Amiri"/>
          <w:b/>
          <w:bCs/>
          <w:color w:val="1B3A5C"/>
          <w:sz w:val="32"/>
          <w:szCs w:val="32"/>
          <w:rtl/>
        </w:rPr>
        <w:t xml:space="preserve">الفصل ٨: الصحّة النفسيّة والاجتماعيّة: العزلة عدوّ خفيّ</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وَتَعَاوَنُوا عَلَى الْبِرِّ وَالتَّقْوَىٰ ﴾</w:t>
      </w:r>
    </w:p>
    <w:p>
      <w:pPr>
        <w:bidi/>
        <w:spacing w:after="160"/>
        <w:jc w:val="center"/>
      </w:pPr>
      <w:r>
        <w:rPr>
          <w:rFonts w:ascii="Amiri" w:cs="Amiri" w:eastAsia="Amiri" w:hAnsi="Amiri"/>
          <w:color w:val="C9A84C"/>
          <w:sz w:val="18"/>
          <w:szCs w:val="18"/>
          <w:rtl/>
        </w:rPr>
        <w:t xml:space="preserve">[المائدة: 2]</w:t>
      </w:r>
    </w:p>
    <w:p>
      <w:pPr>
        <w:bidi/>
        <w:spacing w:after="120" w:line="360"/>
        <w:jc w:val="both"/>
      </w:pPr>
      <w:r>
        <w:rPr>
          <w:rFonts w:ascii="Amiri" w:cs="Amiri" w:eastAsia="Amiri" w:hAnsi="Amiri"/>
          <w:b w:val="false"/>
          <w:bCs w:val="false"/>
          <w:color w:val="000000"/>
          <w:sz w:val="24"/>
          <w:szCs w:val="24"/>
          <w:rtl/>
        </w:rPr>
        <w:t xml:space="preserve">حين نتحدّث عن الصحّة في الكِبَر، يقفز إلى الذهن القلب والعظام والذاكرة، وننسى عضوًا لا يقلّ أهمّيّة: النفس والروح. لكنّ العلم اليوم قاطعٌ في أنّ العزلة الاجتماعيّة والوحدة من أخطر ما يهدّد صحّة كبار السنّ، حتّى إنّ دراساتٍ شبّهت أثرها الضارّ بتدخين خمس عشرة سيجارةً يوميًّا. الإنسان كائنٌ اجتماعيٌّ بفطرته، والانقطاع عن الناس مرضٌ يقتل ببطء.</w:t>
      </w:r>
    </w:p>
    <w:p>
      <w:pPr>
        <w:bidi/>
        <w:spacing w:after="120" w:line="360"/>
        <w:jc w:val="both"/>
      </w:pPr>
      <w:r>
        <w:rPr>
          <w:rFonts w:ascii="Amiri" w:cs="Amiri" w:eastAsia="Amiri" w:hAnsi="Amiri"/>
          <w:b w:val="false"/>
          <w:bCs w:val="false"/>
          <w:color w:val="000000"/>
          <w:sz w:val="24"/>
          <w:szCs w:val="24"/>
          <w:rtl/>
        </w:rPr>
        <w:t xml:space="preserve">أطول دراسةٍ في تاريخ العلم عن السعادة، دراسة هارفارد التي تابعت رجالًا لأكثر من ثمانين عامًا، خلصت إلى نتيجةٍ واحدةٍ واضحة: ليست الثروة ولا الشهرة ولا حتّى الكوليسترول ما يتنبّأ بشيخوخةٍ سعيدةٍ صحّية، بل جودة علاقاتنا. الناس الذين يعيشون محاطين بمحبّةٍ وصلةٍ وثيقةٍ يعيشون أطول وأسعدّ وأصحّ، أمّا الوحدة فتقصّر العمر وتُضعف المناعة وتسرّع الخرف.</w:t>
      </w:r>
    </w:p>
    <w:p>
      <w:pPr>
        <w:bidi/>
        <w:spacing w:after="120" w:line="360"/>
        <w:jc w:val="both"/>
      </w:pPr>
      <w:r>
        <w:rPr>
          <w:rFonts w:ascii="Amiri" w:cs="Amiri" w:eastAsia="Amiri" w:hAnsi="Amiri"/>
          <w:b w:val="false"/>
          <w:bCs w:val="false"/>
          <w:color w:val="000000"/>
          <w:sz w:val="24"/>
          <w:szCs w:val="24"/>
          <w:rtl/>
        </w:rPr>
        <w:t xml:space="preserve">ما الذي يهدّد حياتك الاجتماعيّة في الكِبَر؟ التقاعد الذي يقطع شبكة العمل، ورحيل الأصدقاء والأحبّة، وضعف الحركة الذي يحبسك في البيت، وانشغال الأبناء بحياتهم. هنا تكمن مخاوفك التي بدأنا بها هذا الكتاب. والحلّ ليس انتظار أن يأتيك الناس، بل أن تبني أنت جسورك بنفسك: حافظ على صلواتك في المسجد، وزُر أرحامك، وانضمّ إلى مجلسٍ أو حلقةِ علمٍ أو نادٍ، وتطوّع لخدمة غيرك، فالعطاء أعظم دواءٍ للوحدة.</w:t>
      </w:r>
    </w:p>
    <w:p>
      <w:pPr>
        <w:bidi/>
        <w:spacing w:after="120" w:line="360"/>
        <w:jc w:val="both"/>
      </w:pPr>
      <w:r>
        <w:rPr>
          <w:rFonts w:ascii="Amiri" w:cs="Amiri" w:eastAsia="Amiri" w:hAnsi="Amiri"/>
          <w:b w:val="false"/>
          <w:bCs w:val="false"/>
          <w:color w:val="000000"/>
          <w:sz w:val="24"/>
          <w:szCs w:val="24"/>
          <w:rtl/>
        </w:rPr>
        <w:t xml:space="preserve">احذر أيضًا «اكتئاب كبار السنّ» الذي كثيرًا ما يُساء فهمه ويُنسب خطأً إلى «طبيعة العمر». الحزن المستمرّ، وفقدان الاهتمام بما كنت تحبّ، واضطراب النوم والشهيّة، ليست قدرًا يجب احتماله بل حالةٌ قابلةٌ للعلاج. لا تتردّد في طلب المساعدة، فالصحّة النفسيّة ليست عيبًا، بل جزءٌ من العافية الكاملة.</w:t>
      </w:r>
    </w:p>
    <w:p>
      <w:pPr>
        <w:bidi/>
        <w:spacing w:after="120" w:line="360"/>
        <w:jc w:val="both"/>
      </w:pPr>
      <w:r>
        <w:rPr>
          <w:rFonts w:ascii="Amiri" w:cs="Amiri" w:eastAsia="Amiri" w:hAnsi="Amiri"/>
          <w:b w:val="false"/>
          <w:bCs w:val="false"/>
          <w:color w:val="000000"/>
          <w:sz w:val="24"/>
          <w:szCs w:val="24"/>
          <w:rtl/>
        </w:rPr>
        <w:t xml:space="preserve">وللتقنية هنا دورٌ لا يُستهان به. تعلّم استخدام الهاتف الذكيّ لمكالمات الفيديو يمكن أن يقرّب أحفادك البعيدين إلى غرفتك كلّ يوم. لا تخش الجديد؛ فكلّ مهارةٍ تتعلّمها تُبقيك متّصلًا بالعالم وبمن تحبّ. تذكّر أنّ المخاوف من أن تكون وحيدًا أو منسيًّا لا تُواجَه بالانكفاء، بل بالانفتاح والمبادرة والعطاء.</w:t>
      </w:r>
    </w:p>
    <w:p>
      <w:r>
        <w:br w:type="page"/>
      </w:r>
    </w:p>
    <w:p>
      <w:pPr>
        <w:bidi/>
        <w:spacing w:after="160" w:before="240"/>
        <w:jc w:val="start"/>
      </w:pPr>
      <w:r>
        <w:rPr>
          <w:rFonts w:ascii="Amiri" w:cs="Amiri" w:eastAsia="Amiri" w:hAnsi="Amiri"/>
          <w:b/>
          <w:bCs/>
          <w:color w:val="1B3A5C"/>
          <w:sz w:val="32"/>
          <w:szCs w:val="32"/>
          <w:rtl/>
        </w:rPr>
        <w:t xml:space="preserve">الفصل ٩: الطبّ الوقائيّ والفحوصات الدوريّة</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وَلَا تُلْقُوا بِأَيْدِيكُمْ إِلَى التَّهْلُكَةِ ۛ وَأَحْسِنُوا ۛ إِنَّ اللَّهَ يُحِبُّ الْمُحْسِنِينَ ﴾</w:t>
      </w:r>
    </w:p>
    <w:p>
      <w:pPr>
        <w:bidi/>
        <w:spacing w:after="160"/>
        <w:jc w:val="center"/>
      </w:pPr>
      <w:r>
        <w:rPr>
          <w:rFonts w:ascii="Amiri" w:cs="Amiri" w:eastAsia="Amiri" w:hAnsi="Amiri"/>
          <w:color w:val="C9A84C"/>
          <w:sz w:val="18"/>
          <w:szCs w:val="18"/>
          <w:rtl/>
        </w:rPr>
        <w:t xml:space="preserve">[البقرة: 195]</w:t>
      </w:r>
    </w:p>
    <w:p>
      <w:pPr>
        <w:bidi/>
        <w:spacing w:after="120" w:line="360"/>
        <w:jc w:val="both"/>
      </w:pPr>
      <w:r>
        <w:rPr>
          <w:rFonts w:ascii="Amiri" w:cs="Amiri" w:eastAsia="Amiri" w:hAnsi="Amiri"/>
          <w:b w:val="false"/>
          <w:bCs w:val="false"/>
          <w:color w:val="000000"/>
          <w:sz w:val="24"/>
          <w:szCs w:val="24"/>
          <w:rtl/>
        </w:rPr>
        <w:t xml:space="preserve">الطبّ الحديث بارعٌ في علاج المرض بعد وقوعه، لكنّ الحكمة الحقيقيّة في منعه قبل أن يقع. والوقاية تعني أمرين: تعديل أسلوب الحياة (وهو موضوع هذا الكتاب كلّه)، والكشف المبكّر عن المرض الصامت قبل أن يتمكّن. كثيرٌ من أخطر الأمراض — السرطان، السكّري، ارتفاع الضغط، هشاشة العظام — تبدأ صامتةً، والفحص الدوريّ هو نافذتنا لرؤيتها مبكّرًا حين يكون علاجها أسهل وأنجح.</w:t>
      </w:r>
    </w:p>
    <w:p>
      <w:pPr>
        <w:bidi/>
        <w:spacing w:after="120" w:line="360"/>
        <w:jc w:val="both"/>
      </w:pPr>
      <w:r>
        <w:rPr>
          <w:rFonts w:ascii="Amiri" w:cs="Amiri" w:eastAsia="Amiri" w:hAnsi="Amiri"/>
          <w:b w:val="false"/>
          <w:bCs w:val="false"/>
          <w:color w:val="000000"/>
          <w:sz w:val="24"/>
          <w:szCs w:val="24"/>
          <w:rtl/>
        </w:rPr>
        <w:t xml:space="preserve">اجعل لنفسك «خريطة فحوصٍ» سنويّة. بشكلٍ عامّ يُنصح بقياس ضغط الدم وسكّر الدم والكوليسترول دوريًّا، وفحص العين والأسنان والسمع، وكثافة العظام للنساء بعد سنّ اليأس وللرجال بعد السبعين، وفحوصات الكشف عن السرطانات الشائعة (الثدي، عنق الرحم، القولون، البروستاتا) حسب العمر والجنس وتوصية الطبيب. هذه ليست رفاهيّة بل استثمارٌ يحفظ حياتك واستقلاليّتك.</w:t>
      </w:r>
    </w:p>
    <w:p>
      <w:pPr>
        <w:bidi/>
        <w:spacing w:after="120" w:line="360"/>
        <w:jc w:val="both"/>
      </w:pPr>
      <w:r>
        <w:rPr>
          <w:rFonts w:ascii="Amiri" w:cs="Amiri" w:eastAsia="Amiri" w:hAnsi="Amiri"/>
          <w:b w:val="false"/>
          <w:bCs w:val="false"/>
          <w:color w:val="000000"/>
          <w:sz w:val="24"/>
          <w:szCs w:val="24"/>
          <w:rtl/>
        </w:rPr>
        <w:t xml:space="preserve">لا تنسَ اللقاحات؛ فهي ليست للأطفال فقط. لقاح الإنفلونزا السنويّ، ولقاح الالتهاب الرئويّ، ولقاح الحزام النّاريّ، تقي كبار السنّ من مضاعفاتٍ قد تكون قاتلة. مناعتنا تضعف مع العمر، واللقاحات تعوّض جزءًا من هذا الضعف. استشر طبيبك في الجدول المناسب لعمرك وحالتك.</w:t>
      </w:r>
    </w:p>
    <w:p>
      <w:pPr>
        <w:bidi/>
        <w:spacing w:after="120" w:line="360"/>
        <w:jc w:val="both"/>
      </w:pPr>
      <w:r>
        <w:rPr>
          <w:rFonts w:ascii="Amiri" w:cs="Amiri" w:eastAsia="Amiri" w:hAnsi="Amiri"/>
          <w:b w:val="false"/>
          <w:bCs w:val="false"/>
          <w:color w:val="000000"/>
          <w:sz w:val="24"/>
          <w:szCs w:val="24"/>
          <w:rtl/>
        </w:rPr>
        <w:t xml:space="preserve">موضوعٌ بالغ الأهمّية يغفل عنه كثيرون: «تعدّد الأدوية» (Polypharmacy). كثيرٌ من كبار السنّ يتناولون عشرة أدويةٍ أو أكثر، بعضها يتعارض مع بعض، وبعضها لم يعد لازمًا. الأدوية الزائدة سببٌ شائعٌ للسقوط والتشوّش ودخول المستشفى. اطلب من طبيبك «مراجعةً دوائيّةً» منتظمة، واحمل قائمةً محدّثةً بكلّ ما تتناوله، ولا توقف أو تبدأ دواءً من تلقاء نفسك.</w:t>
      </w:r>
    </w:p>
    <w:p>
      <w:pPr>
        <w:bidi/>
        <w:spacing w:after="120" w:line="360"/>
        <w:jc w:val="both"/>
      </w:pPr>
      <w:r>
        <w:rPr>
          <w:rFonts w:ascii="Amiri" w:cs="Amiri" w:eastAsia="Amiri" w:hAnsi="Amiri"/>
          <w:b w:val="false"/>
          <w:bCs w:val="false"/>
          <w:color w:val="000000"/>
          <w:sz w:val="24"/>
          <w:szCs w:val="24"/>
          <w:rtl/>
        </w:rPr>
        <w:t xml:space="preserve">وأخيرًا، ابنِ علاقةً ثقةٍ مع طبيبٍ يعرف تاريخك ويتابعك. لا تذهب إليه فقط حين تمرض، بل اجعله شريكًا في صحّتك. واحفظ ملفًّا بنتائج فحوصاتك لتتبّع التغيّر مع الزمن. الآية الكريمة «ولا تلقوا بأيديكم إلى التهلكة» قاعدةٌ شرعيّةٌ في حفظ النفس؛ فإهمال الجسد الذي استأمنك الله عليه تفريطٌ، والعناية به عبادةٌ وإحسان.</w:t>
      </w:r>
    </w:p>
    <w:p>
      <w:r>
        <w:br w:type="page"/>
      </w:r>
    </w:p>
    <w:p>
      <w:pPr>
        <w:bidi/>
        <w:spacing w:after="160" w:before="240"/>
        <w:jc w:val="start"/>
      </w:pPr>
      <w:r>
        <w:rPr>
          <w:rFonts w:ascii="Amiri" w:cs="Amiri" w:eastAsia="Amiri" w:hAnsi="Amiri"/>
          <w:b/>
          <w:bCs/>
          <w:color w:val="1B3A5C"/>
          <w:sz w:val="32"/>
          <w:szCs w:val="32"/>
          <w:rtl/>
        </w:rPr>
        <w:t xml:space="preserve">الفصل ١٠: الاستقلاليّة في المنزل: أن تشيخ في بيتك</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وَاللَّهُ جَعَلَ لَكُم مِّن بُيُوتِكُمْ سَكَنًا ﴾</w:t>
      </w:r>
    </w:p>
    <w:p>
      <w:pPr>
        <w:bidi/>
        <w:spacing w:after="160"/>
        <w:jc w:val="center"/>
      </w:pPr>
      <w:r>
        <w:rPr>
          <w:rFonts w:ascii="Amiri" w:cs="Amiri" w:eastAsia="Amiri" w:hAnsi="Amiri"/>
          <w:color w:val="C9A84C"/>
          <w:sz w:val="18"/>
          <w:szCs w:val="18"/>
          <w:rtl/>
        </w:rPr>
        <w:t xml:space="preserve">[النحل: 80]</w:t>
      </w:r>
    </w:p>
    <w:p>
      <w:pPr>
        <w:bidi/>
        <w:spacing w:after="120" w:line="360"/>
        <w:jc w:val="both"/>
      </w:pPr>
      <w:r>
        <w:rPr>
          <w:rFonts w:ascii="Amiri" w:cs="Amiri" w:eastAsia="Amiri" w:hAnsi="Amiri"/>
          <w:b w:val="false"/>
          <w:bCs w:val="false"/>
          <w:color w:val="000000"/>
          <w:sz w:val="24"/>
          <w:szCs w:val="24"/>
          <w:rtl/>
        </w:rPr>
        <w:t xml:space="preserve">في صميم مخاوف هذا الكتاب رغبةٌ صادقةٌ: أن تبقى في بيتك، بين جدرانك التي تعرفك، لا أن تنتقل إلى دار رعاية. هذا الحلم له اسمٌ علميّ: «الشيخوخة في المكان» (Aging in Place)، وهو ممكنٌ لكثيرين بشرط التخطيط المبكّر وتهيئة البيئة. فالبيت الذي خدمك في شبابك قد يصبح مليئًا بالأخطار في كِبَرك إن لم تُكيّفه.</w:t>
      </w:r>
    </w:p>
    <w:p>
      <w:pPr>
        <w:bidi/>
        <w:spacing w:after="120" w:line="360"/>
        <w:jc w:val="both"/>
      </w:pPr>
      <w:r>
        <w:rPr>
          <w:rFonts w:ascii="Amiri" w:cs="Amiri" w:eastAsia="Amiri" w:hAnsi="Amiri"/>
          <w:b w:val="false"/>
          <w:bCs w:val="false"/>
          <w:color w:val="000000"/>
          <w:sz w:val="24"/>
          <w:szCs w:val="24"/>
          <w:rtl/>
        </w:rPr>
        <w:t xml:space="preserve">ابدأ بمنع السقوط — أكبر خطرٍ منزليّ. أزل السجّاد المتحرّك والأسلاك المتناثرة، وثبّت إضاءةً قويّةً في الممرّات والدّرج، وضع مصابيح ليليّة في طريقك إلى الحمّام. الحمّام تحديدًا أخطر غرفة: ثبّت مقابض إمساكٍ قرب المرحاض والدُّش، وضع سجّادةً مانعةً للانزلاق، وفكّر في مقعدٍ داخل الدُّش. هذه تعديلاتٌ بسيطةٌ رخيصةٌ قد تنقذ حياتك.</w:t>
      </w:r>
    </w:p>
    <w:p>
      <w:pPr>
        <w:bidi/>
        <w:spacing w:after="120" w:line="360"/>
        <w:jc w:val="both"/>
      </w:pPr>
      <w:r>
        <w:rPr>
          <w:rFonts w:ascii="Amiri" w:cs="Amiri" w:eastAsia="Amiri" w:hAnsi="Amiri"/>
          <w:b w:val="false"/>
          <w:bCs w:val="false"/>
          <w:color w:val="000000"/>
          <w:sz w:val="24"/>
          <w:szCs w:val="24"/>
          <w:rtl/>
        </w:rPr>
        <w:t xml:space="preserve">اجعل ما تحتاجه في متناول يدك دون تسلّقٍ أو انحناءٍ خطر. رتّب المطبخ بحيث تكون الأدوات اليوميّة في الرفوف الوسطى. ثبّت درابزينًا على جانبي الدرج. فكّر، إن أمكن، في غرفة نومٍ في الطابق الأرضيّ لتجنّب الدرج. كلّ هذه خطواتٌ تجعل بيتك حليفًا لاستقلاليّتك لا عائقًا أمامها.</w:t>
      </w:r>
    </w:p>
    <w:p>
      <w:pPr>
        <w:bidi/>
        <w:spacing w:after="120" w:line="360"/>
        <w:jc w:val="both"/>
      </w:pPr>
      <w:r>
        <w:rPr>
          <w:rFonts w:ascii="Amiri" w:cs="Amiri" w:eastAsia="Amiri" w:hAnsi="Amiri"/>
          <w:b w:val="false"/>
          <w:bCs w:val="false"/>
          <w:color w:val="000000"/>
          <w:sz w:val="24"/>
          <w:szCs w:val="24"/>
          <w:rtl/>
        </w:rPr>
        <w:t xml:space="preserve">وللتقنية الحديثة هديّةٌ ثمينةٌ هنا. أجهزة استشعار السقوط، والساعات الذكيّة التي تنبّه عند المشكلات، وأنظمة التذكير بالأدوية، ومكالمات الفيديو مع الأبناء والطبيب، كلّها تتيح لك العيش وحدك بأمانٍ أكبر. وزرٌ واحدٌ للطوارئ حول رقبتك قد يمنحك ويمنح أبناءك طمأنينةً لا تُقدّر بثمن.</w:t>
      </w:r>
    </w:p>
    <w:p>
      <w:pPr>
        <w:bidi/>
        <w:spacing w:after="120" w:line="360"/>
        <w:jc w:val="both"/>
      </w:pPr>
      <w:r>
        <w:rPr>
          <w:rFonts w:ascii="Amiri" w:cs="Amiri" w:eastAsia="Amiri" w:hAnsi="Amiri"/>
          <w:b w:val="false"/>
          <w:bCs w:val="false"/>
          <w:color w:val="000000"/>
          <w:sz w:val="24"/>
          <w:szCs w:val="24"/>
          <w:rtl/>
        </w:rPr>
        <w:t xml:space="preserve">وهنا أوجّه كلمةً عن العلاقة مع الأبناء. استقلاليّتك لا تعني القطيعة، والاستعانة بهم أحيانًا لا تعني الضعف. الحكمة أن تخطّط مبكّرًا وتتحدّث بصراحةٍ معهم عن رغباتك، فتختار أنت كيف تعيش بدل أن يُقرَّر عنك في لحظة أزمة. حين تحافظ على صحّتك وبيتك المُهيّأ، فأنت تهدي أبناءك أعظم هديّة: أبٌ أو أمٌّ مستقلٌّ كريمٌ يطمئنّون عليه دون أن يُرهقهم. هذا هو جوهر الكرامة في الكِبَر.</w:t>
      </w:r>
    </w:p>
    <w:p>
      <w:r>
        <w:br w:type="page"/>
      </w:r>
    </w:p>
    <w:p>
      <w:pPr>
        <w:bidi/>
        <w:spacing w:after="160" w:before="240"/>
        <w:jc w:val="start"/>
      </w:pPr>
      <w:r>
        <w:rPr>
          <w:rFonts w:ascii="Amiri" w:cs="Amiri" w:eastAsia="Amiri" w:hAnsi="Amiri"/>
          <w:b/>
          <w:bCs/>
          <w:color w:val="1B3A5C"/>
          <w:sz w:val="32"/>
          <w:szCs w:val="32"/>
          <w:rtl/>
        </w:rPr>
        <w:t xml:space="preserve">الفصل ١١: المعنى والرّوح: لماذا نعيش يصنع كيف نعيش</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وَقَضَىٰ رَبُّكَ أَلَّا تَعْبُدُوا إِلَّا إِيَّاهُ وَبِالْوَالِدَيْنِ إِحْسَانًا ۚ إِمَّا يَبْلُغَنَّ عِندَكَ الْكِبَرَ أَحَدُهُمَا أَوْ كِلَاهُمَا فَلَا تَقُل لَّهُمَا أُفٍّ وَلَا تَنْهَرْهُمَا وَقُل لَّهُمَا قَوْلًا كَرِيمًا ﴾</w:t>
      </w:r>
    </w:p>
    <w:p>
      <w:pPr>
        <w:bidi/>
        <w:spacing w:after="160"/>
        <w:jc w:val="center"/>
      </w:pPr>
      <w:r>
        <w:rPr>
          <w:rFonts w:ascii="Amiri" w:cs="Amiri" w:eastAsia="Amiri" w:hAnsi="Amiri"/>
          <w:color w:val="C9A84C"/>
          <w:sz w:val="18"/>
          <w:szCs w:val="18"/>
          <w:rtl/>
        </w:rPr>
        <w:t xml:space="preserve">[الإسراء: 23]</w:t>
      </w:r>
    </w:p>
    <w:p>
      <w:pPr>
        <w:bidi/>
        <w:spacing w:after="120" w:line="360"/>
        <w:jc w:val="both"/>
      </w:pPr>
      <w:r>
        <w:rPr>
          <w:rFonts w:ascii="Amiri" w:cs="Amiri" w:eastAsia="Amiri" w:hAnsi="Amiri"/>
          <w:b w:val="false"/>
          <w:bCs w:val="false"/>
          <w:color w:val="000000"/>
          <w:sz w:val="24"/>
          <w:szCs w:val="24"/>
          <w:rtl/>
        </w:rPr>
        <w:t xml:space="preserve">كلّ ما سبق من علمٍ وتمارين وأغذيةٍ يبقى ناقصًا دون الركن الأعمق: المعنى. لماذا تستيقظ كلّ صباح؟ ما الذي يجعل حياتك تستحقّ أن تُعاش؟ هذا السؤال ليس فلسفةً مجرّدة، بل عاملٌ صحّيٌّ مثبتٌ علميًّا. في اليابان يسمّونه «إيكيغاي» (Ikigai)، أي «سبب الوجود»، وقد وجد الباحثون أنّ من يملك هدفًا واضحًا في حياته يعيش أطول ويقاوم المرض أفضل ويصمد أمام الشدائد.</w:t>
      </w:r>
    </w:p>
    <w:p>
      <w:pPr>
        <w:bidi/>
        <w:spacing w:after="120" w:line="360"/>
        <w:jc w:val="both"/>
      </w:pPr>
      <w:r>
        <w:rPr>
          <w:rFonts w:ascii="Amiri" w:cs="Amiri" w:eastAsia="Amiri" w:hAnsi="Amiri"/>
          <w:b w:val="false"/>
          <w:bCs w:val="false"/>
          <w:color w:val="000000"/>
          <w:sz w:val="24"/>
          <w:szCs w:val="24"/>
          <w:rtl/>
        </w:rPr>
        <w:t xml:space="preserve">مع التقاعد ورحيل الأدوار القديمة، قد يشعر الإنسان أنّ معناه قد ذهب. وهنا الخطر؛ فالفراغ من المعنى يُسرّع الذبول كما يُسرّع الفراغ من الحركة ضمور العضلات. العلاج أن تُجدّد هدفك: قد يكون تربية الأحفاد، أو نقل خبرتك للشباب، أو خدمة مسجدك ومجتمعك، أو تعلّمًا لطالما أجّلته، أو عملًا خيريًّا. العطاء في الكِبَر ليس ترفًا، بل دواءٌ يُطيل العمر ويُنير الروح.</w:t>
      </w:r>
    </w:p>
    <w:p>
      <w:pPr>
        <w:bidi/>
        <w:spacing w:after="120" w:line="360"/>
        <w:jc w:val="both"/>
      </w:pPr>
      <w:r>
        <w:rPr>
          <w:rFonts w:ascii="Amiri" w:cs="Amiri" w:eastAsia="Amiri" w:hAnsi="Amiri"/>
          <w:b w:val="false"/>
          <w:bCs w:val="false"/>
          <w:color w:val="000000"/>
          <w:sz w:val="24"/>
          <w:szCs w:val="24"/>
          <w:rtl/>
        </w:rPr>
        <w:t xml:space="preserve">وللإيمان مكانةٌ خاصّةٌ في هذا الباب. الصلاة بأوقاتها تنظّم اليوم وتُحرّك الجسد وتُهدّئ النفس. والذكر والدعاء يخفّضان التوتّر كما رأينا في فصل القلب. والصبر والرضا بقدر الله يحميان من اليأس الذي يفتك بكبار السنّ. والأمل في لقاء الله يمنح النهاية معنًى لا تمنحه أيّ فلسفةٍ ماديّة. لذلك كان المؤمنون في كلّ الدراسات أكثر طمأنينةً وأقلّ اكتئابًا في شيخوختهم.</w:t>
      </w:r>
    </w:p>
    <w:p>
      <w:pPr>
        <w:bidi/>
        <w:spacing w:after="120" w:line="360"/>
        <w:jc w:val="both"/>
      </w:pPr>
      <w:r>
        <w:rPr>
          <w:rFonts w:ascii="Amiri" w:cs="Amiri" w:eastAsia="Amiri" w:hAnsi="Amiri"/>
          <w:b w:val="false"/>
          <w:bCs w:val="false"/>
          <w:color w:val="000000"/>
          <w:sz w:val="24"/>
          <w:szCs w:val="24"/>
          <w:rtl/>
        </w:rPr>
        <w:t xml:space="preserve">وأودّ هنا أن أخاطب الأبناء، إذ جعل الله برّ الوالدين في الكِبَر قرين توحيده في الآية الكريمة. فإذا كان أبوك أو أمّك يقرأ هذا الكتاب ليحفظ صحّته كي لا يُرهقك، فإنّ أعظم ما تردّه له ليس مالًا، بل كلمةٌ كريمةٌ، وزيارةٌ صادقة، وإصغاءٌ بلا ضجر. «فلا تقل لهما أفّ» — في هذه الحرف الصغير درسٌ عظيمٌ في الرفق بمن أفنوا أعمارهم لأجلنا.</w:t>
      </w:r>
    </w:p>
    <w:p>
      <w:pPr>
        <w:bidi/>
        <w:spacing w:after="120" w:line="360"/>
        <w:jc w:val="both"/>
      </w:pPr>
      <w:r>
        <w:rPr>
          <w:rFonts w:ascii="Amiri" w:cs="Amiri" w:eastAsia="Amiri" w:hAnsi="Amiri"/>
          <w:b w:val="false"/>
          <w:bCs w:val="false"/>
          <w:color w:val="000000"/>
          <w:sz w:val="24"/>
          <w:szCs w:val="24"/>
          <w:rtl/>
        </w:rPr>
        <w:t xml:space="preserve">اجعل لحياتك في كلّ مرحلةٍ معنًى يتجدّد، وصلةً بربّك لا تنقطع، وأثرًا طيّبًا تتركه فيمن حولك. فالصحّة الجسديّة وسيلةٌ لا غاية؛ غايتها أن تعبد ربّك وتنفع خلقه وتعيش كريمًا إلى آخر نَفَس. ومن جمع بين صحّة البدن وطمأنينة الرّوح، فقد جمع خير الدنيا قبل خير الآخرة.</w:t>
      </w:r>
    </w:p>
    <w:p>
      <w:r>
        <w:br w:type="page"/>
      </w:r>
    </w:p>
    <w:p>
      <w:pPr>
        <w:bidi/>
        <w:spacing w:after="160" w:before="240"/>
        <w:jc w:val="start"/>
      </w:pPr>
      <w:r>
        <w:rPr>
          <w:rFonts w:ascii="Amiri" w:cs="Amiri" w:eastAsia="Amiri" w:hAnsi="Amiri"/>
          <w:b/>
          <w:bCs/>
          <w:color w:val="1B3A5C"/>
          <w:sz w:val="32"/>
          <w:szCs w:val="32"/>
          <w:rtl/>
        </w:rPr>
        <w:t xml:space="preserve">الفصل ١٢: خطّتك العمليّة: برنامجٌ يوميٌّ وأسبوعيّ</w:t>
      </w:r>
    </w:p>
    <w:p>
      <w:pPr>
        <w:pBdr>
          <w:top w:val="single" w:color="C9A84C" w:sz="6"/>
          <w:bottom w:val="single" w:color="C9A84C" w:sz="6"/>
          <w:left w:val="single" w:color="C9A84C" w:sz="6"/>
          <w:right w:val="single" w:color="C9A84C" w:sz="6"/>
        </w:pBdr>
        <w:shd w:fill="F5F0E8" w:val="clear"/>
        <w:bidi/>
        <w:spacing w:after="40" w:before="160"/>
        <w:jc w:val="center"/>
      </w:pPr>
      <w:r>
        <w:rPr>
          <w:rFonts w:ascii="Amiri Quran" w:cs="Amiri Quran" w:eastAsia="Amiri Quran" w:hAnsi="Amiri Quran"/>
          <w:color w:val="1B3A5C"/>
          <w:sz w:val="28"/>
          <w:szCs w:val="28"/>
          <w:rtl/>
        </w:rPr>
        <w:t xml:space="preserve">﴿ وَأَن لَّيْسَ لِلْإِنسَانِ إِلَّا مَا سَعَىٰ ﴾</w:t>
      </w:r>
    </w:p>
    <w:p>
      <w:pPr>
        <w:bidi/>
        <w:spacing w:after="160"/>
        <w:jc w:val="center"/>
      </w:pPr>
      <w:r>
        <w:rPr>
          <w:rFonts w:ascii="Amiri" w:cs="Amiri" w:eastAsia="Amiri" w:hAnsi="Amiri"/>
          <w:color w:val="C9A84C"/>
          <w:sz w:val="18"/>
          <w:szCs w:val="18"/>
          <w:rtl/>
        </w:rPr>
        <w:t xml:space="preserve">[النجم: 39]</w:t>
      </w:r>
    </w:p>
    <w:p>
      <w:pPr>
        <w:bidi/>
        <w:spacing w:after="120" w:line="360"/>
        <w:jc w:val="both"/>
      </w:pPr>
      <w:r>
        <w:rPr>
          <w:rFonts w:ascii="Amiri" w:cs="Amiri" w:eastAsia="Amiri" w:hAnsi="Amiri"/>
          <w:b w:val="false"/>
          <w:bCs w:val="false"/>
          <w:color w:val="000000"/>
          <w:sz w:val="24"/>
          <w:szCs w:val="24"/>
          <w:rtl/>
        </w:rPr>
        <w:t xml:space="preserve">المعرفة بلا عملٍ كشجرةٍ بلا ثمر. لذلك نختم رحلتنا بخطّةٍ عمليّةٍ بسيطةٍ تجمع كلّ ما تعلّمناه في عاداتٍ يوميّةٍ وأسبوعيّةٍ يمكنك أن تبدأها غدًا. لا تحاول تطبيق كلّ شيءٍ دفعةً واحدة؛ اختر عادةً أو اثنتين، رسّخهما حتّى تصيرا تلقائيّتين، ثمّ أضف غيرهما. التغيير الصغير الثابت يهزم التغيير الكبير المؤقّت.</w:t>
      </w:r>
    </w:p>
    <w:p>
      <w:pPr>
        <w:bidi/>
        <w:spacing w:after="120" w:line="360"/>
        <w:jc w:val="both"/>
      </w:pPr>
      <w:r>
        <w:rPr>
          <w:rFonts w:ascii="Amiri" w:cs="Amiri" w:eastAsia="Amiri" w:hAnsi="Amiri"/>
          <w:b w:val="false"/>
          <w:bCs w:val="false"/>
          <w:color w:val="000000"/>
          <w:sz w:val="24"/>
          <w:szCs w:val="24"/>
          <w:rtl/>
        </w:rPr>
        <w:t xml:space="preserve">برنامجك اليوميّ المقترح: ابدأ صباحك بكوب ماءٍ وتعرّضٍ لضوء الشمس لتنظيم ساعتك البيولوجيّة. تحرّك ثلاثين دقيقةً (مشيٌ أو تمارين). تناول ثلاث وجباتٍ متوازنةٍ غنيّةٍ بالخضار والبروتين، وقلّل السكّر. اشرب الماء بانتظام. خذ خطواتٍ متفرّقةً طوال اليوم ولا تجلس أكثر من نصف ساعةٍ متواصلة. خصّص وقتًا للتواصل مع شخصٍ تحبّه، ووقتًا لذكرٍ أو تأمّلٍ يهدّئ نفسك. واختم يومك بطقس نومٍ هادئٍ وسبع إلى ثماني ساعاتٍ من الراحة.</w:t>
      </w:r>
    </w:p>
    <w:p>
      <w:pPr>
        <w:bidi/>
        <w:spacing w:after="120" w:line="360"/>
        <w:jc w:val="both"/>
      </w:pPr>
      <w:r>
        <w:rPr>
          <w:rFonts w:ascii="Amiri" w:cs="Amiri" w:eastAsia="Amiri" w:hAnsi="Amiri"/>
          <w:b w:val="false"/>
          <w:bCs w:val="false"/>
          <w:color w:val="000000"/>
          <w:sz w:val="24"/>
          <w:szCs w:val="24"/>
          <w:rtl/>
        </w:rPr>
        <w:t xml:space="preserve">برنامجك الأسبوعيّ: مارس تمارين المقاومة (الأوزان أو الأربطة) مرّتين إلى ثلاثًا. خصّص جلسةً لتمارين التوازن والمرونة. اجمع 150 دقيقةً على الأقلّ من النشاط الهوائيّ المعتدل موزّعةً على الأسبوع. خصّص لقاءً اجتماعيًّا واحدًا على الأقلّ خارج البيت. تعلّم شيئًا جديدًا (صفحة قراءة، آية حفظ، مهارة). وراجع مخزونك من الأدوية والمكمّلات.</w:t>
      </w:r>
    </w:p>
    <w:p>
      <w:pPr>
        <w:bidi/>
        <w:spacing w:after="120" w:line="360"/>
        <w:jc w:val="both"/>
      </w:pPr>
      <w:r>
        <w:rPr>
          <w:rFonts w:ascii="Amiri" w:cs="Amiri" w:eastAsia="Amiri" w:hAnsi="Amiri"/>
          <w:b w:val="false"/>
          <w:bCs w:val="false"/>
          <w:color w:val="000000"/>
          <w:sz w:val="24"/>
          <w:szCs w:val="24"/>
          <w:rtl/>
        </w:rPr>
        <w:t xml:space="preserve">وعلى مدار العام: أجرِ فحوصاتك الدوريّة وقِس أرقامك الخمسة (الضغط، السكّر، الكوليسترول، الوزن، النبض). خذ لقاحاتك الموسميّة. راجع طبيب الأسنان والعيون والسمع. وقيّم بيتك من حيث السلامة من السقوط مرّةً في السنة. اكتب أهدافًا صحّيّةً صغيرةً واقعيّةً وتابع تقدّمك، فما يُقاس يتحسّن.</w:t>
      </w:r>
    </w:p>
    <w:p>
      <w:pPr>
        <w:bidi/>
        <w:spacing w:after="120" w:line="360"/>
        <w:jc w:val="both"/>
      </w:pPr>
      <w:r>
        <w:rPr>
          <w:rFonts w:ascii="Amiri" w:cs="Amiri" w:eastAsia="Amiri" w:hAnsi="Amiri"/>
          <w:b w:val="false"/>
          <w:bCs w:val="false"/>
          <w:color w:val="000000"/>
          <w:sz w:val="24"/>
          <w:szCs w:val="24"/>
          <w:rtl/>
        </w:rPr>
        <w:t xml:space="preserve">تذكّر القاعدة الذهبيّة في هذه الآية الكريمة: «ليس للإنسان إلّا ما سعى». الصحّة سعيٌ يوميٌّ متواضع، لا معجزةٌ تأتي دفعة. كلّ خطوةٍ تمشيها، وكلّ لقمةٍ تختارها، وكلّ ليلةٍ تنام فيها جيّدًا، وكلّ صديقٍ تزوره، لبنةٌ في صرح سنواتك القادمة. ابدأ اليوم، ابدأ صغيرًا، واثبت. فالثمانون التي تتمنّاها قويّةً كريمةً مستقلّةً تُصنع الآن، بقرارك أنت، بإذن الله.</w:t>
      </w:r>
    </w:p>
    <w:p>
      <w:r>
        <w:br w:type="page"/>
      </w:r>
    </w:p>
    <w:p>
      <w:pPr>
        <w:bidi/>
        <w:spacing w:after="160" w:before="240"/>
        <w:jc w:val="start"/>
      </w:pPr>
      <w:r>
        <w:rPr>
          <w:rFonts w:ascii="Amiri" w:cs="Amiri" w:eastAsia="Amiri" w:hAnsi="Amiri"/>
          <w:b/>
          <w:bCs/>
          <w:color w:val="1B3A5C"/>
          <w:sz w:val="32"/>
          <w:szCs w:val="32"/>
          <w:rtl/>
        </w:rPr>
        <w:t xml:space="preserve">خاتمة</w:t>
      </w:r>
    </w:p>
    <w:p>
      <w:pPr>
        <w:bidi/>
        <w:spacing w:after="120" w:line="360"/>
        <w:jc w:val="both"/>
      </w:pPr>
      <w:r>
        <w:rPr>
          <w:rFonts w:ascii="Amiri" w:cs="Amiri" w:eastAsia="Amiri" w:hAnsi="Amiri"/>
          <w:b w:val="false"/>
          <w:bCs w:val="false"/>
          <w:color w:val="000000"/>
          <w:sz w:val="24"/>
          <w:szCs w:val="24"/>
          <w:rtl/>
        </w:rPr>
        <w:t xml:space="preserve">وصلنا إلى نهاية الرحلة، لكنّها في الحقيقة بدايةُ رحلتك أنت. لقد رأينا أنّ الشيخوخة الصحّية ليست حظًّا ولا جيناتٍ فحسب؛ بل إنّ الدراسات على التوائم تُظهر أنّ نحو 75% من جودة شيخوختنا تتحدّد بأسلوب حياتنا لا بموروثنا. هذا خبرٌ عظيم، لأنّه يعني أنّ القرار بيدك في معظمه.</w:t>
      </w:r>
    </w:p>
    <w:p>
      <w:pPr>
        <w:bidi/>
        <w:spacing w:after="120" w:line="360"/>
        <w:jc w:val="both"/>
      </w:pPr>
      <w:r>
        <w:rPr>
          <w:rFonts w:ascii="Amiri" w:cs="Amiri" w:eastAsia="Amiri" w:hAnsi="Amiri"/>
          <w:b w:val="false"/>
          <w:bCs w:val="false"/>
          <w:color w:val="000000"/>
          <w:sz w:val="24"/>
          <w:szCs w:val="24"/>
          <w:rtl/>
        </w:rPr>
        <w:t xml:space="preserve">تذكّر الخلاصة في جملةٍ واحدة: تحرّك كلّ يوم، وقوِّ عضلاتك، وكُل طعامًا حقيقيًّا باعتدال، ونَم جيّدًا، واحمِ دماغك بالتعلّم والتواصل، وافحص قلبك وضغطك وسكّرك دوريًّا، واحفظ عظامك من الكسر والسقوط، ولا تعتزل الناس، وابقَ على صلةٍ بربّك وبمعنى حياتك. هذه ليست وصفاتٍ معقّدة، بل عاداتٌ صغيرةٌ متراكمةٌ تصنع الفارق بين ثمانينٍ على كرسيٍّ متحرّك وثمانينٍ على قمّة جبل.</w:t>
      </w:r>
    </w:p>
    <w:p>
      <w:pPr>
        <w:bidi/>
        <w:spacing w:after="120" w:line="360"/>
        <w:jc w:val="both"/>
      </w:pPr>
      <w:r>
        <w:rPr>
          <w:rFonts w:ascii="Amiri" w:cs="Amiri" w:eastAsia="Amiri" w:hAnsi="Amiri"/>
          <w:b w:val="false"/>
          <w:bCs w:val="false"/>
          <w:color w:val="000000"/>
          <w:sz w:val="24"/>
          <w:szCs w:val="24"/>
          <w:rtl/>
        </w:rPr>
        <w:t xml:space="preserve">ولأنّ مخاوفك مشروعة — ألّا تكون عبئًا، وألّا تفقد بيتك واستقلاليّتك — فاعلم أنّ أقوى استثمارٍ تقدّمه لأبنائك ليس مالًا تتركه، بل أبٌ أو أمٌّ يقفان على قدميهما، يفرحان بأحفادهما، ويُعطيان أكثر ممّا يأخذان. الصحّة هي أجمل هديّةٍ تُهديها لمن تحبّ، لأنّها تحفظ كرامتك وتحفظ راحتهم في آنٍ واحد.</w:t>
      </w:r>
    </w:p>
    <w:p>
      <w:pPr>
        <w:bidi/>
        <w:spacing w:after="120" w:line="360"/>
        <w:jc w:val="both"/>
      </w:pPr>
      <w:r>
        <w:rPr>
          <w:rFonts w:ascii="Amiri" w:cs="Amiri" w:eastAsia="Amiri" w:hAnsi="Amiri"/>
          <w:b w:val="false"/>
          <w:bCs w:val="false"/>
          <w:color w:val="000000"/>
          <w:sz w:val="24"/>
          <w:szCs w:val="24"/>
          <w:rtl/>
        </w:rPr>
        <w:t xml:space="preserve">ابدأ صغيرًا، ابدأ اليوم، ولا تَستهِن بخطوةٍ واحدةٍ في الطريق الصحيح. فكلّ نَفَسٍ تأخذه واعيًا، وكلّ خطوةٍ تمشيها، وكلّ لقمةٍ تختارها بحكمة، هي لبنةٌ في صرح سنواتٍ قادمةٍ قويّةٍ كريمة. أسأل الله لك ولي طول العمر في طاعته، وحُسن الصحّة في خدمته، وأن نلقاه ونحن أقوياءُ القلوب قبل أن نكون أقوياء الأبدان. والله أعلم.</w:t>
      </w:r>
    </w:p>
    <w:p>
      <w:r>
        <w:br w:type="page"/>
      </w:r>
    </w:p>
    <w:p>
      <w:pPr>
        <w:bidi/>
        <w:spacing w:after="160" w:before="240"/>
        <w:jc w:val="start"/>
      </w:pPr>
      <w:r>
        <w:rPr>
          <w:rFonts w:ascii="Amiri" w:cs="Amiri" w:eastAsia="Amiri" w:hAnsi="Amiri"/>
          <w:b/>
          <w:bCs/>
          <w:color w:val="1B3A5C"/>
          <w:sz w:val="32"/>
          <w:szCs w:val="32"/>
          <w:rtl/>
        </w:rPr>
        <w:t xml:space="preserve">المراجع</w:t>
      </w:r>
    </w:p>
    <w:p>
      <w:pPr>
        <w:bidi/>
        <w:spacing w:after="160" w:before="240"/>
        <w:jc w:val="start"/>
      </w:pPr>
      <w:r>
        <w:rPr>
          <w:rFonts w:ascii="Amiri" w:cs="Amiri" w:eastAsia="Amiri" w:hAnsi="Amiri"/>
          <w:b/>
          <w:bCs/>
          <w:color w:val="1B3A5C"/>
          <w:sz w:val="24"/>
          <w:szCs w:val="24"/>
          <w:rtl/>
        </w:rPr>
        <w:t xml:space="preserve">بيولوجيا الشيخوخة | Biology of Aging</w:t>
      </w:r>
    </w:p>
    <w:p>
      <w:pPr>
        <w:bidi/>
        <w:spacing w:after="120" w:line="360"/>
        <w:jc w:val="both"/>
      </w:pPr>
      <w:r>
        <w:rPr>
          <w:rFonts w:ascii="Amiri" w:cs="Amiri" w:eastAsia="Amiri" w:hAnsi="Amiri"/>
          <w:b w:val="false"/>
          <w:bCs w:val="false"/>
          <w:color w:val="000000"/>
          <w:sz w:val="20"/>
          <w:szCs w:val="20"/>
          <w:rtl/>
        </w:rPr>
        <w:t xml:space="preserve">• López-Otín, C. et al. (2023). Hallmarks of Aging: An Expanding Universe. Cell.</w:t>
      </w:r>
    </w:p>
    <w:p>
      <w:pPr>
        <w:bidi/>
        <w:spacing w:after="120" w:line="360"/>
        <w:jc w:val="both"/>
      </w:pPr>
      <w:r>
        <w:rPr>
          <w:rFonts w:ascii="Amiri" w:cs="Amiri" w:eastAsia="Amiri" w:hAnsi="Amiri"/>
          <w:b w:val="false"/>
          <w:bCs w:val="false"/>
          <w:color w:val="000000"/>
          <w:sz w:val="20"/>
          <w:szCs w:val="20"/>
          <w:rtl/>
        </w:rPr>
        <w:t xml:space="preserve">• Sinclair, D. &amp; LaPlante, M. (2019). Lifespan: Why We Age and Why We Don't Have To.</w:t>
      </w:r>
    </w:p>
    <w:p>
      <w:pPr>
        <w:bidi/>
        <w:spacing w:after="120" w:line="360"/>
        <w:jc w:val="both"/>
      </w:pPr>
      <w:r>
        <w:rPr>
          <w:rFonts w:ascii="Amiri" w:cs="Amiri" w:eastAsia="Amiri" w:hAnsi="Amiri"/>
          <w:b w:val="false"/>
          <w:bCs w:val="false"/>
          <w:color w:val="000000"/>
          <w:sz w:val="20"/>
          <w:szCs w:val="20"/>
          <w:rtl/>
        </w:rPr>
        <w:t xml:space="preserve">• Kennedy, B.K. et al. Geroscience and the trans-NIH Geroscience Interest Group.</w:t>
      </w:r>
    </w:p>
    <w:p>
      <w:pPr>
        <w:bidi/>
        <w:spacing w:after="160" w:before="240"/>
        <w:jc w:val="start"/>
      </w:pPr>
      <w:r>
        <w:rPr>
          <w:rFonts w:ascii="Amiri" w:cs="Amiri" w:eastAsia="Amiri" w:hAnsi="Amiri"/>
          <w:b/>
          <w:bCs/>
          <w:color w:val="1B3A5C"/>
          <w:sz w:val="24"/>
          <w:szCs w:val="24"/>
          <w:rtl/>
        </w:rPr>
        <w:t xml:space="preserve">التغذية والأيض | Nutrition &amp; Metabolism</w:t>
      </w:r>
    </w:p>
    <w:p>
      <w:pPr>
        <w:bidi/>
        <w:spacing w:after="120" w:line="360"/>
        <w:jc w:val="both"/>
      </w:pPr>
      <w:r>
        <w:rPr>
          <w:rFonts w:ascii="Amiri" w:cs="Amiri" w:eastAsia="Amiri" w:hAnsi="Amiri"/>
          <w:b w:val="false"/>
          <w:bCs w:val="false"/>
          <w:color w:val="000000"/>
          <w:sz w:val="20"/>
          <w:szCs w:val="20"/>
          <w:rtl/>
        </w:rPr>
        <w:t xml:space="preserve">• Buettner, D. (2012). The Blue Zones: Lessons for Living Longer. National Geographic.</w:t>
      </w:r>
    </w:p>
    <w:p>
      <w:pPr>
        <w:bidi/>
        <w:spacing w:after="120" w:line="360"/>
        <w:jc w:val="both"/>
      </w:pPr>
      <w:r>
        <w:rPr>
          <w:rFonts w:ascii="Amiri" w:cs="Amiri" w:eastAsia="Amiri" w:hAnsi="Amiri"/>
          <w:b w:val="false"/>
          <w:bCs w:val="false"/>
          <w:color w:val="000000"/>
          <w:sz w:val="20"/>
          <w:szCs w:val="20"/>
          <w:rtl/>
        </w:rPr>
        <w:t xml:space="preserve">• Willett, W. et al. (2019). Food in the Anthropocene: the EAT-Lancet Commission. The Lancet.</w:t>
      </w:r>
    </w:p>
    <w:p>
      <w:pPr>
        <w:bidi/>
        <w:spacing w:after="120" w:line="360"/>
        <w:jc w:val="both"/>
      </w:pPr>
      <w:r>
        <w:rPr>
          <w:rFonts w:ascii="Amiri" w:cs="Amiri" w:eastAsia="Amiri" w:hAnsi="Amiri"/>
          <w:b w:val="false"/>
          <w:bCs w:val="false"/>
          <w:color w:val="000000"/>
          <w:sz w:val="20"/>
          <w:szCs w:val="20"/>
          <w:rtl/>
        </w:rPr>
        <w:t xml:space="preserve">• Bauer, J. et al. (2013). Evidence-based recommendations for optimal dietary protein intake in older people (PROT-AGE). JAMDA.</w:t>
      </w:r>
    </w:p>
    <w:p>
      <w:pPr>
        <w:bidi/>
        <w:spacing w:after="160" w:before="240"/>
        <w:jc w:val="start"/>
      </w:pPr>
      <w:r>
        <w:rPr>
          <w:rFonts w:ascii="Amiri" w:cs="Amiri" w:eastAsia="Amiri" w:hAnsi="Amiri"/>
          <w:b/>
          <w:bCs/>
          <w:color w:val="1B3A5C"/>
          <w:sz w:val="24"/>
          <w:szCs w:val="24"/>
          <w:rtl/>
        </w:rPr>
        <w:t xml:space="preserve">النشاط البدنيّ والعضلات | Physical Activity &amp; Muscle</w:t>
      </w:r>
    </w:p>
    <w:p>
      <w:pPr>
        <w:bidi/>
        <w:spacing w:after="120" w:line="360"/>
        <w:jc w:val="both"/>
      </w:pPr>
      <w:r>
        <w:rPr>
          <w:rFonts w:ascii="Amiri" w:cs="Amiri" w:eastAsia="Amiri" w:hAnsi="Amiri"/>
          <w:b w:val="false"/>
          <w:bCs w:val="false"/>
          <w:color w:val="000000"/>
          <w:sz w:val="20"/>
          <w:szCs w:val="20"/>
          <w:rtl/>
        </w:rPr>
        <w:t xml:space="preserve">• WHO (2020). Guidelines on Physical Activity and Sedentary Behaviour.</w:t>
      </w:r>
    </w:p>
    <w:p>
      <w:pPr>
        <w:bidi/>
        <w:spacing w:after="120" w:line="360"/>
        <w:jc w:val="both"/>
      </w:pPr>
      <w:r>
        <w:rPr>
          <w:rFonts w:ascii="Amiri" w:cs="Amiri" w:eastAsia="Amiri" w:hAnsi="Amiri"/>
          <w:b w:val="false"/>
          <w:bCs w:val="false"/>
          <w:color w:val="000000"/>
          <w:sz w:val="20"/>
          <w:szCs w:val="20"/>
          <w:rtl/>
        </w:rPr>
        <w:t xml:space="preserve">• Cruz-Jentoft, A.J. et al. (2019). Sarcopenia: revised European consensus (EWGSOP2). Age and Ageing.</w:t>
      </w:r>
    </w:p>
    <w:p>
      <w:pPr>
        <w:bidi/>
        <w:spacing w:after="120" w:line="360"/>
        <w:jc w:val="both"/>
      </w:pPr>
      <w:r>
        <w:rPr>
          <w:rFonts w:ascii="Amiri" w:cs="Amiri" w:eastAsia="Amiri" w:hAnsi="Amiri"/>
          <w:b w:val="false"/>
          <w:bCs w:val="false"/>
          <w:color w:val="000000"/>
          <w:sz w:val="20"/>
          <w:szCs w:val="20"/>
          <w:rtl/>
        </w:rPr>
        <w:t xml:space="preserve">• Fiatarone, M.A. et al. (1994). Exercise training and nutritional supplementation in very elderly people. NEJM.</w:t>
      </w:r>
    </w:p>
    <w:p>
      <w:pPr>
        <w:bidi/>
        <w:spacing w:after="160" w:before="240"/>
        <w:jc w:val="start"/>
      </w:pPr>
      <w:r>
        <w:rPr>
          <w:rFonts w:ascii="Amiri" w:cs="Amiri" w:eastAsia="Amiri" w:hAnsi="Amiri"/>
          <w:b/>
          <w:bCs/>
          <w:color w:val="1B3A5C"/>
          <w:sz w:val="24"/>
          <w:szCs w:val="24"/>
          <w:rtl/>
        </w:rPr>
        <w:t xml:space="preserve">النوم والدماغ | Sleep &amp; Brain</w:t>
      </w:r>
    </w:p>
    <w:p>
      <w:pPr>
        <w:bidi/>
        <w:spacing w:after="120" w:line="360"/>
        <w:jc w:val="both"/>
      </w:pPr>
      <w:r>
        <w:rPr>
          <w:rFonts w:ascii="Amiri" w:cs="Amiri" w:eastAsia="Amiri" w:hAnsi="Amiri"/>
          <w:b w:val="false"/>
          <w:bCs w:val="false"/>
          <w:color w:val="000000"/>
          <w:sz w:val="20"/>
          <w:szCs w:val="20"/>
          <w:rtl/>
        </w:rPr>
        <w:t xml:space="preserve">• Walker, M. (2017). Why We Sleep: Unlocking the Power of Sleep and Dreams.</w:t>
      </w:r>
    </w:p>
    <w:p>
      <w:pPr>
        <w:bidi/>
        <w:spacing w:after="120" w:line="360"/>
        <w:jc w:val="both"/>
      </w:pPr>
      <w:r>
        <w:rPr>
          <w:rFonts w:ascii="Amiri" w:cs="Amiri" w:eastAsia="Amiri" w:hAnsi="Amiri"/>
          <w:b w:val="false"/>
          <w:bCs w:val="false"/>
          <w:color w:val="000000"/>
          <w:sz w:val="20"/>
          <w:szCs w:val="20"/>
          <w:rtl/>
        </w:rPr>
        <w:t xml:space="preserve">• Xie, L. et al. (2013). Sleep Drives Metabolite Clearance from the Adult Brain. Science.</w:t>
      </w:r>
    </w:p>
    <w:p>
      <w:pPr>
        <w:bidi/>
        <w:spacing w:after="120" w:line="360"/>
        <w:jc w:val="both"/>
      </w:pPr>
      <w:r>
        <w:rPr>
          <w:rFonts w:ascii="Amiri" w:cs="Amiri" w:eastAsia="Amiri" w:hAnsi="Amiri"/>
          <w:b w:val="false"/>
          <w:bCs w:val="false"/>
          <w:color w:val="000000"/>
          <w:sz w:val="20"/>
          <w:szCs w:val="20"/>
          <w:rtl/>
        </w:rPr>
        <w:t xml:space="preserve">• Livingston, G. et al. (2020). Dementia prevention, intervention, and care: 2020 report of the Lancet Commission. The Lancet.</w:t>
      </w:r>
    </w:p>
    <w:p>
      <w:pPr>
        <w:bidi/>
        <w:spacing w:after="160" w:before="240"/>
        <w:jc w:val="start"/>
      </w:pPr>
      <w:r>
        <w:rPr>
          <w:rFonts w:ascii="Amiri" w:cs="Amiri" w:eastAsia="Amiri" w:hAnsi="Amiri"/>
          <w:b/>
          <w:bCs/>
          <w:color w:val="1B3A5C"/>
          <w:sz w:val="24"/>
          <w:szCs w:val="24"/>
          <w:rtl/>
        </w:rPr>
        <w:t xml:space="preserve">القلب والوقاية | Cardiovascular &amp; Prevention</w:t>
      </w:r>
    </w:p>
    <w:p>
      <w:pPr>
        <w:bidi/>
        <w:spacing w:after="120" w:line="360"/>
        <w:jc w:val="both"/>
      </w:pPr>
      <w:r>
        <w:rPr>
          <w:rFonts w:ascii="Amiri" w:cs="Amiri" w:eastAsia="Amiri" w:hAnsi="Amiri"/>
          <w:b w:val="false"/>
          <w:bCs w:val="false"/>
          <w:color w:val="000000"/>
          <w:sz w:val="20"/>
          <w:szCs w:val="20"/>
          <w:rtl/>
        </w:rPr>
        <w:t xml:space="preserve">• WHO (2021). Cardiovascular diseases (CVDs) fact sheet.</w:t>
      </w:r>
    </w:p>
    <w:p>
      <w:pPr>
        <w:bidi/>
        <w:spacing w:after="120" w:line="360"/>
        <w:jc w:val="both"/>
      </w:pPr>
      <w:r>
        <w:rPr>
          <w:rFonts w:ascii="Amiri" w:cs="Amiri" w:eastAsia="Amiri" w:hAnsi="Amiri"/>
          <w:b w:val="false"/>
          <w:bCs w:val="false"/>
          <w:color w:val="000000"/>
          <w:sz w:val="20"/>
          <w:szCs w:val="20"/>
          <w:rtl/>
        </w:rPr>
        <w:t xml:space="preserve">• US Preventive Services Task Force (USPSTF) Recommendations (current edition).</w:t>
      </w:r>
    </w:p>
    <w:p>
      <w:pPr>
        <w:bidi/>
        <w:spacing w:after="120" w:line="360"/>
        <w:jc w:val="both"/>
      </w:pPr>
      <w:r>
        <w:rPr>
          <w:rFonts w:ascii="Amiri" w:cs="Amiri" w:eastAsia="Amiri" w:hAnsi="Amiri"/>
          <w:b w:val="false"/>
          <w:bCs w:val="false"/>
          <w:color w:val="000000"/>
          <w:sz w:val="20"/>
          <w:szCs w:val="20"/>
          <w:rtl/>
        </w:rPr>
        <w:t xml:space="preserve">• Waltz, T.B. et al. Polypharmacy and deprescribing in older adults: clinical reviews.</w:t>
      </w:r>
    </w:p>
    <w:p>
      <w:pPr>
        <w:bidi/>
        <w:spacing w:after="160" w:before="240"/>
        <w:jc w:val="start"/>
      </w:pPr>
      <w:r>
        <w:rPr>
          <w:rFonts w:ascii="Amiri" w:cs="Amiri" w:eastAsia="Amiri" w:hAnsi="Amiri"/>
          <w:b/>
          <w:bCs/>
          <w:color w:val="1B3A5C"/>
          <w:sz w:val="24"/>
          <w:szCs w:val="24"/>
          <w:rtl/>
        </w:rPr>
        <w:t xml:space="preserve">الصحّة النفسيّة والاجتماعيّة | Mental &amp; Social Health</w:t>
      </w:r>
    </w:p>
    <w:p>
      <w:pPr>
        <w:bidi/>
        <w:spacing w:after="120" w:line="360"/>
        <w:jc w:val="both"/>
      </w:pPr>
      <w:r>
        <w:rPr>
          <w:rFonts w:ascii="Amiri" w:cs="Amiri" w:eastAsia="Amiri" w:hAnsi="Amiri"/>
          <w:b w:val="false"/>
          <w:bCs w:val="false"/>
          <w:color w:val="000000"/>
          <w:sz w:val="20"/>
          <w:szCs w:val="20"/>
          <w:rtl/>
        </w:rPr>
        <w:t xml:space="preserve">• Waldinger, R. &amp; Schulz, M. (2023). The Good Life: Lessons from the Harvard Study of Adult Development.</w:t>
      </w:r>
    </w:p>
    <w:p>
      <w:pPr>
        <w:bidi/>
        <w:spacing w:after="120" w:line="360"/>
        <w:jc w:val="both"/>
      </w:pPr>
      <w:r>
        <w:rPr>
          <w:rFonts w:ascii="Amiri" w:cs="Amiri" w:eastAsia="Amiri" w:hAnsi="Amiri"/>
          <w:b w:val="false"/>
          <w:bCs w:val="false"/>
          <w:color w:val="000000"/>
          <w:sz w:val="20"/>
          <w:szCs w:val="20"/>
          <w:rtl/>
        </w:rPr>
        <w:t xml:space="preserve">• Holt-Lunstad, J. et al. (2015). Loneliness and Social Isolation as Risk Factors for Mortality. Perspectives on Psychological Science.</w:t>
      </w:r>
    </w:p>
    <w:p>
      <w:pPr>
        <w:bidi/>
        <w:spacing w:after="160" w:before="240"/>
        <w:jc w:val="start"/>
      </w:pPr>
      <w:r>
        <w:rPr>
          <w:rFonts w:ascii="Amiri" w:cs="Amiri" w:eastAsia="Amiri" w:hAnsi="Amiri"/>
          <w:b/>
          <w:bCs/>
          <w:color w:val="1B3A5C"/>
          <w:sz w:val="24"/>
          <w:szCs w:val="24"/>
          <w:rtl/>
        </w:rPr>
        <w:t xml:space="preserve">مصادر التفسير القرآنيّ | Quranic Tafsir Sources</w:t>
      </w:r>
    </w:p>
    <w:p>
      <w:pPr>
        <w:bidi/>
        <w:spacing w:after="120" w:line="360"/>
        <w:jc w:val="both"/>
      </w:pPr>
      <w:r>
        <w:rPr>
          <w:rFonts w:ascii="Amiri" w:cs="Amiri" w:eastAsia="Amiri" w:hAnsi="Amiri"/>
          <w:b w:val="false"/>
          <w:bCs w:val="false"/>
          <w:color w:val="000000"/>
          <w:sz w:val="20"/>
          <w:szCs w:val="20"/>
          <w:rtl/>
        </w:rPr>
        <w:t xml:space="preserve">• ابن كثير، تفسير القرآن العظيم.</w:t>
      </w:r>
    </w:p>
    <w:p>
      <w:pPr>
        <w:bidi/>
        <w:spacing w:after="120" w:line="360"/>
        <w:jc w:val="both"/>
      </w:pPr>
      <w:r>
        <w:rPr>
          <w:rFonts w:ascii="Amiri" w:cs="Amiri" w:eastAsia="Amiri" w:hAnsi="Amiri"/>
          <w:b w:val="false"/>
          <w:bCs w:val="false"/>
          <w:color w:val="000000"/>
          <w:sz w:val="20"/>
          <w:szCs w:val="20"/>
          <w:rtl/>
        </w:rPr>
        <w:t xml:space="preserve">• الطبري، جامع البيان عن تأويل آي القرآن.</w:t>
      </w:r>
    </w:p>
    <w:p>
      <w:pPr>
        <w:bidi/>
        <w:spacing w:after="120" w:line="360"/>
        <w:jc w:val="both"/>
      </w:pPr>
      <w:r>
        <w:rPr>
          <w:rFonts w:ascii="Amiri" w:cs="Amiri" w:eastAsia="Amiri" w:hAnsi="Amiri"/>
          <w:b w:val="false"/>
          <w:bCs w:val="false"/>
          <w:color w:val="000000"/>
          <w:sz w:val="20"/>
          <w:szCs w:val="20"/>
          <w:rtl/>
        </w:rPr>
        <w:t xml:space="preserve">• القرطبي، الجامع لأحكام القرآن.</w:t>
      </w:r>
    </w:p>
    <w:p>
      <w:pPr>
        <w:bidi/>
        <w:spacing w:after="120" w:line="360"/>
        <w:jc w:val="both"/>
      </w:pPr>
      <w:r>
        <w:rPr>
          <w:rFonts w:ascii="Amiri" w:cs="Amiri" w:eastAsia="Amiri" w:hAnsi="Amiri"/>
          <w:b w:val="false"/>
          <w:bCs w:val="false"/>
          <w:color w:val="000000"/>
          <w:sz w:val="20"/>
          <w:szCs w:val="20"/>
          <w:rtl/>
        </w:rPr>
        <w:t xml:space="preserve">• السعدي، تيسير الكريم الرحمن في تفسير كلام المنّان.</w:t>
      </w:r>
    </w:p>
    <w:p>
      <w:r>
        <w:br w:type="page"/>
      </w:r>
    </w:p>
    <w:p>
      <w:pPr>
        <w:spacing w:after="120" w:line="320"/>
        <w:jc w:val="center"/>
      </w:pPr>
      <w:r>
        <w:rPr>
          <w:rFonts w:ascii="EB Garamond" w:cs="EB Garamond" w:eastAsia="EB Garamond" w:hAnsi="EB Garamond"/>
          <w:b/>
          <w:bCs/>
          <w:i w:val="false"/>
          <w:iCs w:val="false"/>
          <w:color w:val="1B3A5C"/>
          <w:sz w:val="40"/>
          <w:szCs w:val="40"/>
        </w:rPr>
        <w:t xml:space="preserve">English</w:t>
      </w:r>
    </w:p>
    <w:p>
      <w:r>
        <w:br w:type="page"/>
      </w:r>
    </w:p>
    <w:p>
      <w:pPr>
        <w:spacing w:after="160" w:before="240"/>
        <w:jc w:val="start"/>
      </w:pPr>
      <w:r>
        <w:rPr>
          <w:rFonts w:ascii="EB Garamond" w:cs="EB Garamond" w:eastAsia="EB Garamond" w:hAnsi="EB Garamond"/>
          <w:b/>
          <w:bCs/>
          <w:color w:val="1B3A5C"/>
          <w:sz w:val="30"/>
          <w:szCs w:val="30"/>
        </w:rPr>
        <w:t xml:space="preserve">Introduction</w:t>
      </w:r>
    </w:p>
    <w:p>
      <w:pPr>
        <w:spacing w:after="120" w:line="320"/>
        <w:jc w:val="both"/>
      </w:pPr>
      <w:r>
        <w:rPr>
          <w:rFonts w:ascii="EB Garamond" w:cs="EB Garamond" w:eastAsia="EB Garamond" w:hAnsi="EB Garamond"/>
          <w:b w:val="false"/>
          <w:bCs w:val="false"/>
          <w:i w:val="false"/>
          <w:iCs w:val="false"/>
          <w:color w:val="000000"/>
          <w:sz w:val="22"/>
          <w:szCs w:val="22"/>
        </w:rPr>
        <w:t xml:space="preserve">In my clinic, my lab, and my home, the same question recurs from those past fifty and sixty: is aging an inevitable fate to which we surrender, or is it in our hands to change its course? And the deeper question many whisper but dare not say: 'I do not want to be a burden on my children, nor to end up in a nursing home.' This book was born from that whisper, and it offers a clear scientific answer: yes, you can enjoy in your eighties a great deal of the vitality of your thirties — not through wishes, but through knowledge and action.</w:t>
      </w:r>
    </w:p>
    <w:p>
      <w:pPr>
        <w:spacing w:after="120" w:line="320"/>
        <w:jc w:val="both"/>
      </w:pPr>
      <w:r>
        <w:rPr>
          <w:rFonts w:ascii="EB Garamond" w:cs="EB Garamond" w:eastAsia="EB Garamond" w:hAnsi="EB Garamond"/>
          <w:b w:val="false"/>
          <w:bCs w:val="false"/>
          <w:i w:val="false"/>
          <w:iCs w:val="false"/>
          <w:color w:val="000000"/>
          <w:sz w:val="22"/>
          <w:szCs w:val="22"/>
        </w:rPr>
        <w:t xml:space="preserve">Let us first agree on the truth as it is. No one will make you biologically thirty again; time passes, cells turn over, and gray crowns the head, as the Quran tells us. But between 'growing old' and 'growing sick' lies a wide distance many have overlooked. Old age is a law of nature; premature frailty, disability, and dependence are not an inevitable fate — much of it is the result of decades of neglect that can be prevented.</w:t>
      </w:r>
    </w:p>
    <w:p>
      <w:pPr>
        <w:spacing w:after="120" w:line="320"/>
        <w:jc w:val="both"/>
      </w:pPr>
      <w:r>
        <w:rPr>
          <w:rFonts w:ascii="EB Garamond" w:cs="EB Garamond" w:eastAsia="EB Garamond" w:hAnsi="EB Garamond"/>
          <w:b w:val="false"/>
          <w:bCs w:val="false"/>
          <w:i w:val="false"/>
          <w:iCs w:val="false"/>
          <w:color w:val="000000"/>
          <w:sz w:val="22"/>
          <w:szCs w:val="22"/>
        </w:rPr>
        <w:t xml:space="preserve">Modern science distinguishes two things: lifespan, the number of years you live, and healthspan, the number of years you live healthy, independent, and able to care for yourself. Our aim in this book is not only to lengthen your life, but to extend your years of health until they approach your years of life, so you do not spend your final decade bedridden or hostage to disease. This is what researchers call the 'compression of morbidity.'</w:t>
      </w:r>
    </w:p>
    <w:p>
      <w:pPr>
        <w:spacing w:after="120" w:line="320"/>
        <w:jc w:val="both"/>
      </w:pPr>
      <w:r>
        <w:rPr>
          <w:rFonts w:ascii="EB Garamond" w:cs="EB Garamond" w:eastAsia="EB Garamond" w:hAnsi="EB Garamond"/>
          <w:b w:val="false"/>
          <w:bCs w:val="false"/>
          <w:i w:val="false"/>
          <w:iCs w:val="false"/>
          <w:color w:val="000000"/>
          <w:sz w:val="22"/>
          <w:szCs w:val="22"/>
        </w:rPr>
        <w:t xml:space="preserve">In the coming chapters we will walk together from understanding what happens inside our bodies as we age, to the pillars of health: movement, food, sleep, the brain, the heart, the bones, and mental and social health. Then we turn to preventive medicine, preparing the home for independence, the spiritual dimension that gives life meaning, and finally a practical daily and weekly plan you can begin tomorrow.</w:t>
      </w:r>
    </w:p>
    <w:p>
      <w:pPr>
        <w:spacing w:after="120" w:line="320"/>
        <w:jc w:val="both"/>
      </w:pPr>
      <w:r>
        <w:rPr>
          <w:rFonts w:ascii="EB Garamond" w:cs="EB Garamond" w:eastAsia="EB Garamond" w:hAnsi="EB Garamond"/>
          <w:b w:val="false"/>
          <w:bCs w:val="false"/>
          <w:i w:val="false"/>
          <w:iCs w:val="false"/>
          <w:color w:val="000000"/>
          <w:sz w:val="22"/>
          <w:szCs w:val="22"/>
        </w:rPr>
        <w:t xml:space="preserve">I write these pages as a researcher in computational biology and bioinformatics at the University of Michigan, where I have spent years studying genes and metabolic diseases at the level of the cell and big data. But I also write as a son, a father, and a human being who knows that the most precious thing we own is not money but the days we live in health. This book is a sincere invitation: do not wait for illness to begin. Prevention starts today. The best time to plant a tree was twenty years ago; the second-best time is now.</w:t>
      </w:r>
    </w:p>
    <w:p>
      <w:r>
        <w:br w:type="page"/>
      </w:r>
    </w:p>
    <w:p>
      <w:pPr>
        <w:spacing w:after="160" w:before="240"/>
        <w:jc w:val="start"/>
      </w:pPr>
      <w:r>
        <w:rPr>
          <w:rFonts w:ascii="EB Garamond" w:cs="EB Garamond" w:eastAsia="EB Garamond" w:hAnsi="EB Garamond"/>
          <w:b/>
          <w:bCs/>
          <w:color w:val="1B3A5C"/>
          <w:sz w:val="30"/>
          <w:szCs w:val="30"/>
        </w:rPr>
        <w:t xml:space="preserve">Chapter 1: The Science of Aging: What Happens in Our Bodies, and Why</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“And he to whom We grant long life, We reverse him in creation. Will they not then understand?”</w:t>
      </w:r>
    </w:p>
    <w:p>
      <w:pPr>
        <w:spacing w:after="160"/>
        <w:jc w:val="center"/>
      </w:pPr>
      <w:r>
        <w:rPr>
          <w:rFonts w:ascii="EB Garamond" w:cs="EB Garamond" w:eastAsia="EB Garamond" w:hAnsi="EB Garamond"/>
          <w:color w:val="C9A84C"/>
          <w:sz w:val="18"/>
          <w:szCs w:val="18"/>
        </w:rPr>
        <w:t xml:space="preserve">[Ya-Sin: 68]</w:t>
      </w:r>
    </w:p>
    <w:p>
      <w:pPr>
        <w:spacing w:after="120" w:line="320"/>
        <w:jc w:val="both"/>
      </w:pPr>
      <w:r>
        <w:rPr>
          <w:rFonts w:ascii="EB Garamond" w:cs="EB Garamond" w:eastAsia="EB Garamond" w:hAnsi="EB Garamond"/>
          <w:b w:val="false"/>
          <w:bCs w:val="false"/>
          <w:i w:val="false"/>
          <w:iCs w:val="false"/>
          <w:color w:val="000000"/>
          <w:sz w:val="22"/>
          <w:szCs w:val="22"/>
        </w:rPr>
        <w:t xml:space="preserve">Before we learn how to resist aging, we must understand our adversary. Aging is not a sudden event that begins on a particular day; it is a slow process that accumulates in our cells from mid-life onward. Scientists have summarized its causes in what are called the Hallmarks of Aging — a set of subtle cellular changes that intersect and interact to produce the weakness, wrinkles, and slowing we see in the body.</w:t>
      </w:r>
    </w:p>
    <w:p>
      <w:pPr>
        <w:spacing w:after="120" w:line="320"/>
        <w:jc w:val="both"/>
      </w:pPr>
      <w:r>
        <w:rPr>
          <w:rFonts w:ascii="EB Garamond" w:cs="EB Garamond" w:eastAsia="EB Garamond" w:hAnsi="EB Garamond"/>
          <w:b w:val="false"/>
          <w:bCs w:val="false"/>
          <w:i w:val="false"/>
          <w:iCs w:val="false"/>
          <w:color w:val="000000"/>
          <w:sz w:val="22"/>
          <w:szCs w:val="22"/>
        </w:rPr>
        <w:t xml:space="preserve">The first of these is the erosion of telomeres, the protective caps on the ends of our chromosomes, much like the plastic tip of a shoelace. With every cell division these caps shorten a little, until eventually the cell can no longer divide properly. The second is cellular senescence: tired cells that have stopped dividing but have not died, lingering and secreting inflammatory substances that poison their neighbors, like a rotten apple in the basket.</w:t>
      </w:r>
    </w:p>
    <w:p>
      <w:pPr>
        <w:spacing w:after="120" w:line="320"/>
        <w:jc w:val="both"/>
      </w:pPr>
      <w:r>
        <w:rPr>
          <w:rFonts w:ascii="EB Garamond" w:cs="EB Garamond" w:eastAsia="EB Garamond" w:hAnsi="EB Garamond"/>
          <w:b w:val="false"/>
          <w:bCs w:val="false"/>
          <w:i w:val="false"/>
          <w:iCs w:val="false"/>
          <w:color w:val="000000"/>
          <w:sz w:val="22"/>
          <w:szCs w:val="22"/>
        </w:rPr>
        <w:t xml:space="preserve">The third hallmark is mitochondrial dysfunction. Mitochondria are the power plants inside every cell; when they falter, energy production drops and oxidative stress rises, so we feel tired and our muscles weaken. Then comes the silent chronic inflammation scientists call inflammaging — a low, steady fire burning in the body over the years, lying behind most diseases of aging, from atherosclerosis to Alzheimer's.</w:t>
      </w:r>
    </w:p>
    <w:p>
      <w:pPr>
        <w:spacing w:after="120" w:line="320"/>
        <w:jc w:val="both"/>
      </w:pPr>
      <w:r>
        <w:rPr>
          <w:rFonts w:ascii="EB Garamond" w:cs="EB Garamond" w:eastAsia="EB Garamond" w:hAnsi="EB Garamond"/>
          <w:b w:val="false"/>
          <w:bCs w:val="false"/>
          <w:i w:val="false"/>
          <w:iCs w:val="false"/>
          <w:color w:val="000000"/>
          <w:sz w:val="22"/>
          <w:szCs w:val="22"/>
        </w:rPr>
        <w:t xml:space="preserve">This may sound discouraging, but the good news is that these processes are not beyond our control. Exercise renews mitochondria and stimulates the birth of new cells; fasting and dietary moderation activate a mechanism called autophagy, by which the body sweeps away its damaged cells; deep sleep repairs DNA; and social connection lowers stress hormones. In other words, your lifestyle speaks directly to your genes.</w:t>
      </w:r>
    </w:p>
    <w:p>
      <w:pPr>
        <w:spacing w:after="120" w:line="320"/>
        <w:jc w:val="both"/>
      </w:pPr>
      <w:r>
        <w:rPr>
          <w:rFonts w:ascii="EB Garamond" w:cs="EB Garamond" w:eastAsia="EB Garamond" w:hAnsi="EB Garamond"/>
          <w:b w:val="false"/>
          <w:bCs w:val="false"/>
          <w:i w:val="false"/>
          <w:iCs w:val="false"/>
          <w:color w:val="000000"/>
          <w:sz w:val="22"/>
          <w:szCs w:val="22"/>
        </w:rPr>
        <w:t xml:space="preserve">This is why scientists now distinguish between chronological age (the number of years on your birth certificate) and biological age (the true state of your cells). Many people at sixty carry bodies that are biologically seventy because of neglect; others at seventy carry bodies that are biologically fifty because of care. The rest of this book is a practical guide to lowering your biological age, step by step.</w:t>
      </w:r>
    </w:p>
    <w:p>
      <w:r>
        <w:br w:type="page"/>
      </w:r>
    </w:p>
    <w:p>
      <w:pPr>
        <w:spacing w:after="160" w:before="240"/>
        <w:jc w:val="start"/>
      </w:pPr>
      <w:r>
        <w:rPr>
          <w:rFonts w:ascii="EB Garamond" w:cs="EB Garamond" w:eastAsia="EB Garamond" w:hAnsi="EB Garamond"/>
          <w:b/>
          <w:bCs/>
          <w:color w:val="1B3A5C"/>
          <w:sz w:val="30"/>
          <w:szCs w:val="30"/>
        </w:rPr>
        <w:t xml:space="preserve">Chapter 2: Movement Is Life: Exercise and Muscular Strength</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“Indeed, the best one you can hire is the strong and the trustworthy.”</w:t>
      </w:r>
    </w:p>
    <w:p>
      <w:pPr>
        <w:spacing w:after="160"/>
        <w:jc w:val="center"/>
      </w:pPr>
      <w:r>
        <w:rPr>
          <w:rFonts w:ascii="EB Garamond" w:cs="EB Garamond" w:eastAsia="EB Garamond" w:hAnsi="EB Garamond"/>
          <w:color w:val="C9A84C"/>
          <w:sz w:val="18"/>
          <w:szCs w:val="18"/>
        </w:rPr>
        <w:t xml:space="preserve">[Al-Qasas: 26]</w:t>
      </w:r>
    </w:p>
    <w:p>
      <w:pPr>
        <w:spacing w:after="120" w:line="320"/>
        <w:jc w:val="both"/>
      </w:pPr>
      <w:r>
        <w:rPr>
          <w:rFonts w:ascii="EB Garamond" w:cs="EB Garamond" w:eastAsia="EB Garamond" w:hAnsi="EB Garamond"/>
          <w:b w:val="false"/>
          <w:bCs w:val="false"/>
          <w:i w:val="false"/>
          <w:iCs w:val="false"/>
          <w:color w:val="000000"/>
          <w:sz w:val="22"/>
          <w:szCs w:val="22"/>
        </w:rPr>
        <w:t xml:space="preserve">If I had to describe a single medicine that comes close to being an 'elixir of youth,' it would be movement. No pill or injection rivals what regular exercise does for the body: it strengthens the heart, lowers blood sugar and blood pressure, builds bone, improves mood, delays dementia, and lengthens life. If it came in a bottle it would sell for a fortune — yet it is free and within everyone's reach.</w:t>
      </w:r>
    </w:p>
    <w:p>
      <w:pPr>
        <w:spacing w:after="120" w:line="320"/>
        <w:jc w:val="both"/>
      </w:pPr>
      <w:r>
        <w:rPr>
          <w:rFonts w:ascii="EB Garamond" w:cs="EB Garamond" w:eastAsia="EB Garamond" w:hAnsi="EB Garamond"/>
          <w:b w:val="false"/>
          <w:bCs w:val="false"/>
          <w:i w:val="false"/>
          <w:iCs w:val="false"/>
          <w:color w:val="000000"/>
          <w:sz w:val="22"/>
          <w:szCs w:val="22"/>
        </w:rPr>
        <w:t xml:space="preserve">The greatest threat to your independence in old age is the loss of muscle, known scientifically as sarcopenia. After the age of thirty we lose roughly 3% to 8% of our muscle mass per decade, and the loss accelerates after sixty. Muscle is not just for appearance; it is what lets you rise from a chair, climb stairs, carry your grandchild, and stand without falling. When muscle disappears, independence disappears.</w:t>
      </w:r>
    </w:p>
    <w:p>
      <w:pPr>
        <w:spacing w:after="120" w:line="320"/>
        <w:jc w:val="both"/>
      </w:pPr>
      <w:r>
        <w:rPr>
          <w:rFonts w:ascii="EB Garamond" w:cs="EB Garamond" w:eastAsia="EB Garamond" w:hAnsi="EB Garamond"/>
          <w:b w:val="false"/>
          <w:bCs w:val="false"/>
          <w:i w:val="false"/>
          <w:iCs w:val="false"/>
          <w:color w:val="000000"/>
          <w:sz w:val="22"/>
          <w:szCs w:val="22"/>
        </w:rPr>
        <w:t xml:space="preserve">The remedy is resistance training: lifting light weights, using elastic bands, or body-weight exercises such as squats and repeatedly standing up from a chair. Two to three sessions a week, twenty minutes each, are enough to reverse much of the muscle loss even at eighty. Studies have shown that people in their nineties built new muscle when they began training — it is never too late.</w:t>
      </w:r>
    </w:p>
    <w:p>
      <w:pPr>
        <w:spacing w:after="120" w:line="320"/>
        <w:jc w:val="both"/>
      </w:pPr>
      <w:r>
        <w:rPr>
          <w:rFonts w:ascii="EB Garamond" w:cs="EB Garamond" w:eastAsia="EB Garamond" w:hAnsi="EB Garamond"/>
          <w:b w:val="false"/>
          <w:bCs w:val="false"/>
          <w:i w:val="false"/>
          <w:iCs w:val="false"/>
          <w:color w:val="000000"/>
          <w:sz w:val="22"/>
          <w:szCs w:val="22"/>
        </w:rPr>
        <w:t xml:space="preserve">Alongside strength, you need three other kinds of movement: aerobic exercise (brisk walking, swimming, cycling) for heart health; balance exercises (standing on one foot, yoga, tai chi) to prevent falls; and flexibility exercises (stretching) to preserve the range of motion of the joints. The global golden rule: 150 minutes of moderate activity per week — about half an hour on five days.</w:t>
      </w:r>
    </w:p>
    <w:p>
      <w:pPr>
        <w:spacing w:after="120" w:line="320"/>
        <w:jc w:val="both"/>
      </w:pPr>
      <w:r>
        <w:rPr>
          <w:rFonts w:ascii="EB Garamond" w:cs="EB Garamond" w:eastAsia="EB Garamond" w:hAnsi="EB Garamond"/>
          <w:b w:val="false"/>
          <w:bCs w:val="false"/>
          <w:i w:val="false"/>
          <w:iCs w:val="false"/>
          <w:color w:val="000000"/>
          <w:sz w:val="22"/>
          <w:szCs w:val="22"/>
        </w:rPr>
        <w:t xml:space="preserve">Start where you are, not where you wish you were. If you do not move at all, begin with ten minutes of walking a day and increase it gradually. Make movement part of your life rather than a separate chore: take the stairs, walk during phone calls, and stand up every half hour of sitting. Remember that prolonged sitting has come to be called 'the new smoking' for its danger. The rule is simple: the organ you do not use, you lose.</w:t>
      </w:r>
    </w:p>
    <w:p>
      <w:r>
        <w:br w:type="page"/>
      </w:r>
    </w:p>
    <w:p>
      <w:pPr>
        <w:spacing w:after="160" w:before="240"/>
        <w:jc w:val="start"/>
      </w:pPr>
      <w:r>
        <w:rPr>
          <w:rFonts w:ascii="EB Garamond" w:cs="EB Garamond" w:eastAsia="EB Garamond" w:hAnsi="EB Garamond"/>
          <w:b/>
          <w:bCs/>
          <w:color w:val="1B3A5C"/>
          <w:sz w:val="30"/>
          <w:szCs w:val="30"/>
        </w:rPr>
        <w:t xml:space="preserve">Chapter 3: The Food That Lengthens Health</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“And eat and drink, but be not excessive. Indeed, He does not love those who commit excess.”</w:t>
      </w:r>
    </w:p>
    <w:p>
      <w:pPr>
        <w:spacing w:after="160"/>
        <w:jc w:val="center"/>
      </w:pPr>
      <w:r>
        <w:rPr>
          <w:rFonts w:ascii="EB Garamond" w:cs="EB Garamond" w:eastAsia="EB Garamond" w:hAnsi="EB Garamond"/>
          <w:color w:val="C9A84C"/>
          <w:sz w:val="18"/>
          <w:szCs w:val="18"/>
        </w:rPr>
        <w:t xml:space="preserve">[Al-A'raf: 31]</w:t>
      </w:r>
    </w:p>
    <w:p>
      <w:pPr>
        <w:spacing w:after="120" w:line="320"/>
        <w:jc w:val="both"/>
      </w:pPr>
      <w:r>
        <w:rPr>
          <w:rFonts w:ascii="EB Garamond" w:cs="EB Garamond" w:eastAsia="EB Garamond" w:hAnsi="EB Garamond"/>
          <w:b w:val="false"/>
          <w:bCs w:val="false"/>
          <w:i w:val="false"/>
          <w:iCs w:val="false"/>
          <w:color w:val="000000"/>
          <w:sz w:val="22"/>
          <w:szCs w:val="22"/>
        </w:rPr>
        <w:t xml:space="preserve">This noble verse contains a complete dietary code that preceded science by centuries: 'Eat and drink, but be not excessive.' Moderation rather than deprivation, variety rather than austerity — this is the secret of food that preserves youth. If we look at the healthiest and longest-lived peoples on earth — the residents of what researchers call the 'Blue Zones' in Sardinia, Greece, and Japan — we find a common factor on their tables: simple food, largely plant-based, low in meat, free of processed products.</w:t>
      </w:r>
    </w:p>
    <w:p>
      <w:pPr>
        <w:spacing w:after="120" w:line="320"/>
        <w:jc w:val="both"/>
      </w:pPr>
      <w:r>
        <w:rPr>
          <w:rFonts w:ascii="EB Garamond" w:cs="EB Garamond" w:eastAsia="EB Garamond" w:hAnsi="EB Garamond"/>
          <w:b w:val="false"/>
          <w:bCs w:val="false"/>
          <w:i w:val="false"/>
          <w:iCs w:val="false"/>
          <w:color w:val="000000"/>
          <w:sz w:val="22"/>
          <w:szCs w:val="22"/>
        </w:rPr>
        <w:t xml:space="preserve">Rule one: eat real food. Avoid, as far as you can, 'ultra-processed foods' — canned goods, crisps, soft drinks, and ready meals laden with sugar, salt, and trans fats. These foods ignite the chronic inflammation we discussed, accelerating aging from within. Make your plate colorful with vegetables and fruit, for each color carries different antioxidants that protect your cells.</w:t>
      </w:r>
    </w:p>
    <w:p>
      <w:pPr>
        <w:spacing w:after="120" w:line="320"/>
        <w:jc w:val="both"/>
      </w:pPr>
      <w:r>
        <w:rPr>
          <w:rFonts w:ascii="EB Garamond" w:cs="EB Garamond" w:eastAsia="EB Garamond" w:hAnsi="EB Garamond"/>
          <w:b w:val="false"/>
          <w:bCs w:val="false"/>
          <w:i w:val="false"/>
          <w:iCs w:val="false"/>
          <w:color w:val="000000"/>
          <w:sz w:val="22"/>
          <w:szCs w:val="22"/>
        </w:rPr>
        <w:t xml:space="preserve">Rule two: protect your muscles with protein. Older adults need more protein, not less, because their bodies use it less efficiently. Spread protein across your meals (eggs, legumes, lentils, fish, chicken, yogurt) to fight muscle loss. Oily fish such as sardines and salmon are rich in omega-3 fatty acids that protect the heart and brain.</w:t>
      </w:r>
    </w:p>
    <w:p>
      <w:pPr>
        <w:spacing w:after="120" w:line="320"/>
        <w:jc w:val="both"/>
      </w:pPr>
      <w:r>
        <w:rPr>
          <w:rFonts w:ascii="EB Garamond" w:cs="EB Garamond" w:eastAsia="EB Garamond" w:hAnsi="EB Garamond"/>
          <w:b w:val="false"/>
          <w:bCs w:val="false"/>
          <w:i w:val="false"/>
          <w:iCs w:val="false"/>
          <w:color w:val="000000"/>
          <w:sz w:val="22"/>
          <w:szCs w:val="22"/>
        </w:rPr>
        <w:t xml:space="preserve">Rule three: reduce sugar and refined carbohydrates. White bread, white rice, and sweets raise blood sugar quickly and accelerate 'glycation,' a process that stiffens proteins, damages tissues, and hastens wrinkles. Replace them with whole grains and legumes that release their energy slowly.</w:t>
      </w:r>
    </w:p>
    <w:p>
      <w:pPr>
        <w:spacing w:after="120" w:line="320"/>
        <w:jc w:val="both"/>
      </w:pPr>
      <w:r>
        <w:rPr>
          <w:rFonts w:ascii="EB Garamond" w:cs="EB Garamond" w:eastAsia="EB Garamond" w:hAnsi="EB Garamond"/>
          <w:b w:val="false"/>
          <w:bCs w:val="false"/>
          <w:i w:val="false"/>
          <w:iCs w:val="false"/>
          <w:color w:val="000000"/>
          <w:sz w:val="22"/>
          <w:szCs w:val="22"/>
        </w:rPr>
        <w:t xml:space="preserve">Rule four: pay attention to the timing of eating, not only the amount. Eating heavily at night and snacking continuously throughout the day exhaust the body. Fasting — a form of worship we know well — has astonishing scientific benefits in activating autophagy and renewing cells. And do not forget water; older adults lose their sense of thirst, and mild dehydration causes fatigue and confusion. Drink before you are thirsty.</w:t>
      </w:r>
    </w:p>
    <w:p>
      <w:pPr>
        <w:spacing w:after="120" w:line="320"/>
        <w:jc w:val="both"/>
      </w:pPr>
      <w:r>
        <w:rPr>
          <w:rFonts w:ascii="EB Garamond" w:cs="EB Garamond" w:eastAsia="EB Garamond" w:hAnsi="EB Garamond"/>
          <w:b w:val="false"/>
          <w:bCs w:val="false"/>
          <w:i w:val="false"/>
          <w:iCs w:val="false"/>
          <w:color w:val="000000"/>
          <w:sz w:val="22"/>
          <w:szCs w:val="22"/>
        </w:rPr>
        <w:t xml:space="preserve">Finally, remember that the table is not only fuel; it is gathering, joy, and kinship. Eating in beloved company, slowly and with gratitude, is part of health no less important than what is on the plate. Eat to live, and do not live to eat.</w:t>
      </w:r>
    </w:p>
    <w:p>
      <w:r>
        <w:br w:type="page"/>
      </w:r>
    </w:p>
    <w:p>
      <w:pPr>
        <w:spacing w:after="160" w:before="240"/>
        <w:jc w:val="start"/>
      </w:pPr>
      <w:r>
        <w:rPr>
          <w:rFonts w:ascii="EB Garamond" w:cs="EB Garamond" w:eastAsia="EB Garamond" w:hAnsi="EB Garamond"/>
          <w:b/>
          <w:bCs/>
          <w:color w:val="1B3A5C"/>
          <w:sz w:val="30"/>
          <w:szCs w:val="30"/>
        </w:rPr>
        <w:t xml:space="preserve">Chapter 4: Sleep: The Nightly Repair of Body and Brain</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“And We made your sleep [a means for] rest.”</w:t>
      </w:r>
    </w:p>
    <w:p>
      <w:pPr>
        <w:spacing w:after="160"/>
        <w:jc w:val="center"/>
      </w:pPr>
      <w:r>
        <w:rPr>
          <w:rFonts w:ascii="EB Garamond" w:cs="EB Garamond" w:eastAsia="EB Garamond" w:hAnsi="EB Garamond"/>
          <w:color w:val="C9A84C"/>
          <w:sz w:val="18"/>
          <w:szCs w:val="18"/>
        </w:rPr>
        <w:t xml:space="preserve">[An-Naba: 9]</w:t>
      </w:r>
    </w:p>
    <w:p>
      <w:pPr>
        <w:spacing w:after="120" w:line="320"/>
        <w:jc w:val="both"/>
      </w:pPr>
      <w:r>
        <w:rPr>
          <w:rFonts w:ascii="EB Garamond" w:cs="EB Garamond" w:eastAsia="EB Garamond" w:hAnsi="EB Garamond"/>
          <w:b w:val="false"/>
          <w:bCs w:val="false"/>
          <w:i w:val="false"/>
          <w:iCs w:val="false"/>
          <w:color w:val="000000"/>
          <w:sz w:val="22"/>
          <w:szCs w:val="22"/>
        </w:rPr>
        <w:t xml:space="preserve">Many people think sleep is wasted time, but in truth it is one of the most health-giving hours of your day. During deep sleep the body does not merely rest; it enters a comprehensive maintenance workshop: cells are repaired, muscles rebuilt, hormones regulated, and what you learned during the day is consolidated into memory. Sleep is 'sabat' as the Quran describes it — a rest and a pause that restores the body's balance.</w:t>
      </w:r>
    </w:p>
    <w:p>
      <w:pPr>
        <w:spacing w:after="120" w:line="320"/>
        <w:jc w:val="both"/>
      </w:pPr>
      <w:r>
        <w:rPr>
          <w:rFonts w:ascii="EB Garamond" w:cs="EB Garamond" w:eastAsia="EB Garamond" w:hAnsi="EB Garamond"/>
          <w:b w:val="false"/>
          <w:bCs w:val="false"/>
          <w:i w:val="false"/>
          <w:iCs w:val="false"/>
          <w:color w:val="000000"/>
          <w:sz w:val="22"/>
          <w:szCs w:val="22"/>
        </w:rPr>
        <w:t xml:space="preserve">One of modern science's greatest discoveries about sleep is the glymphatic system. During deep sleep the brain expands and washes itself of the toxic waste accumulated throughout the day, foremost among them the beta-amyloid protein linked to Alzheimer's disease. To put it in terms both alarming and motivating: depriving the brain of deep sleep is like leaving garbage to pile up in a closed room, night after night.</w:t>
      </w:r>
    </w:p>
    <w:p>
      <w:pPr>
        <w:spacing w:after="120" w:line="320"/>
        <w:jc w:val="both"/>
      </w:pPr>
      <w:r>
        <w:rPr>
          <w:rFonts w:ascii="EB Garamond" w:cs="EB Garamond" w:eastAsia="EB Garamond" w:hAnsi="EB Garamond"/>
          <w:b w:val="false"/>
          <w:bCs w:val="false"/>
          <w:i w:val="false"/>
          <w:iCs w:val="false"/>
          <w:color w:val="000000"/>
          <w:sz w:val="22"/>
          <w:szCs w:val="22"/>
        </w:rPr>
        <w:t xml:space="preserve">With advancing age, sleep becomes lighter and more fragmented, and this is partly natural — but it should not be surrendered to. Many older adults suffer from insomnia that can be treated by improving 'sleep hygiene': fix your bedtime and waking time, keep the room dark, cool, and quiet, avoid screens for an hour before bed because their blue light disrupts the body clock, and avoid coffee after noon and heavy meals at night.</w:t>
      </w:r>
    </w:p>
    <w:p>
      <w:pPr>
        <w:spacing w:after="120" w:line="320"/>
        <w:jc w:val="both"/>
      </w:pPr>
      <w:r>
        <w:rPr>
          <w:rFonts w:ascii="EB Garamond" w:cs="EB Garamond" w:eastAsia="EB Garamond" w:hAnsi="EB Garamond"/>
          <w:b w:val="false"/>
          <w:bCs w:val="false"/>
          <w:i w:val="false"/>
          <w:iCs w:val="false"/>
          <w:color w:val="000000"/>
          <w:sz w:val="22"/>
          <w:szCs w:val="22"/>
        </w:rPr>
        <w:t xml:space="preserve">Beware of a common trap: reliance on sleeping pills. Many lose their effectiveness and raise the risk of falls and confusion in older adults. It is always better to address the cause: anxiety, pain, frequent nighttime urination, or sleep apnea (heavy snoring with pauses in breathing) which requires medical diagnosis. A short nap (twenty minutes) in the afternoon is beneficial, but a long nap steals your night's sleep.</w:t>
      </w:r>
    </w:p>
    <w:p>
      <w:pPr>
        <w:spacing w:after="120" w:line="320"/>
        <w:jc w:val="both"/>
      </w:pPr>
      <w:r>
        <w:rPr>
          <w:rFonts w:ascii="EB Garamond" w:cs="EB Garamond" w:eastAsia="EB Garamond" w:hAnsi="EB Garamond"/>
          <w:b w:val="false"/>
          <w:bCs w:val="false"/>
          <w:i w:val="false"/>
          <w:iCs w:val="false"/>
          <w:color w:val="000000"/>
          <w:sz w:val="22"/>
          <w:szCs w:val="22"/>
        </w:rPr>
        <w:t xml:space="preserve">Make the hour before bed a calm ritual: dim lighting, comfortable reading, remembrance and supplication, and gratitude for the day that has passed. Seven to eight hours of good sleep is not a luxury; it is the foundation on which all the other advice in this book is built. Those who sleep well eat better, move more, think more clearly, and live longer.</w:t>
      </w:r>
    </w:p>
    <w:p>
      <w:r>
        <w:br w:type="page"/>
      </w:r>
    </w:p>
    <w:p>
      <w:pPr>
        <w:spacing w:after="160" w:before="240"/>
        <w:jc w:val="start"/>
      </w:pPr>
      <w:r>
        <w:rPr>
          <w:rFonts w:ascii="EB Garamond" w:cs="EB Garamond" w:eastAsia="EB Garamond" w:hAnsi="EB Garamond"/>
          <w:b/>
          <w:bCs/>
          <w:color w:val="1B3A5C"/>
          <w:sz w:val="30"/>
          <w:szCs w:val="30"/>
        </w:rPr>
        <w:t xml:space="preserve">Chapter 5: Brain and Memory Health: Preventing Cognitive Decline</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“Have they not traveled through the land so that they may have hearts by which to reason, or ears by which to hear?”</w:t>
      </w:r>
    </w:p>
    <w:p>
      <w:pPr>
        <w:spacing w:after="160"/>
        <w:jc w:val="center"/>
      </w:pPr>
      <w:r>
        <w:rPr>
          <w:rFonts w:ascii="EB Garamond" w:cs="EB Garamond" w:eastAsia="EB Garamond" w:hAnsi="EB Garamond"/>
          <w:color w:val="C9A84C"/>
          <w:sz w:val="18"/>
          <w:szCs w:val="18"/>
        </w:rPr>
        <w:t xml:space="preserve">[Al-Hajj: 46]</w:t>
      </w:r>
    </w:p>
    <w:p>
      <w:pPr>
        <w:spacing w:after="120" w:line="320"/>
        <w:jc w:val="both"/>
      </w:pPr>
      <w:r>
        <w:rPr>
          <w:rFonts w:ascii="EB Garamond" w:cs="EB Garamond" w:eastAsia="EB Garamond" w:hAnsi="EB Garamond"/>
          <w:b w:val="false"/>
          <w:bCs w:val="false"/>
          <w:i w:val="false"/>
          <w:iCs w:val="false"/>
          <w:color w:val="000000"/>
          <w:sz w:val="22"/>
          <w:szCs w:val="22"/>
        </w:rPr>
        <w:t xml:space="preserve">Perhaps what frightens a person most about aging is not the weakening of the body but the loss of the mind: forgetting the names of grandchildren, getting lost on a familiar road, or becoming dependent on those around them. But science today carries good news: dementia is not an inevitable fate of aging. A major study published in The Lancet estimated that about 40% of dementia cases can be prevented or delayed by modifying known risk factors.</w:t>
      </w:r>
    </w:p>
    <w:p>
      <w:pPr>
        <w:spacing w:after="120" w:line="320"/>
        <w:jc w:val="both"/>
      </w:pPr>
      <w:r>
        <w:rPr>
          <w:rFonts w:ascii="EB Garamond" w:cs="EB Garamond" w:eastAsia="EB Garamond" w:hAnsi="EB Garamond"/>
          <w:b w:val="false"/>
          <w:bCs w:val="false"/>
          <w:i w:val="false"/>
          <w:iCs w:val="false"/>
          <w:color w:val="000000"/>
          <w:sz w:val="22"/>
          <w:szCs w:val="22"/>
        </w:rPr>
        <w:t xml:space="preserve">The most beautiful news is neuroplasticity: your brain can form new connections between its cells throughout life, not only in childhood. Every time you learn a new skill, you build a new neural bridge. Just as you build muscle through exercise, you build 'cognitive reserve' through continuous learning — a balance that protects your brain when it begins to weaken.</w:t>
      </w:r>
    </w:p>
    <w:p>
      <w:pPr>
        <w:spacing w:after="120" w:line="320"/>
        <w:jc w:val="both"/>
      </w:pPr>
      <w:r>
        <w:rPr>
          <w:rFonts w:ascii="EB Garamond" w:cs="EB Garamond" w:eastAsia="EB Garamond" w:hAnsi="EB Garamond"/>
          <w:b w:val="false"/>
          <w:bCs w:val="false"/>
          <w:i w:val="false"/>
          <w:iCs w:val="false"/>
          <w:color w:val="000000"/>
          <w:sz w:val="22"/>
          <w:szCs w:val="22"/>
        </w:rPr>
        <w:t xml:space="preserve">How do you protect your brain in practice? First, move; exercise is the strongest thing we know to protect the brain, increasing blood flow and stimulating a factor called BDNF that nourishes nerve cells. Second, always learn: a new language, a musical instrument, memorizing the Quran, chess, or even a different route on your daily walk. Third, sleep well (as we saw in the previous chapter). Fourth, care for your heart; what harms the heart harms the brain, and uncontrolled blood pressure and blood sugar are among memory's greatest enemies.</w:t>
      </w:r>
    </w:p>
    <w:p>
      <w:pPr>
        <w:spacing w:after="120" w:line="320"/>
        <w:jc w:val="both"/>
      </w:pPr>
      <w:r>
        <w:rPr>
          <w:rFonts w:ascii="EB Garamond" w:cs="EB Garamond" w:eastAsia="EB Garamond" w:hAnsi="EB Garamond"/>
          <w:b w:val="false"/>
          <w:bCs w:val="false"/>
          <w:i w:val="false"/>
          <w:iCs w:val="false"/>
          <w:color w:val="000000"/>
          <w:sz w:val="22"/>
          <w:szCs w:val="22"/>
        </w:rPr>
        <w:t xml:space="preserve">Fifth, and this surprises many: social relationships are medicine for the brain. Isolation and loneliness accelerate cognitive decline as much as smoking. Every conversation, meeting, and laugh with a friend exercises your brain in a way no smart app can. Sixth, treat hearing and vision; untreated hearing loss doubles the risk of dementia because it isolates a person from the world.</w:t>
      </w:r>
    </w:p>
    <w:p>
      <w:pPr>
        <w:spacing w:after="120" w:line="320"/>
        <w:jc w:val="both"/>
      </w:pPr>
      <w:r>
        <w:rPr>
          <w:rFonts w:ascii="EB Garamond" w:cs="EB Garamond" w:eastAsia="EB Garamond" w:hAnsi="EB Garamond"/>
          <w:b w:val="false"/>
          <w:bCs w:val="false"/>
          <w:i w:val="false"/>
          <w:iCs w:val="false"/>
          <w:color w:val="000000"/>
          <w:sz w:val="22"/>
          <w:szCs w:val="22"/>
        </w:rPr>
        <w:t xml:space="preserve">Finally, distinguish between normal and pathological forgetfulness. Forgetting where you put the keys is normal at any age; but forgetting what a key is, or how it is used, is a sign that calls for a doctor. Early diagnosis opens the door to treatment and management. Do not be ashamed to ask for help, for the mind is a trust we guard as we guard the body.</w:t>
      </w:r>
    </w:p>
    <w:p>
      <w:r>
        <w:br w:type="page"/>
      </w:r>
    </w:p>
    <w:p>
      <w:pPr>
        <w:spacing w:after="160" w:before="240"/>
        <w:jc w:val="start"/>
      </w:pPr>
      <w:r>
        <w:rPr>
          <w:rFonts w:ascii="EB Garamond" w:cs="EB Garamond" w:eastAsia="EB Garamond" w:hAnsi="EB Garamond"/>
          <w:b/>
          <w:bCs/>
          <w:color w:val="1B3A5C"/>
          <w:sz w:val="30"/>
          <w:szCs w:val="30"/>
        </w:rPr>
        <w:t xml:space="preserve">Chapter 6: The Heart and Blood Vessels: The Engine of Life</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“Those who believe and whose hearts find rest in the remembrance of God. Truly, in the remembrance of God do hearts find rest.”</w:t>
      </w:r>
    </w:p>
    <w:p>
      <w:pPr>
        <w:spacing w:after="160"/>
        <w:jc w:val="center"/>
      </w:pPr>
      <w:r>
        <w:rPr>
          <w:rFonts w:ascii="EB Garamond" w:cs="EB Garamond" w:eastAsia="EB Garamond" w:hAnsi="EB Garamond"/>
          <w:color w:val="C9A84C"/>
          <w:sz w:val="18"/>
          <w:szCs w:val="18"/>
        </w:rPr>
        <w:t xml:space="preserve">[Ar-Ra'd: 28]</w:t>
      </w:r>
    </w:p>
    <w:p>
      <w:pPr>
        <w:spacing w:after="120" w:line="320"/>
        <w:jc w:val="both"/>
      </w:pPr>
      <w:r>
        <w:rPr>
          <w:rFonts w:ascii="EB Garamond" w:cs="EB Garamond" w:eastAsia="EB Garamond" w:hAnsi="EB Garamond"/>
          <w:b w:val="false"/>
          <w:bCs w:val="false"/>
          <w:i w:val="false"/>
          <w:iCs w:val="false"/>
          <w:color w:val="000000"/>
          <w:sz w:val="22"/>
          <w:szCs w:val="22"/>
        </w:rPr>
        <w:t xml:space="preserve">The heart is a silent pump that works without stopping, about one hundred thousand times a day, driving blood through a network of vessels that, if laid end to end, would stretch more than ninety thousand kilometers. The health of this network is the health of every organ in you, from the brain to the kidneys to the tips of your toes. Cardiovascular disease remains the leading cause of death in the world — yet most of it, and this is the essence of our message, is preventable.</w:t>
      </w:r>
    </w:p>
    <w:p>
      <w:pPr>
        <w:spacing w:after="120" w:line="320"/>
        <w:jc w:val="both"/>
      </w:pPr>
      <w:r>
        <w:rPr>
          <w:rFonts w:ascii="EB Garamond" w:cs="EB Garamond" w:eastAsia="EB Garamond" w:hAnsi="EB Garamond"/>
          <w:b w:val="false"/>
          <w:bCs w:val="false"/>
          <w:i w:val="false"/>
          <w:iCs w:val="false"/>
          <w:color w:val="000000"/>
          <w:sz w:val="22"/>
          <w:szCs w:val="22"/>
        </w:rPr>
        <w:t xml:space="preserve">The heart's greatest enemy is atherosclerosis: a slow buildup of fatty deposits on the walls of the vessels over decades, until they narrow and clog. This buildup is utterly silent until the explosion occurs: a heart attack or a stroke. So do not wait for symptoms; prevention begins in the forties and fifties, not after the first pain.</w:t>
      </w:r>
    </w:p>
    <w:p>
      <w:pPr>
        <w:spacing w:after="120" w:line="320"/>
        <w:jc w:val="both"/>
      </w:pPr>
      <w:r>
        <w:rPr>
          <w:rFonts w:ascii="EB Garamond" w:cs="EB Garamond" w:eastAsia="EB Garamond" w:hAnsi="EB Garamond"/>
          <w:b w:val="false"/>
          <w:bCs w:val="false"/>
          <w:i w:val="false"/>
          <w:iCs w:val="false"/>
          <w:color w:val="000000"/>
          <w:sz w:val="22"/>
          <w:szCs w:val="22"/>
        </w:rPr>
        <w:t xml:space="preserve">Five numbers you must know and track as you track your bank balance: blood pressure (optimal below 120/80), HbA1c (average blood sugar), bad cholesterol (LDL), waist circumference, and heart rate. Blood pressure in particular is 'the silent killer'; it rises without your feeling it, damaging heart, kidneys, brain, and eyes in silence. Measure it regularly, and if it is high, commit to treating it.</w:t>
      </w:r>
    </w:p>
    <w:p>
      <w:pPr>
        <w:spacing w:after="120" w:line="320"/>
        <w:jc w:val="both"/>
      </w:pPr>
      <w:r>
        <w:rPr>
          <w:rFonts w:ascii="EB Garamond" w:cs="EB Garamond" w:eastAsia="EB Garamond" w:hAnsi="EB Garamond"/>
          <w:b w:val="false"/>
          <w:bCs w:val="false"/>
          <w:i w:val="false"/>
          <w:iCs w:val="false"/>
          <w:color w:val="000000"/>
          <w:sz w:val="22"/>
          <w:szCs w:val="22"/>
        </w:rPr>
        <w:t xml:space="preserve">Prevention is summed up in what we have learned: daily movement, a diet low in salt, sugar, and trans fats and rich in vegetables, fiber, and omega-3, a healthy weight, sufficient sleep, and complete abstention from smoking, which destroys vessels directly. The factor many overlook is chronic stress; constant anxiety keeps stress hormones elevated, raising blood pressure and inflaming the body.</w:t>
      </w:r>
    </w:p>
    <w:p>
      <w:pPr>
        <w:spacing w:after="120" w:line="320"/>
        <w:jc w:val="both"/>
      </w:pPr>
      <w:r>
        <w:rPr>
          <w:rFonts w:ascii="EB Garamond" w:cs="EB Garamond" w:eastAsia="EB Garamond" w:hAnsi="EB Garamond"/>
          <w:b w:val="false"/>
          <w:bCs w:val="false"/>
          <w:i w:val="false"/>
          <w:iCs w:val="false"/>
          <w:color w:val="000000"/>
          <w:sz w:val="22"/>
          <w:szCs w:val="22"/>
        </w:rPr>
        <w:t xml:space="preserve">Here spiritual tranquility meets physical health. It is no coincidence that the Quran links 'the rest of hearts' to the remembrance of God. Prayer, remembrance, and meditation activate the parasympathetic nervous system responsible for calm, so the pulse slows and pressure falls. Care for your physical heart with knowledge, and for your spiritual heart with faith — for in truth they are one heart.</w:t>
      </w:r>
    </w:p>
    <w:p>
      <w:r>
        <w:br w:type="page"/>
      </w:r>
    </w:p>
    <w:p>
      <w:pPr>
        <w:spacing w:after="160" w:before="240"/>
        <w:jc w:val="start"/>
      </w:pPr>
      <w:r>
        <w:rPr>
          <w:rFonts w:ascii="EB Garamond" w:cs="EB Garamond" w:eastAsia="EB Garamond" w:hAnsi="EB Garamond"/>
          <w:b/>
          <w:bCs/>
          <w:color w:val="1B3A5C"/>
          <w:sz w:val="30"/>
          <w:szCs w:val="30"/>
        </w:rPr>
        <w:t xml:space="preserve">Chapter 7: Bones and Joints: The Fortress of Independence</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“And look at the bones, how We raise them and then clothe them with flesh.”</w:t>
      </w:r>
    </w:p>
    <w:p>
      <w:pPr>
        <w:spacing w:after="160"/>
        <w:jc w:val="center"/>
      </w:pPr>
      <w:r>
        <w:rPr>
          <w:rFonts w:ascii="EB Garamond" w:cs="EB Garamond" w:eastAsia="EB Garamond" w:hAnsi="EB Garamond"/>
          <w:color w:val="C9A84C"/>
          <w:sz w:val="18"/>
          <w:szCs w:val="18"/>
        </w:rPr>
        <w:t xml:space="preserve">[Al-Baqarah: 259]</w:t>
      </w:r>
    </w:p>
    <w:p>
      <w:pPr>
        <w:spacing w:after="120" w:line="320"/>
        <w:jc w:val="both"/>
      </w:pPr>
      <w:r>
        <w:rPr>
          <w:rFonts w:ascii="EB Garamond" w:cs="EB Garamond" w:eastAsia="EB Garamond" w:hAnsi="EB Garamond"/>
          <w:b w:val="false"/>
          <w:bCs w:val="false"/>
          <w:i w:val="false"/>
          <w:iCs w:val="false"/>
          <w:color w:val="000000"/>
          <w:sz w:val="22"/>
          <w:szCs w:val="22"/>
        </w:rPr>
        <w:t xml:space="preserve">If you asked me about the single event that most ends the independence of older adults and pushes them toward a care home, I would answer without hesitation: a fall and a hip fracture. A third of those over sixty-five fall at least once a year, and a hip fracture at this age can change an entire life, as many lose the ability to walk afterward. Protecting your bones and preventing falls is therefore not a detail; it is the cornerstone of your plan for independence.</w:t>
      </w:r>
    </w:p>
    <w:p>
      <w:pPr>
        <w:spacing w:after="120" w:line="320"/>
        <w:jc w:val="both"/>
      </w:pPr>
      <w:r>
        <w:rPr>
          <w:rFonts w:ascii="EB Garamond" w:cs="EB Garamond" w:eastAsia="EB Garamond" w:hAnsi="EB Garamond"/>
          <w:b w:val="false"/>
          <w:bCs w:val="false"/>
          <w:i w:val="false"/>
          <w:iCs w:val="false"/>
          <w:color w:val="000000"/>
          <w:sz w:val="22"/>
          <w:szCs w:val="22"/>
        </w:rPr>
        <w:t xml:space="preserve">The enemy here is called osteoporosis: the bone's loss of density and minerals until it becomes brittle as chalk, breaking for the slightest reason. The problem is that it is completely silent until the first fracture occurs. Women after menopause are more vulnerable due to falling estrogen, but men are not safe either. The good news is that bone is living tissue that renews itself, and you can build and strengthen it at any age.</w:t>
      </w:r>
    </w:p>
    <w:p>
      <w:pPr>
        <w:spacing w:after="120" w:line="320"/>
        <w:jc w:val="both"/>
      </w:pPr>
      <w:r>
        <w:rPr>
          <w:rFonts w:ascii="EB Garamond" w:cs="EB Garamond" w:eastAsia="EB Garamond" w:hAnsi="EB Garamond"/>
          <w:b w:val="false"/>
          <w:bCs w:val="false"/>
          <w:i w:val="false"/>
          <w:iCs w:val="false"/>
          <w:color w:val="000000"/>
          <w:sz w:val="22"/>
          <w:szCs w:val="22"/>
        </w:rPr>
        <w:t xml:space="preserve">Three pillars of strong bones: first, calcium from food (dairy, leafy greens, sesame, almonds, sardines with their bones). Second, vitamin D, without which calcium is not absorbed; its greatest source is the sun, and many older adults are deficient and need a supplement after a blood test. Third, and most important and most overlooked: weight-bearing and resistance exercise. Bone is like muscle — it strengthens when you load it and weakens when you neglect it; walking and lifting weights command the bone to increase its density.</w:t>
      </w:r>
    </w:p>
    <w:p>
      <w:pPr>
        <w:spacing w:after="120" w:line="320"/>
        <w:jc w:val="both"/>
      </w:pPr>
      <w:r>
        <w:rPr>
          <w:rFonts w:ascii="EB Garamond" w:cs="EB Garamond" w:eastAsia="EB Garamond" w:hAnsi="EB Garamond"/>
          <w:b w:val="false"/>
          <w:bCs w:val="false"/>
          <w:i w:val="false"/>
          <w:iCs w:val="false"/>
          <w:color w:val="000000"/>
          <w:sz w:val="22"/>
          <w:szCs w:val="22"/>
        </w:rPr>
        <w:t xml:space="preserve">Preventing falls is a science in itself. Train your balance daily (standing on one foot while brushing your teeth, for example), strengthen your leg muscles, check your eyesight and change your glasses when needed, and review your medications with your doctor, as some cause dizziness. And in the home — as we will detail later — remove loose rugs, light the hallways, and install handrails in the bathroom.</w:t>
      </w:r>
    </w:p>
    <w:p>
      <w:pPr>
        <w:spacing w:after="120" w:line="320"/>
        <w:jc w:val="both"/>
      </w:pPr>
      <w:r>
        <w:rPr>
          <w:rFonts w:ascii="EB Garamond" w:cs="EB Garamond" w:eastAsia="EB Garamond" w:hAnsi="EB Garamond"/>
          <w:b w:val="false"/>
          <w:bCs w:val="false"/>
          <w:i w:val="false"/>
          <w:iCs w:val="false"/>
          <w:color w:val="000000"/>
          <w:sz w:val="22"/>
          <w:szCs w:val="22"/>
        </w:rPr>
        <w:t xml:space="preserve">Care for your joints as well. Osteoarthritis is common with age, but moderate movement protects rather than harms it, contrary to what many think; a still joint stiffens, while a moving joint is nourished and stays supple. Maintain a healthy weight to lighten the load on your knees, and strengthen the muscles around the joint to protect it. Your strong bones are what will carry you to the mosque, to your son's house, and to the mountaintop at eighty.</w:t>
      </w:r>
    </w:p>
    <w:p>
      <w:r>
        <w:br w:type="page"/>
      </w:r>
    </w:p>
    <w:p>
      <w:pPr>
        <w:spacing w:after="160" w:before="240"/>
        <w:jc w:val="start"/>
      </w:pPr>
      <w:r>
        <w:rPr>
          <w:rFonts w:ascii="EB Garamond" w:cs="EB Garamond" w:eastAsia="EB Garamond" w:hAnsi="EB Garamond"/>
          <w:b/>
          <w:bCs/>
          <w:color w:val="1B3A5C"/>
          <w:sz w:val="30"/>
          <w:szCs w:val="30"/>
        </w:rPr>
        <w:t xml:space="preserve">Chapter 8: Mental and Social Health: Loneliness, a Hidden Enemy</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“And cooperate in righteousness and piety.”</w:t>
      </w:r>
    </w:p>
    <w:p>
      <w:pPr>
        <w:spacing w:after="160"/>
        <w:jc w:val="center"/>
      </w:pPr>
      <w:r>
        <w:rPr>
          <w:rFonts w:ascii="EB Garamond" w:cs="EB Garamond" w:eastAsia="EB Garamond" w:hAnsi="EB Garamond"/>
          <w:color w:val="C9A84C"/>
          <w:sz w:val="18"/>
          <w:szCs w:val="18"/>
        </w:rPr>
        <w:t xml:space="preserve">[Al-Ma'idah: 2]</w:t>
      </w:r>
    </w:p>
    <w:p>
      <w:pPr>
        <w:spacing w:after="120" w:line="320"/>
        <w:jc w:val="both"/>
      </w:pPr>
      <w:r>
        <w:rPr>
          <w:rFonts w:ascii="EB Garamond" w:cs="EB Garamond" w:eastAsia="EB Garamond" w:hAnsi="EB Garamond"/>
          <w:b w:val="false"/>
          <w:bCs w:val="false"/>
          <w:i w:val="false"/>
          <w:iCs w:val="false"/>
          <w:color w:val="000000"/>
          <w:sz w:val="22"/>
          <w:szCs w:val="22"/>
        </w:rPr>
        <w:t xml:space="preserve">When we speak of health in old age, the heart, bones, and memory leap to mind, and we forget an organ no less important: the soul and the spirit. But science today is conclusive that social isolation and loneliness are among the gravest threats to the health of older adults — studies have likened their harm to smoking fifteen cigarettes a day. The human being is social by nature, and disconnection from people is a disease that kills slowly.</w:t>
      </w:r>
    </w:p>
    <w:p>
      <w:pPr>
        <w:spacing w:after="120" w:line="320"/>
        <w:jc w:val="both"/>
      </w:pPr>
      <w:r>
        <w:rPr>
          <w:rFonts w:ascii="EB Garamond" w:cs="EB Garamond" w:eastAsia="EB Garamond" w:hAnsi="EB Garamond"/>
          <w:b w:val="false"/>
          <w:bCs w:val="false"/>
          <w:i w:val="false"/>
          <w:iCs w:val="false"/>
          <w:color w:val="000000"/>
          <w:sz w:val="22"/>
          <w:szCs w:val="22"/>
        </w:rPr>
        <w:t xml:space="preserve">The longest study in the history of science on happiness, the Harvard study that followed men for more than eighty years, reached one clear conclusion: it is not wealth, nor fame, nor even cholesterol that predicts a happy, healthy old age, but the quality of our relationships. People who live surrounded by love and close connection live longer, happier, and healthier, while loneliness shortens life, weakens immunity, and accelerates dementia.</w:t>
      </w:r>
    </w:p>
    <w:p>
      <w:pPr>
        <w:spacing w:after="120" w:line="320"/>
        <w:jc w:val="both"/>
      </w:pPr>
      <w:r>
        <w:rPr>
          <w:rFonts w:ascii="EB Garamond" w:cs="EB Garamond" w:eastAsia="EB Garamond" w:hAnsi="EB Garamond"/>
          <w:b w:val="false"/>
          <w:bCs w:val="false"/>
          <w:i w:val="false"/>
          <w:iCs w:val="false"/>
          <w:color w:val="000000"/>
          <w:sz w:val="22"/>
          <w:szCs w:val="22"/>
        </w:rPr>
        <w:t xml:space="preserve">What threatens your social life in old age? Retirement that severs the work network, the passing of friends and loved ones, reduced mobility that confines you to the home, and children busy with their lives. Here lie the very fears with which we began this book. The solution is not to wait for people to come to you, but to build your own bridges: keep your prayers in the mosque, visit your kin, join a gathering or study circle or club, and volunteer to serve others, for giving is the greatest cure for loneliness.</w:t>
      </w:r>
    </w:p>
    <w:p>
      <w:pPr>
        <w:spacing w:after="120" w:line="320"/>
        <w:jc w:val="both"/>
      </w:pPr>
      <w:r>
        <w:rPr>
          <w:rFonts w:ascii="EB Garamond" w:cs="EB Garamond" w:eastAsia="EB Garamond" w:hAnsi="EB Garamond"/>
          <w:b w:val="false"/>
          <w:bCs w:val="false"/>
          <w:i w:val="false"/>
          <w:iCs w:val="false"/>
          <w:color w:val="000000"/>
          <w:sz w:val="22"/>
          <w:szCs w:val="22"/>
        </w:rPr>
        <w:t xml:space="preserve">Beware too of 'depression in older adults,' which is often misunderstood and wrongly attributed to 'the nature of age.' Persistent sadness, loss of interest in what you once loved, and disturbed sleep and appetite are not a fate to be endured but a treatable condition. Do not hesitate to seek help, for mental health is no shame but a part of complete wellbeing.</w:t>
      </w:r>
    </w:p>
    <w:p>
      <w:pPr>
        <w:spacing w:after="120" w:line="320"/>
        <w:jc w:val="both"/>
      </w:pPr>
      <w:r>
        <w:rPr>
          <w:rFonts w:ascii="EB Garamond" w:cs="EB Garamond" w:eastAsia="EB Garamond" w:hAnsi="EB Garamond"/>
          <w:b w:val="false"/>
          <w:bCs w:val="false"/>
          <w:i w:val="false"/>
          <w:iCs w:val="false"/>
          <w:color w:val="000000"/>
          <w:sz w:val="22"/>
          <w:szCs w:val="22"/>
        </w:rPr>
        <w:t xml:space="preserve">Technology has a role here not to be underestimated. Learning to use a smartphone for video calls can bring your distant grandchildren into your room every day. Do not fear the new; every skill you learn keeps you connected to the world and to those you love. Remember that the fears of being alone or forgotten are not faced by withdrawal, but by openness, initiative, and giving.</w:t>
      </w:r>
    </w:p>
    <w:p>
      <w:r>
        <w:br w:type="page"/>
      </w:r>
    </w:p>
    <w:p>
      <w:pPr>
        <w:spacing w:after="160" w:before="240"/>
        <w:jc w:val="start"/>
      </w:pPr>
      <w:r>
        <w:rPr>
          <w:rFonts w:ascii="EB Garamond" w:cs="EB Garamond" w:eastAsia="EB Garamond" w:hAnsi="EB Garamond"/>
          <w:b/>
          <w:bCs/>
          <w:color w:val="1B3A5C"/>
          <w:sz w:val="30"/>
          <w:szCs w:val="30"/>
        </w:rPr>
        <w:t xml:space="preserve">Chapter 9: Preventive Medicine and Regular Screening</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“And do not throw [yourselves] with your [own] hands into destruction. And do good; indeed, God loves the doers of good.”</w:t>
      </w:r>
    </w:p>
    <w:p>
      <w:pPr>
        <w:spacing w:after="160"/>
        <w:jc w:val="center"/>
      </w:pPr>
      <w:r>
        <w:rPr>
          <w:rFonts w:ascii="EB Garamond" w:cs="EB Garamond" w:eastAsia="EB Garamond" w:hAnsi="EB Garamond"/>
          <w:color w:val="C9A84C"/>
          <w:sz w:val="18"/>
          <w:szCs w:val="18"/>
        </w:rPr>
        <w:t xml:space="preserve">[Al-Baqarah: 195]</w:t>
      </w:r>
    </w:p>
    <w:p>
      <w:pPr>
        <w:spacing w:after="120" w:line="320"/>
        <w:jc w:val="both"/>
      </w:pPr>
      <w:r>
        <w:rPr>
          <w:rFonts w:ascii="EB Garamond" w:cs="EB Garamond" w:eastAsia="EB Garamond" w:hAnsi="EB Garamond"/>
          <w:b w:val="false"/>
          <w:bCs w:val="false"/>
          <w:i w:val="false"/>
          <w:iCs w:val="false"/>
          <w:color w:val="000000"/>
          <w:sz w:val="22"/>
          <w:szCs w:val="22"/>
        </w:rPr>
        <w:t xml:space="preserve">Modern medicine is brilliant at treating disease after it strikes, but true wisdom lies in preventing it before it strikes. Prevention means two things: modifying lifestyle (the subject of this entire book) and the early detection of silent disease before it takes hold. Many of the most dangerous diseases — cancer, diabetes, hypertension, osteoporosis — begin silently, and regular screening is our window to see them early, when treatment is easier and more successful.</w:t>
      </w:r>
    </w:p>
    <w:p>
      <w:pPr>
        <w:spacing w:after="120" w:line="320"/>
        <w:jc w:val="both"/>
      </w:pPr>
      <w:r>
        <w:rPr>
          <w:rFonts w:ascii="EB Garamond" w:cs="EB Garamond" w:eastAsia="EB Garamond" w:hAnsi="EB Garamond"/>
          <w:b w:val="false"/>
          <w:bCs w:val="false"/>
          <w:i w:val="false"/>
          <w:iCs w:val="false"/>
          <w:color w:val="000000"/>
          <w:sz w:val="22"/>
          <w:szCs w:val="22"/>
        </w:rPr>
        <w:t xml:space="preserve">Make yourself an annual 'screening map.' In general it is advised to measure blood pressure, blood sugar, and cholesterol regularly; to check the eyes, teeth, and hearing; to test bone density for women after menopause and for men after seventy; and to undergo screening for common cancers (breast, cervix, colon, prostate) according to age, sex, and your doctor's recommendation. These are not a luxury but an investment that protects your life and your independence.</w:t>
      </w:r>
    </w:p>
    <w:p>
      <w:pPr>
        <w:spacing w:after="120" w:line="320"/>
        <w:jc w:val="both"/>
      </w:pPr>
      <w:r>
        <w:rPr>
          <w:rFonts w:ascii="EB Garamond" w:cs="EB Garamond" w:eastAsia="EB Garamond" w:hAnsi="EB Garamond"/>
          <w:b w:val="false"/>
          <w:bCs w:val="false"/>
          <w:i w:val="false"/>
          <w:iCs w:val="false"/>
          <w:color w:val="000000"/>
          <w:sz w:val="22"/>
          <w:szCs w:val="22"/>
        </w:rPr>
        <w:t xml:space="preserve">Do not forget vaccines; they are not only for children. The annual influenza vaccine, the pneumonia vaccine, and the shingles vaccine protect older adults from complications that can be fatal. Our immunity weakens with age, and vaccines compensate for part of this weakness. Consult your doctor about the schedule suited to your age and condition.</w:t>
      </w:r>
    </w:p>
    <w:p>
      <w:pPr>
        <w:spacing w:after="120" w:line="320"/>
        <w:jc w:val="both"/>
      </w:pPr>
      <w:r>
        <w:rPr>
          <w:rFonts w:ascii="EB Garamond" w:cs="EB Garamond" w:eastAsia="EB Garamond" w:hAnsi="EB Garamond"/>
          <w:b w:val="false"/>
          <w:bCs w:val="false"/>
          <w:i w:val="false"/>
          <w:iCs w:val="false"/>
          <w:color w:val="000000"/>
          <w:sz w:val="22"/>
          <w:szCs w:val="22"/>
        </w:rPr>
        <w:t xml:space="preserve">A matter of great importance that many overlook: polypharmacy. Many older adults take ten medications or more, some conflicting with others, and some no longer necessary. Excess medication is a common cause of falls, confusion, and hospital admission. Ask your doctor for a regular 'medication review,' carry an updated list of everything you take, and never stop or start a medication on your own.</w:t>
      </w:r>
    </w:p>
    <w:p>
      <w:pPr>
        <w:spacing w:after="120" w:line="320"/>
        <w:jc w:val="both"/>
      </w:pPr>
      <w:r>
        <w:rPr>
          <w:rFonts w:ascii="EB Garamond" w:cs="EB Garamond" w:eastAsia="EB Garamond" w:hAnsi="EB Garamond"/>
          <w:b w:val="false"/>
          <w:bCs w:val="false"/>
          <w:i w:val="false"/>
          <w:iCs w:val="false"/>
          <w:color w:val="000000"/>
          <w:sz w:val="22"/>
          <w:szCs w:val="22"/>
        </w:rPr>
        <w:t xml:space="preserve">Finally, build a relationship of trust with a doctor who knows your history and follows you. Do not go to them only when you are ill, but make them a partner in your health. Keep a file of your test results to track change over time. The noble verse, 'And do not throw yourselves into destruction,' is a legal principle in the preservation of life; neglecting the body God has entrusted to you is negligence, while caring for it is worship and excellence.</w:t>
      </w:r>
    </w:p>
    <w:p>
      <w:r>
        <w:br w:type="page"/>
      </w:r>
    </w:p>
    <w:p>
      <w:pPr>
        <w:spacing w:after="160" w:before="240"/>
        <w:jc w:val="start"/>
      </w:pPr>
      <w:r>
        <w:rPr>
          <w:rFonts w:ascii="EB Garamond" w:cs="EB Garamond" w:eastAsia="EB Garamond" w:hAnsi="EB Garamond"/>
          <w:b/>
          <w:bCs/>
          <w:color w:val="1B3A5C"/>
          <w:sz w:val="30"/>
          <w:szCs w:val="30"/>
        </w:rPr>
        <w:t xml:space="preserve">Chapter 10: Independence at Home: Aging in Your Own Place</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“And God has made for you from your homes a place of rest.”</w:t>
      </w:r>
    </w:p>
    <w:p>
      <w:pPr>
        <w:spacing w:after="160"/>
        <w:jc w:val="center"/>
      </w:pPr>
      <w:r>
        <w:rPr>
          <w:rFonts w:ascii="EB Garamond" w:cs="EB Garamond" w:eastAsia="EB Garamond" w:hAnsi="EB Garamond"/>
          <w:color w:val="C9A84C"/>
          <w:sz w:val="18"/>
          <w:szCs w:val="18"/>
        </w:rPr>
        <w:t xml:space="preserve">[An-Nahl: 80]</w:t>
      </w:r>
    </w:p>
    <w:p>
      <w:pPr>
        <w:spacing w:after="120" w:line="320"/>
        <w:jc w:val="both"/>
      </w:pPr>
      <w:r>
        <w:rPr>
          <w:rFonts w:ascii="EB Garamond" w:cs="EB Garamond" w:eastAsia="EB Garamond" w:hAnsi="EB Garamond"/>
          <w:b w:val="false"/>
          <w:bCs w:val="false"/>
          <w:i w:val="false"/>
          <w:iCs w:val="false"/>
          <w:color w:val="000000"/>
          <w:sz w:val="22"/>
          <w:szCs w:val="22"/>
        </w:rPr>
        <w:t xml:space="preserve">At the heart of this book's fears is a sincere wish: to remain in your own home, among walls that know you, rather than move to a care home. This dream has a scientific name: 'aging in place,' and it is possible for many, provided there is early planning and adaptation of the environment. The home that served you in your youth may become full of dangers in your old age if you do not adapt it.</w:t>
      </w:r>
    </w:p>
    <w:p>
      <w:pPr>
        <w:spacing w:after="120" w:line="320"/>
        <w:jc w:val="both"/>
      </w:pPr>
      <w:r>
        <w:rPr>
          <w:rFonts w:ascii="EB Garamond" w:cs="EB Garamond" w:eastAsia="EB Garamond" w:hAnsi="EB Garamond"/>
          <w:b w:val="false"/>
          <w:bCs w:val="false"/>
          <w:i w:val="false"/>
          <w:iCs w:val="false"/>
          <w:color w:val="000000"/>
          <w:sz w:val="22"/>
          <w:szCs w:val="22"/>
        </w:rPr>
        <w:t xml:space="preserve">Begin with fall prevention — the greatest household danger. Remove loose rugs and scattered cords, install strong lighting in hallways and on stairs, and place night-lights along your path to the bathroom. The bathroom in particular is the most dangerous room: install grab bars near the toilet and shower, place a non-slip mat, and consider a seat inside the shower. These are simple, inexpensive modifications that may save your life.</w:t>
      </w:r>
    </w:p>
    <w:p>
      <w:pPr>
        <w:spacing w:after="120" w:line="320"/>
        <w:jc w:val="both"/>
      </w:pPr>
      <w:r>
        <w:rPr>
          <w:rFonts w:ascii="EB Garamond" w:cs="EB Garamond" w:eastAsia="EB Garamond" w:hAnsi="EB Garamond"/>
          <w:b w:val="false"/>
          <w:bCs w:val="false"/>
          <w:i w:val="false"/>
          <w:iCs w:val="false"/>
          <w:color w:val="000000"/>
          <w:sz w:val="22"/>
          <w:szCs w:val="22"/>
        </w:rPr>
        <w:t xml:space="preserve">Keep what you need within reach without dangerous climbing or bending. Arrange the kitchen so that daily utensils are on the middle shelves. Install a handrail on both sides of the stairs. Consider, if possible, a bedroom on the ground floor to avoid the stairs. All these are steps that make your home an ally of your independence rather than an obstacle to it.</w:t>
      </w:r>
    </w:p>
    <w:p>
      <w:pPr>
        <w:spacing w:after="120" w:line="320"/>
        <w:jc w:val="both"/>
      </w:pPr>
      <w:r>
        <w:rPr>
          <w:rFonts w:ascii="EB Garamond" w:cs="EB Garamond" w:eastAsia="EB Garamond" w:hAnsi="EB Garamond"/>
          <w:b w:val="false"/>
          <w:bCs w:val="false"/>
          <w:i w:val="false"/>
          <w:iCs w:val="false"/>
          <w:color w:val="000000"/>
          <w:sz w:val="22"/>
          <w:szCs w:val="22"/>
        </w:rPr>
        <w:t xml:space="preserve">Modern technology has a precious gift here. Fall-detection sensors, smart watches that alert when there is a problem, medication-reminder systems, and video calls with children and doctor all allow you to live alone with greater safety. A single emergency button around your neck may give you and your children peace of mind beyond price.</w:t>
      </w:r>
    </w:p>
    <w:p>
      <w:pPr>
        <w:spacing w:after="120" w:line="320"/>
        <w:jc w:val="both"/>
      </w:pPr>
      <w:r>
        <w:rPr>
          <w:rFonts w:ascii="EB Garamond" w:cs="EB Garamond" w:eastAsia="EB Garamond" w:hAnsi="EB Garamond"/>
          <w:b w:val="false"/>
          <w:bCs w:val="false"/>
          <w:i w:val="false"/>
          <w:iCs w:val="false"/>
          <w:color w:val="000000"/>
          <w:sz w:val="22"/>
          <w:szCs w:val="22"/>
        </w:rPr>
        <w:t xml:space="preserve">And here I offer a word about the relationship with children. Your independence does not mean estrangement, and relying on them at times does not mean weakness. The wisdom is to plan early and speak frankly with them about your wishes, so that you choose how you live rather than have it decided for you in a moment of crisis. When you preserve your health and a well-prepared home, you give your children the greatest gift: an independent, dignified parent whom they can rest assured about without being exhausted. This is the essence of dignity in old age.</w:t>
      </w:r>
    </w:p>
    <w:p>
      <w:r>
        <w:br w:type="page"/>
      </w:r>
    </w:p>
    <w:p>
      <w:pPr>
        <w:spacing w:after="160" w:before="240"/>
        <w:jc w:val="start"/>
      </w:pPr>
      <w:r>
        <w:rPr>
          <w:rFonts w:ascii="EB Garamond" w:cs="EB Garamond" w:eastAsia="EB Garamond" w:hAnsi="EB Garamond"/>
          <w:b/>
          <w:bCs/>
          <w:color w:val="1B3A5C"/>
          <w:sz w:val="30"/>
          <w:szCs w:val="30"/>
        </w:rPr>
        <w:t xml:space="preserve">Chapter 11: Meaning and Spirit: Why We Live Shapes How We Live</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“And your Lord has decreed that you worship none but Him, and to parents, good treatment. Whether one or both of them reach old age with you, say not to them [so much as] 'uff,' nor repel them, but speak to them a noble word.”</w:t>
      </w:r>
    </w:p>
    <w:p>
      <w:pPr>
        <w:spacing w:after="160"/>
        <w:jc w:val="center"/>
      </w:pPr>
      <w:r>
        <w:rPr>
          <w:rFonts w:ascii="EB Garamond" w:cs="EB Garamond" w:eastAsia="EB Garamond" w:hAnsi="EB Garamond"/>
          <w:color w:val="C9A84C"/>
          <w:sz w:val="18"/>
          <w:szCs w:val="18"/>
        </w:rPr>
        <w:t xml:space="preserve">[Al-Isra: 23]</w:t>
      </w:r>
    </w:p>
    <w:p>
      <w:pPr>
        <w:spacing w:after="120" w:line="320"/>
        <w:jc w:val="both"/>
      </w:pPr>
      <w:r>
        <w:rPr>
          <w:rFonts w:ascii="EB Garamond" w:cs="EB Garamond" w:eastAsia="EB Garamond" w:hAnsi="EB Garamond"/>
          <w:b w:val="false"/>
          <w:bCs w:val="false"/>
          <w:i w:val="false"/>
          <w:iCs w:val="false"/>
          <w:color w:val="000000"/>
          <w:sz w:val="22"/>
          <w:szCs w:val="22"/>
        </w:rPr>
        <w:t xml:space="preserve">All the foregoing science, exercise, and nutrition remains incomplete without the deepest pillar: meaning. Why do you wake up each morning? What makes your life worth living? This question is not abstract philosophy but a scientifically proven health factor. In Japan they call it 'ikigai' — 'a reason for being' — and researchers have found that those who have a clear purpose in life live longer, resist disease better, and withstand hardships.</w:t>
      </w:r>
    </w:p>
    <w:p>
      <w:pPr>
        <w:spacing w:after="120" w:line="320"/>
        <w:jc w:val="both"/>
      </w:pPr>
      <w:r>
        <w:rPr>
          <w:rFonts w:ascii="EB Garamond" w:cs="EB Garamond" w:eastAsia="EB Garamond" w:hAnsi="EB Garamond"/>
          <w:b w:val="false"/>
          <w:bCs w:val="false"/>
          <w:i w:val="false"/>
          <w:iCs w:val="false"/>
          <w:color w:val="000000"/>
          <w:sz w:val="22"/>
          <w:szCs w:val="22"/>
        </w:rPr>
        <w:t xml:space="preserve">With retirement and the departure of old roles, a person may feel their meaning has gone. Here lies the danger; emptiness of meaning hastens withering as emptiness of movement hastens muscle wasting. The remedy is to renew your purpose: it may be raising grandchildren, passing your experience to the young, serving your mosque and community, a learning you have long postponed, or charitable work. Giving in old age is not a luxury but a medicine that lengthens life and illuminates the soul.</w:t>
      </w:r>
    </w:p>
    <w:p>
      <w:pPr>
        <w:spacing w:after="120" w:line="320"/>
        <w:jc w:val="both"/>
      </w:pPr>
      <w:r>
        <w:rPr>
          <w:rFonts w:ascii="EB Garamond" w:cs="EB Garamond" w:eastAsia="EB Garamond" w:hAnsi="EB Garamond"/>
          <w:b w:val="false"/>
          <w:bCs w:val="false"/>
          <w:i w:val="false"/>
          <w:iCs w:val="false"/>
          <w:color w:val="000000"/>
          <w:sz w:val="22"/>
          <w:szCs w:val="22"/>
        </w:rPr>
        <w:t xml:space="preserve">Faith has a special place in this domain. Prayer at its times orders the day, moves the body, and calms the soul. Remembrance and supplication lower stress, as we saw in the chapter on the heart. Patience and contentment with God's decree protect against the despair that ravages older adults. And hope in meeting God gives the ending a meaning no materialist philosophy can give. This is why believers, in study after study, are more tranquil and less depressed in their old age.</w:t>
      </w:r>
    </w:p>
    <w:p>
      <w:pPr>
        <w:spacing w:after="120" w:line="320"/>
        <w:jc w:val="both"/>
      </w:pPr>
      <w:r>
        <w:rPr>
          <w:rFonts w:ascii="EB Garamond" w:cs="EB Garamond" w:eastAsia="EB Garamond" w:hAnsi="EB Garamond"/>
          <w:b w:val="false"/>
          <w:bCs w:val="false"/>
          <w:i w:val="false"/>
          <w:iCs w:val="false"/>
          <w:color w:val="000000"/>
          <w:sz w:val="22"/>
          <w:szCs w:val="22"/>
        </w:rPr>
        <w:t xml:space="preserve">Here I would like to address the children, for God placed kindness to parents in old age beside His own oneness in the noble verse. If your father or mother is reading this book to preserve their health so as not to exhaust you, then the greatest thing you can return to them is not money, but a noble word, a sincere visit, and listening without weariness. 'Say not to them uff' — in this small word lies a great lesson in gentleness toward those who spent their lives for us.</w:t>
      </w:r>
    </w:p>
    <w:p>
      <w:pPr>
        <w:spacing w:after="120" w:line="320"/>
        <w:jc w:val="both"/>
      </w:pPr>
      <w:r>
        <w:rPr>
          <w:rFonts w:ascii="EB Garamond" w:cs="EB Garamond" w:eastAsia="EB Garamond" w:hAnsi="EB Garamond"/>
          <w:b w:val="false"/>
          <w:bCs w:val="false"/>
          <w:i w:val="false"/>
          <w:iCs w:val="false"/>
          <w:color w:val="000000"/>
          <w:sz w:val="22"/>
          <w:szCs w:val="22"/>
        </w:rPr>
        <w:t xml:space="preserve">Give your life, at every stage, a renewing meaning, an unbroken bond with your Lord, and a good trace you leave in those around you. Physical health is a means, not an end; its end is that you worship your Lord, benefit His creation, and live with dignity to the last breath. Whoever combines bodily health with tranquility of soul has gathered the good of this world before the good of the next.</w:t>
      </w:r>
    </w:p>
    <w:p>
      <w:r>
        <w:br w:type="page"/>
      </w:r>
    </w:p>
    <w:p>
      <w:pPr>
        <w:spacing w:after="160" w:before="240"/>
        <w:jc w:val="start"/>
      </w:pPr>
      <w:r>
        <w:rPr>
          <w:rFonts w:ascii="EB Garamond" w:cs="EB Garamond" w:eastAsia="EB Garamond" w:hAnsi="EB Garamond"/>
          <w:b/>
          <w:bCs/>
          <w:color w:val="1B3A5C"/>
          <w:sz w:val="30"/>
          <w:szCs w:val="30"/>
        </w:rPr>
        <w:t xml:space="preserve">Chapter 12: Your Practical Plan: A Daily and Weekly Program</w:t>
      </w:r>
    </w:p>
    <w:p>
      <w:pPr>
        <w:pBdr>
          <w:top w:val="single" w:color="C9A84C" w:sz="6"/>
          <w:bottom w:val="single" w:color="C9A84C" w:sz="6"/>
          <w:left w:val="single" w:color="C9A84C" w:sz="6"/>
          <w:right w:val="single" w:color="C9A84C" w:sz="6"/>
        </w:pBdr>
        <w:shd w:fill="F5F0E8" w:val="clear"/>
        <w:spacing w:after="40" w:before="160"/>
        <w:jc w:val="center"/>
      </w:pPr>
      <w:r>
        <w:rPr>
          <w:rFonts w:ascii="EB Garamond" w:cs="EB Garamond" w:eastAsia="EB Garamond" w:hAnsi="EB Garamond"/>
          <w:i/>
          <w:iCs/>
          <w:color w:val="1B3A5C"/>
          <w:sz w:val="24"/>
          <w:szCs w:val="24"/>
        </w:rPr>
        <w:t xml:space="preserve">“And that there is not for man except that for which he strives.”</w:t>
      </w:r>
    </w:p>
    <w:p>
      <w:pPr>
        <w:spacing w:after="160"/>
        <w:jc w:val="center"/>
      </w:pPr>
      <w:r>
        <w:rPr>
          <w:rFonts w:ascii="EB Garamond" w:cs="EB Garamond" w:eastAsia="EB Garamond" w:hAnsi="EB Garamond"/>
          <w:color w:val="C9A84C"/>
          <w:sz w:val="18"/>
          <w:szCs w:val="18"/>
        </w:rPr>
        <w:t xml:space="preserve">[An-Najm: 39]</w:t>
      </w:r>
    </w:p>
    <w:p>
      <w:pPr>
        <w:spacing w:after="120" w:line="320"/>
        <w:jc w:val="both"/>
      </w:pPr>
      <w:r>
        <w:rPr>
          <w:rFonts w:ascii="EB Garamond" w:cs="EB Garamond" w:eastAsia="EB Garamond" w:hAnsi="EB Garamond"/>
          <w:b w:val="false"/>
          <w:bCs w:val="false"/>
          <w:i w:val="false"/>
          <w:iCs w:val="false"/>
          <w:color w:val="000000"/>
          <w:sz w:val="22"/>
          <w:szCs w:val="22"/>
        </w:rPr>
        <w:t xml:space="preserve">Knowledge without action is like a tree without fruit. So we conclude our journey with a simple practical plan that gathers all we have learned into daily and weekly habits you can begin tomorrow. Do not try to apply everything at once; choose one habit or two, embed them until they become automatic, then add others. Small, steady change defeats large, temporary change.</w:t>
      </w:r>
    </w:p>
    <w:p>
      <w:pPr>
        <w:spacing w:after="120" w:line="320"/>
        <w:jc w:val="both"/>
      </w:pPr>
      <w:r>
        <w:rPr>
          <w:rFonts w:ascii="EB Garamond" w:cs="EB Garamond" w:eastAsia="EB Garamond" w:hAnsi="EB Garamond"/>
          <w:b w:val="false"/>
          <w:bCs w:val="false"/>
          <w:i w:val="false"/>
          <w:iCs w:val="false"/>
          <w:color w:val="000000"/>
          <w:sz w:val="22"/>
          <w:szCs w:val="22"/>
        </w:rPr>
        <w:t xml:space="preserve">Your suggested daily program: begin your morning with a glass of water and exposure to sunlight to regulate your body clock. Move for thirty minutes (walking or exercise). Eat three balanced meals rich in vegetables and protein, and reduce sugar. Drink water regularly. Take scattered steps throughout the day and do not sit more than half an hour at a stretch. Set aside time to connect with someone you love, and time for remembrance or reflection that calms the soul. End your day with a quiet sleep ritual and seven to eight hours of rest.</w:t>
      </w:r>
    </w:p>
    <w:p>
      <w:pPr>
        <w:spacing w:after="120" w:line="320"/>
        <w:jc w:val="both"/>
      </w:pPr>
      <w:r>
        <w:rPr>
          <w:rFonts w:ascii="EB Garamond" w:cs="EB Garamond" w:eastAsia="EB Garamond" w:hAnsi="EB Garamond"/>
          <w:b w:val="false"/>
          <w:bCs w:val="false"/>
          <w:i w:val="false"/>
          <w:iCs w:val="false"/>
          <w:color w:val="000000"/>
          <w:sz w:val="22"/>
          <w:szCs w:val="22"/>
        </w:rPr>
        <w:t xml:space="preserve">Your weekly program: do resistance training (weights or bands) two to three times. Devote one session to balance and flexibility. Accumulate at least 150 minutes of moderate aerobic activity spread across the week. Set aside at least one social meeting outside the home. Learn something new (a page of reading, a verse to memorize, a skill). And review your stock of medications and supplements.</w:t>
      </w:r>
    </w:p>
    <w:p>
      <w:pPr>
        <w:spacing w:after="120" w:line="320"/>
        <w:jc w:val="both"/>
      </w:pPr>
      <w:r>
        <w:rPr>
          <w:rFonts w:ascii="EB Garamond" w:cs="EB Garamond" w:eastAsia="EB Garamond" w:hAnsi="EB Garamond"/>
          <w:b w:val="false"/>
          <w:bCs w:val="false"/>
          <w:i w:val="false"/>
          <w:iCs w:val="false"/>
          <w:color w:val="000000"/>
          <w:sz w:val="22"/>
          <w:szCs w:val="22"/>
        </w:rPr>
        <w:t xml:space="preserve">Across the year: do your regular screenings and measure your five numbers (pressure, sugar, cholesterol, weight, pulse). Take your seasonal vaccines. Visit the dentist, eye, and hearing specialists. And assess your home for fall safety once a year. Write small, realistic health goals and track your progress, for what is measured improves.</w:t>
      </w:r>
    </w:p>
    <w:p>
      <w:pPr>
        <w:spacing w:after="120" w:line="320"/>
        <w:jc w:val="both"/>
      </w:pPr>
      <w:r>
        <w:rPr>
          <w:rFonts w:ascii="EB Garamond" w:cs="EB Garamond" w:eastAsia="EB Garamond" w:hAnsi="EB Garamond"/>
          <w:b w:val="false"/>
          <w:bCs w:val="false"/>
          <w:i w:val="false"/>
          <w:iCs w:val="false"/>
          <w:color w:val="000000"/>
          <w:sz w:val="22"/>
          <w:szCs w:val="22"/>
        </w:rPr>
        <w:t xml:space="preserve">Remember the golden rule in this noble verse: 'There is not for man except that for which he strives.' Health is a humble daily striving, not a miracle that arrives all at once. Every step you walk, every bite you choose, every night you sleep well, and every friend you visit is a brick in the structure of your years to come. Start today, start small, and persist. The eighty you wish for — strong, dignified, and independent — is being built now, by your own decision, God willing.</w:t>
      </w:r>
    </w:p>
    <w:p>
      <w:r>
        <w:br w:type="page"/>
      </w:r>
    </w:p>
    <w:p>
      <w:pPr>
        <w:spacing w:after="160" w:before="240"/>
        <w:jc w:val="start"/>
      </w:pPr>
      <w:r>
        <w:rPr>
          <w:rFonts w:ascii="EB Garamond" w:cs="EB Garamond" w:eastAsia="EB Garamond" w:hAnsi="EB Garamond"/>
          <w:b/>
          <w:bCs/>
          <w:color w:val="1B3A5C"/>
          <w:sz w:val="30"/>
          <w:szCs w:val="30"/>
        </w:rPr>
        <w:t xml:space="preserve">Conclusion</w:t>
      </w:r>
    </w:p>
    <w:p>
      <w:pPr>
        <w:spacing w:after="120" w:line="320"/>
        <w:jc w:val="both"/>
      </w:pPr>
      <w:r>
        <w:rPr>
          <w:rFonts w:ascii="EB Garamond" w:cs="EB Garamond" w:eastAsia="EB Garamond" w:hAnsi="EB Garamond"/>
          <w:b w:val="false"/>
          <w:bCs w:val="false"/>
          <w:i w:val="false"/>
          <w:iCs w:val="false"/>
          <w:color w:val="000000"/>
          <w:sz w:val="22"/>
          <w:szCs w:val="22"/>
        </w:rPr>
        <w:t xml:space="preserve">We have reached the end of the journey — but in truth, it is the beginning of yours. We have seen that healthy aging is not merely luck or genetics; twin studies show that roughly 75% of how well we age is determined by our way of life, not our inheritance. That is wonderful news, because it means the decision is largely in your hands.</w:t>
      </w:r>
    </w:p>
    <w:p>
      <w:pPr>
        <w:spacing w:after="120" w:line="320"/>
        <w:jc w:val="both"/>
      </w:pPr>
      <w:r>
        <w:rPr>
          <w:rFonts w:ascii="EB Garamond" w:cs="EB Garamond" w:eastAsia="EB Garamond" w:hAnsi="EB Garamond"/>
          <w:b w:val="false"/>
          <w:bCs w:val="false"/>
          <w:i w:val="false"/>
          <w:iCs w:val="false"/>
          <w:color w:val="000000"/>
          <w:sz w:val="22"/>
          <w:szCs w:val="22"/>
        </w:rPr>
        <w:t xml:space="preserve">Remember the whole message in one sentence: move every day, build your muscles, eat real food in moderation, sleep well, protect your brain through learning and connection, screen your heart and blood pressure and blood sugar regularly, guard your bones from fracture and falls, do not withdraw from people, and stay connected to your Lord and to the meaning of your life. These are not complicated prescriptions — they are small, accumulating habits that make the difference between an eighty spent in a wheelchair and an eighty spent on a mountaintop.</w:t>
      </w:r>
    </w:p>
    <w:p>
      <w:pPr>
        <w:spacing w:after="120" w:line="320"/>
        <w:jc w:val="both"/>
      </w:pPr>
      <w:r>
        <w:rPr>
          <w:rFonts w:ascii="EB Garamond" w:cs="EB Garamond" w:eastAsia="EB Garamond" w:hAnsi="EB Garamond"/>
          <w:b w:val="false"/>
          <w:bCs w:val="false"/>
          <w:i w:val="false"/>
          <w:iCs w:val="false"/>
          <w:color w:val="000000"/>
          <w:sz w:val="22"/>
          <w:szCs w:val="22"/>
        </w:rPr>
        <w:t xml:space="preserve">And because your fears are legitimate — not to become a burden, not to lose your home and independence — know that the strongest investment you can offer your children is not money you leave behind, but a father or mother who stands on their own feet, delights in their grandchildren, and gives more than they take. Health is the most beautiful gift you can give those you love, because it preserves your dignity and their peace of mind at the same time.</w:t>
      </w:r>
    </w:p>
    <w:p>
      <w:pPr>
        <w:spacing w:after="120" w:line="320"/>
        <w:jc w:val="both"/>
      </w:pPr>
      <w:r>
        <w:rPr>
          <w:rFonts w:ascii="EB Garamond" w:cs="EB Garamond" w:eastAsia="EB Garamond" w:hAnsi="EB Garamond"/>
          <w:b w:val="false"/>
          <w:bCs w:val="false"/>
          <w:i w:val="false"/>
          <w:iCs w:val="false"/>
          <w:color w:val="000000"/>
          <w:sz w:val="22"/>
          <w:szCs w:val="22"/>
        </w:rPr>
        <w:t xml:space="preserve">Start small, start today, and never underestimate a single step in the right direction. Every conscious breath you take, every step you walk, and every wisely chosen bite is a brick in the structure of strong, dignified years to come. I ask God for you and for me a long life in His obedience, good health in His service, and that we meet Him strong of heart before we are strong of body. And God knows best.</w:t>
      </w:r>
    </w:p>
    <w:p>
      <w:r>
        <w:br w:type="page"/>
      </w:r>
    </w:p>
    <w:p>
      <w:pPr>
        <w:bidi/>
        <w:spacing w:after="160" w:before="240"/>
        <w:jc w:val="start"/>
      </w:pPr>
      <w:r>
        <w:rPr>
          <w:rFonts w:ascii="Amiri" w:cs="Amiri" w:eastAsia="Amiri" w:hAnsi="Amiri"/>
          <w:b/>
          <w:bCs/>
          <w:color w:val="1B3A5C"/>
          <w:sz w:val="32"/>
          <w:szCs w:val="32"/>
          <w:rtl/>
        </w:rPr>
        <w:t xml:space="preserve">عن المؤلّف</w:t>
      </w:r>
    </w:p>
    <w:p>
      <w:pPr>
        <w:bidi/>
        <w:spacing w:after="120" w:line="360"/>
        <w:jc w:val="both"/>
      </w:pPr>
      <w:r>
        <w:rPr>
          <w:rFonts w:ascii="Amiri" w:cs="Amiri" w:eastAsia="Amiri" w:hAnsi="Amiri"/>
          <w:b w:val="false"/>
          <w:bCs w:val="false"/>
          <w:color w:val="000000"/>
          <w:sz w:val="24"/>
          <w:szCs w:val="24"/>
          <w:rtl/>
        </w:rPr>
        <w:t xml:space="preserve">الدكتور فضل محمد الأكوع باحثٌ في البيولوجيا الحسابيّة والمعلوماتيّة الحيويّة بجامعة ميشيغان بالولايات المتّحدة الأمريكيّة. تتركّز أبحاثه على تحليل البيانات الجينيّة الضخمة وفهم الأمراض الأيضيّة على المستوى الخلويّ والجزيئيّ، وقد نُشرت أعماله في دوريّاتٍ علميّةٍ محكّمة.</w:t>
      </w:r>
    </w:p>
    <w:p>
      <w:pPr>
        <w:bidi/>
        <w:spacing w:after="120" w:line="360"/>
        <w:jc w:val="both"/>
      </w:pPr>
      <w:r>
        <w:rPr>
          <w:rFonts w:ascii="Amiri" w:cs="Amiri" w:eastAsia="Amiri" w:hAnsi="Amiri"/>
          <w:b w:val="false"/>
          <w:bCs w:val="false"/>
          <w:color w:val="000000"/>
          <w:sz w:val="24"/>
          <w:szCs w:val="24"/>
          <w:rtl/>
        </w:rPr>
        <w:t xml:space="preserve">إلى جانب عمله البحثيّ، يقود الدكتور فضل برنامج «LLM4Yemen» لتدريب طلبة الجامعات اليمنيّة على الذكاء الاصطناعيّ، ويدير مكتبةً رقميّةً ثنائيّة اللغة (عربيّة-إنجليزيّة) تضمّ عشرات المؤلّفات في الدراسات الإسلاميّة والتاريخ والتقنية والصحّة وحياة المهجر. كما يرأس «ديوان الأصدقاء»، وهو ملتقًى فكريٌّ شهريّ.</w:t>
      </w:r>
    </w:p>
    <w:p>
      <w:pPr>
        <w:bidi/>
        <w:spacing w:after="120" w:line="360"/>
        <w:jc w:val="both"/>
      </w:pPr>
      <w:r>
        <w:rPr>
          <w:rFonts w:ascii="Amiri" w:cs="Amiri" w:eastAsia="Amiri" w:hAnsi="Amiri"/>
          <w:b w:val="false"/>
          <w:bCs w:val="false"/>
          <w:color w:val="000000"/>
          <w:sz w:val="24"/>
          <w:szCs w:val="24"/>
          <w:rtl/>
        </w:rPr>
        <w:t xml:space="preserve">يؤمن المؤلّف بأنّ المعرفة العلميّة حقٌّ للجميع، وأنّ سدّ الفجوة بين العلم الحديث والقارئ العربيّ رسالةٌ يستحقّ أن تُفنى الأعمار في خدمتها، فجاءت سلسلة مؤلّفاته جسرًا بين المختبر والبيت، وبين الحقيقة العلميّة والقيمة الإنسانيّة.</w:t>
      </w:r>
    </w:p>
    <w:p>
      <w:pPr>
        <w:spacing w:after="160" w:before="240"/>
        <w:jc w:val="start"/>
      </w:pPr>
      <w:r>
        <w:rPr>
          <w:rFonts w:ascii="EB Garamond" w:cs="EB Garamond" w:eastAsia="EB Garamond" w:hAnsi="EB Garamond"/>
          <w:b/>
          <w:bCs/>
          <w:color w:val="1B3A5C"/>
          <w:sz w:val="24"/>
          <w:szCs w:val="24"/>
        </w:rPr>
        <w:t xml:space="preserve">About the Author</w:t>
      </w:r>
    </w:p>
    <w:p>
      <w:pPr>
        <w:spacing w:after="120" w:line="320"/>
        <w:jc w:val="both"/>
      </w:pPr>
      <w:r>
        <w:rPr>
          <w:rFonts w:ascii="EB Garamond" w:cs="EB Garamond" w:eastAsia="EB Garamond" w:hAnsi="EB Garamond"/>
          <w:b w:val="false"/>
          <w:bCs w:val="false"/>
          <w:i w:val="false"/>
          <w:iCs w:val="false"/>
          <w:color w:val="000000"/>
          <w:sz w:val="22"/>
          <w:szCs w:val="22"/>
        </w:rPr>
        <w:t xml:space="preserve">Dr. Fadhl Mohammed Alakwaa is a researcher in computational biology and bioinformatics at the University of Michigan in the United States. His research focuses on the analysis of large-scale genomic data and the understanding of metabolic diseases at the cellular and molecular level, with work published in peer-reviewed scientific journals.</w:t>
      </w:r>
    </w:p>
    <w:p>
      <w:pPr>
        <w:spacing w:after="120" w:line="320"/>
        <w:jc w:val="both"/>
      </w:pPr>
      <w:r>
        <w:rPr>
          <w:rFonts w:ascii="EB Garamond" w:cs="EB Garamond" w:eastAsia="EB Garamond" w:hAnsi="EB Garamond"/>
          <w:b w:val="false"/>
          <w:bCs w:val="false"/>
          <w:i w:val="false"/>
          <w:iCs w:val="false"/>
          <w:color w:val="000000"/>
          <w:sz w:val="22"/>
          <w:szCs w:val="22"/>
        </w:rPr>
        <w:t xml:space="preserve">Alongside his research, Dr. Fadhl leads the 'LLM4Yemen' program training Yemeni university students in artificial intelligence, and maintains a bilingual (Arabic-English) digital library of dozens of works spanning Islamic studies, history, technology, health, and diaspora life. He also chairs the 'Diwan Al-Asdiqa'a,' a monthly intellectual gathering.</w:t>
      </w:r>
    </w:p>
    <w:p>
      <w:pPr>
        <w:spacing w:after="120" w:line="320"/>
        <w:jc w:val="both"/>
      </w:pPr>
      <w:r>
        <w:rPr>
          <w:rFonts w:ascii="EB Garamond" w:cs="EB Garamond" w:eastAsia="EB Garamond" w:hAnsi="EB Garamond"/>
          <w:b w:val="false"/>
          <w:bCs w:val="false"/>
          <w:i w:val="false"/>
          <w:iCs w:val="false"/>
          <w:color w:val="000000"/>
          <w:sz w:val="22"/>
          <w:szCs w:val="22"/>
        </w:rPr>
        <w:t xml:space="preserve">The author believes that scientific knowledge is a right for all, and that bridging the gap between modern science and the Arabic reader is a mission worth a lifetime of service. His series of works is thus a bridge between the laboratory and the home, and between scientific truth and human value.</w:t>
      </w:r>
    </w:p>
    <w:p>
      <w:pPr>
        <w:bidi/>
        <w:spacing w:after="160" w:before="240"/>
        <w:jc w:val="start"/>
      </w:pPr>
      <w:r>
        <w:rPr>
          <w:rFonts w:ascii="Amiri" w:cs="Amiri" w:eastAsia="Amiri" w:hAnsi="Amiri"/>
          <w:b/>
          <w:bCs/>
          <w:color w:val="1B3A5C"/>
          <w:sz w:val="24"/>
          <w:szCs w:val="24"/>
          <w:rtl/>
        </w:rPr>
        <w:t xml:space="preserve">إصدارات المؤلّف</w:t>
      </w:r>
    </w:p>
    <w:p>
      <w:pPr>
        <w:bidi/>
        <w:spacing w:after="120" w:line="360"/>
        <w:jc w:val="both"/>
      </w:pPr>
      <w:r>
        <w:rPr>
          <w:rFonts w:ascii="Amiri" w:cs="Amiri" w:eastAsia="Amiri" w:hAnsi="Amiri"/>
          <w:b w:val="false"/>
          <w:bCs w:val="false"/>
          <w:color w:val="000000"/>
          <w:sz w:val="20"/>
          <w:szCs w:val="20"/>
          <w:rtl/>
        </w:rPr>
        <w:t xml:space="preserve">• نهاية الكون في القرآن الكريم — تحليل علميّ شامل (2026)</w:t>
      </w:r>
    </w:p>
    <w:p>
      <w:pPr>
        <w:bidi/>
        <w:spacing w:after="120" w:line="360"/>
        <w:jc w:val="both"/>
      </w:pPr>
      <w:r>
        <w:rPr>
          <w:rFonts w:ascii="Amiri" w:cs="Amiri" w:eastAsia="Amiri" w:hAnsi="Amiri"/>
          <w:b w:val="false"/>
          <w:bCs w:val="false"/>
          <w:color w:val="000000"/>
          <w:sz w:val="20"/>
          <w:szCs w:val="20"/>
          <w:rtl/>
        </w:rPr>
        <w:t xml:space="preserve">• تصنيف الآيات في القرآن الكريم (2026)</w:t>
      </w:r>
    </w:p>
    <w:p>
      <w:pPr>
        <w:bidi/>
        <w:spacing w:after="120" w:line="360"/>
        <w:jc w:val="both"/>
      </w:pPr>
      <w:r>
        <w:rPr>
          <w:rFonts w:ascii="Amiri" w:cs="Amiri" w:eastAsia="Amiri" w:hAnsi="Amiri"/>
          <w:b w:val="false"/>
          <w:bCs w:val="false"/>
          <w:color w:val="000000"/>
          <w:sz w:val="20"/>
          <w:szCs w:val="20"/>
          <w:rtl/>
        </w:rPr>
        <w:t xml:space="preserve">• الإعجاز العلميّ في القرآن (2026)</w:t>
      </w:r>
    </w:p>
    <w:p>
      <w:pPr>
        <w:bidi/>
        <w:spacing w:after="120" w:line="360"/>
        <w:jc w:val="both"/>
      </w:pPr>
      <w:r>
        <w:rPr>
          <w:rFonts w:ascii="Amiri" w:cs="Amiri" w:eastAsia="Amiri" w:hAnsi="Amiri"/>
          <w:b w:val="false"/>
          <w:bCs w:val="false"/>
          <w:color w:val="000000"/>
          <w:sz w:val="20"/>
          <w:szCs w:val="20"/>
          <w:rtl/>
        </w:rPr>
        <w:t xml:space="preserve">• كيف تعمل النماذج اللغويّة الكبيرة (2026)</w:t>
      </w:r>
    </w:p>
    <w:p>
      <w:pPr>
        <w:bidi/>
        <w:spacing w:after="120" w:line="360"/>
        <w:jc w:val="both"/>
      </w:pPr>
      <w:r>
        <w:rPr>
          <w:rFonts w:ascii="Amiri" w:cs="Amiri" w:eastAsia="Amiri" w:hAnsi="Amiri"/>
          <w:b w:val="false"/>
          <w:bCs w:val="false"/>
          <w:color w:val="000000"/>
          <w:sz w:val="20"/>
          <w:szCs w:val="20"/>
          <w:rtl/>
        </w:rPr>
        <w:t xml:space="preserve">• تأثير النماذج اللغويّة الكبيرة على البحث العلميّ (2026)</w:t>
      </w:r>
    </w:p>
    <w:p>
      <w:pPr>
        <w:bidi/>
        <w:spacing w:after="120" w:line="360"/>
        <w:jc w:val="both"/>
      </w:pPr>
      <w:r>
        <w:rPr>
          <w:rFonts w:ascii="Amiri" w:cs="Amiri" w:eastAsia="Amiri" w:hAnsi="Amiri"/>
          <w:b w:val="false"/>
          <w:bCs w:val="false"/>
          <w:color w:val="000000"/>
          <w:sz w:val="20"/>
          <w:szCs w:val="20"/>
          <w:rtl/>
        </w:rPr>
        <w:t xml:space="preserve">• وادي السيليكون (2026)</w:t>
      </w:r>
    </w:p>
    <w:p>
      <w:pPr>
        <w:bidi/>
        <w:spacing w:after="120" w:line="360"/>
        <w:jc w:val="both"/>
      </w:pPr>
      <w:r>
        <w:rPr>
          <w:rFonts w:ascii="Amiri" w:cs="Amiri" w:eastAsia="Amiri" w:hAnsi="Amiri"/>
          <w:b w:val="false"/>
          <w:bCs w:val="false"/>
          <w:color w:val="000000"/>
          <w:sz w:val="20"/>
          <w:szCs w:val="20"/>
          <w:rtl/>
        </w:rPr>
        <w:t xml:space="preserve">• دليل المهاجر اليمنيّ الجديد إلى أمريكا (2026)</w:t>
      </w:r>
    </w:p>
    <w:p>
      <w:pPr>
        <w:bidi/>
        <w:spacing w:after="120" w:line="360"/>
        <w:jc w:val="both"/>
      </w:pPr>
      <w:r>
        <w:rPr>
          <w:rFonts w:ascii="Amiri" w:cs="Amiri" w:eastAsia="Amiri" w:hAnsi="Amiri"/>
          <w:b w:val="false"/>
          <w:bCs w:val="false"/>
          <w:color w:val="000000"/>
          <w:sz w:val="20"/>
          <w:szCs w:val="20"/>
          <w:rtl/>
        </w:rPr>
        <w:t xml:space="preserve">• الزواج الناجح (2026)</w:t>
      </w:r>
    </w:p>
    <w:p>
      <w:pPr>
        <w:bidi/>
        <w:spacing w:after="120" w:line="360"/>
        <w:jc w:val="both"/>
      </w:pPr>
      <w:r>
        <w:rPr>
          <w:rFonts w:ascii="Amiri" w:cs="Amiri" w:eastAsia="Amiri" w:hAnsi="Amiri"/>
          <w:b w:val="false"/>
          <w:bCs w:val="false"/>
          <w:color w:val="000000"/>
          <w:sz w:val="20"/>
          <w:szCs w:val="20"/>
          <w:rtl/>
        </w:rPr>
        <w:t xml:space="preserve">• فنّ التربية (2026)</w:t>
      </w:r>
    </w:p>
    <w:p>
      <w:pPr>
        <w:bidi/>
        <w:spacing w:after="120" w:line="360"/>
        <w:jc w:val="both"/>
      </w:pPr>
      <w:r>
        <w:rPr>
          <w:rFonts w:ascii="Amiri" w:cs="Amiri" w:eastAsia="Amiri" w:hAnsi="Amiri"/>
          <w:b w:val="false"/>
          <w:bCs w:val="false"/>
          <w:color w:val="000000"/>
          <w:sz w:val="20"/>
          <w:szCs w:val="20"/>
          <w:rtl/>
        </w:rPr>
        <w:t xml:space="preserve">• كيف يفقد الإنسان ذاكرته (2026)</w:t>
      </w:r>
    </w:p>
    <w:p>
      <w:pPr>
        <w:bidi/>
        <w:spacing w:after="120" w:line="360"/>
        <w:jc w:val="both"/>
      </w:pPr>
      <w:r>
        <w:rPr>
          <w:rFonts w:ascii="Amiri" w:cs="Amiri" w:eastAsia="Amiri" w:hAnsi="Amiri"/>
          <w:b w:val="false"/>
          <w:bCs w:val="false"/>
          <w:color w:val="000000"/>
          <w:sz w:val="20"/>
          <w:szCs w:val="20"/>
          <w:rtl/>
        </w:rPr>
        <w:t xml:space="preserve">• كيف أتمتّع بصحّة الثلاثين وأنا في الثمانين (2026)</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كيف أتمتّع بصحّة الثلاثين وأنا في الثمانين</dc:title>
  <dc:creator>Dr. Fadhl Mohammed Alakwaa</dc:creator>
  <cp:lastModifiedBy>Un-named</cp:lastModifiedBy>
  <cp:revision>1</cp:revision>
  <dcterms:created xsi:type="dcterms:W3CDTF">2026-06-12T15:37:49.737Z</dcterms:created>
  <dcterms:modified xsi:type="dcterms:W3CDTF">2026-06-12T15:37:49.737Z</dcterms:modified>
</cp:coreProperties>
</file>

<file path=docProps/custom.xml><?xml version="1.0" encoding="utf-8"?>
<Properties xmlns="http://schemas.openxmlformats.org/officeDocument/2006/custom-properties" xmlns:vt="http://schemas.openxmlformats.org/officeDocument/2006/docPropsVTypes"/>
</file>