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مهارة-شراء-المنازل-في-أمريكا"/>
    <w:p>
      <w:pPr>
        <w:pStyle w:val="Heading1"/>
      </w:pPr>
      <w:r>
        <w:t xml:space="preserve">مهارة شراء المنازل في أمريكا</w:t>
      </w:r>
    </w:p>
    <w:bookmarkStart w:id="20" w:name="the-art-of-home-buying-in-america"/>
    <w:p>
      <w:pPr>
        <w:pStyle w:val="Heading2"/>
      </w:pPr>
      <w:r>
        <w:t xml:space="preserve">The Art of Home Buying in America</w:t>
      </w:r>
    </w:p>
    <w:p>
      <w:pPr>
        <w:pStyle w:val="FirstParagraph"/>
      </w:pPr>
      <w:r>
        <w:t xml:space="preserve">دليلك الشامل لفهم سوق العقارات الأمريكي</w:t>
      </w:r>
    </w:p>
    <w:p>
      <w:pPr>
        <w:pStyle w:val="BodyText"/>
      </w:pPr>
      <w:r>
        <w:t xml:space="preserve">Your Comprehensive Guide to the US Real Estate Market</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First Edition — 2026</w:t>
      </w:r>
    </w:p>
    <w:p>
      <w:pPr>
        <w:pStyle w:val="BodyText"/>
      </w:pPr>
      <w:r>
        <w:t xml:space="preserve">جميع الحقوق محفوظة للمؤلف</w:t>
      </w:r>
    </w:p>
    <w:p>
      <w:pPr>
        <w:pStyle w:val="BodyText"/>
      </w:pPr>
      <w:r>
        <w:t xml:space="preserve">All Rights Reserved</w:t>
      </w:r>
    </w:p>
    <w:bookmarkEnd w:id="20"/>
    <w:bookmarkEnd w:id="21"/>
    <w:p>
      <w:pPr>
        <w:pStyle w:val="BodyText"/>
      </w:pPr>
      <w:r>
        <w:t xml:space="preserve">❊ ❊ ❊</w:t>
      </w:r>
    </w:p>
    <w:p>
      <w:pPr>
        <w:pStyle w:val="BodyText"/>
      </w:pPr>
      <w:r>
        <w:t xml:space="preserve">بِسْمِ اللَّهِ الرَّحْمَٰنِ الرَّحِيمِ</w:t>
      </w:r>
    </w:p>
    <w:p>
      <w:pPr>
        <w:pStyle w:val="BodyText"/>
      </w:pPr>
      <w:r>
        <w:t xml:space="preserve">❊ ❊ ❊</w:t>
      </w:r>
    </w:p>
    <w:bookmarkStart w:id="22" w:name="إهداء"/>
    <w:p>
      <w:pPr>
        <w:pStyle w:val="Heading2"/>
      </w:pPr>
      <w:r>
        <w:t xml:space="preserve">إهداء</w:t>
      </w:r>
    </w:p>
    <w:p>
      <w:pPr>
        <w:pStyle w:val="FirstParagraph"/>
      </w:pPr>
      <w:r>
        <w:t xml:space="preserve">إلى كل من يحلم بامتلاك منزل في أرض الفرص...</w:t>
      </w:r>
      <w:r>
        <w:br/>
      </w:r>
      <w:r>
        <w:t xml:space="preserve">إلى كل مغترب عربي يسعى لبناء مستقبل أسرته في أمريكا...</w:t>
      </w:r>
      <w:r>
        <w:br/>
      </w:r>
      <w:r>
        <w:t xml:space="preserve">إلى والدي رحمه الله الذي علّمني أن العلم سلاح المستقبل...</w:t>
      </w:r>
      <w:r>
        <w:br/>
      </w:r>
      <w:r>
        <w:t xml:space="preserve">إلى أمي حفظها الله التي دعواتها ترافقني في كل خطوة...</w:t>
      </w:r>
      <w:r>
        <w:br/>
      </w:r>
      <w:r>
        <w:t xml:space="preserve">إلى زوجتي التي تشاركني رحلة الحياة بكل تفاصيلها...</w:t>
      </w:r>
      <w:r>
        <w:br/>
      </w:r>
      <w:r>
        <w:t xml:space="preserve">إلى أولادي الذين هم أمل المستقبل...</w:t>
      </w:r>
      <w:r>
        <w:br/>
      </w:r>
      <w:r>
        <w:t xml:space="preserve">إلى إخواني وأخواتي سنداً ودعماً...</w:t>
      </w:r>
      <w:r>
        <w:br/>
      </w:r>
      <w:r>
        <w:br/>
      </w:r>
      <w:r>
        <w:t xml:space="preserve">أهدي هذا الكتاب راجياً من الله أن ينفع به.</w:t>
      </w:r>
    </w:p>
    <w:bookmarkEnd w:id="22"/>
    <w:bookmarkStart w:id="23" w:name="فهرس-المحتويات"/>
    <w:p>
      <w:pPr>
        <w:pStyle w:val="Heading2"/>
      </w:pPr>
      <w:r>
        <w:t xml:space="preserve">فهرس المحتويات</w:t>
      </w:r>
    </w:p>
    <w:p>
      <w:pPr>
        <w:pStyle w:val="FirstParagraph"/>
      </w:pPr>
      <w:r>
        <w:t xml:space="preserve">المقدمة</w:t>
      </w:r>
    </w:p>
    <w:p>
      <w:pPr>
        <w:pStyle w:val="BodyText"/>
      </w:pPr>
      <w:r>
        <w:t xml:space="preserve">الفصل الأول: نظرة عامة على سوق العقارات الأمريكي</w:t>
      </w:r>
    </w:p>
    <w:p>
      <w:pPr>
        <w:pStyle w:val="BodyText"/>
      </w:pPr>
      <w:r>
        <w:t xml:space="preserve">الفصل الثاني: إحصائيات وأرقام — حجم السوق العقاري</w:t>
      </w:r>
    </w:p>
    <w:p>
      <w:pPr>
        <w:pStyle w:val="BodyText"/>
      </w:pPr>
      <w:r>
        <w:t xml:space="preserve">الفصل الثالث: كيف يتم تحديد أسعار المنازل؟</w:t>
      </w:r>
    </w:p>
    <w:p>
      <w:pPr>
        <w:pStyle w:val="BodyText"/>
      </w:pPr>
      <w:r>
        <w:t xml:space="preserve">الفصل الرابع: التمويل العقاري — القروض والرهون</w:t>
      </w:r>
    </w:p>
    <w:p>
      <w:pPr>
        <w:pStyle w:val="BodyText"/>
      </w:pPr>
      <w:r>
        <w:t xml:space="preserve">الفصل الخامس: المهارات المطلوبة لشراء منزل بنجاح</w:t>
      </w:r>
    </w:p>
    <w:p>
      <w:pPr>
        <w:pStyle w:val="BodyText"/>
      </w:pPr>
      <w:r>
        <w:t xml:space="preserve">الفصل السادس: خطوات شراء المنزل من الألف إلى الياء</w:t>
      </w:r>
    </w:p>
    <w:p>
      <w:pPr>
        <w:pStyle w:val="BodyText"/>
      </w:pPr>
      <w:r>
        <w:t xml:space="preserve">الفصل السابع: هل شراء المنازل مربح؟ — الاستثمار العقاري</w:t>
      </w:r>
    </w:p>
    <w:p>
      <w:pPr>
        <w:pStyle w:val="BodyText"/>
      </w:pPr>
      <w:r>
        <w:t xml:space="preserve">الفصل الثامن: أهم العوامل لشراء أو بيع منزلك</w:t>
      </w:r>
    </w:p>
    <w:p>
      <w:pPr>
        <w:pStyle w:val="BodyText"/>
      </w:pPr>
      <w:r>
        <w:t xml:space="preserve">الفصل التاسع: الأخطاء الشائعة وكيفية تجنبها</w:t>
      </w:r>
    </w:p>
    <w:p>
      <w:pPr>
        <w:pStyle w:val="BodyText"/>
      </w:pPr>
      <w:r>
        <w:t xml:space="preserve">الفصل العاشر: نصائح خاصة للمشترين العرب والمسلمين</w:t>
      </w:r>
    </w:p>
    <w:p>
      <w:pPr>
        <w:pStyle w:val="BodyText"/>
      </w:pPr>
      <w:r>
        <w:t xml:space="preserve">الخاتمة</w:t>
      </w:r>
    </w:p>
    <w:p>
      <w:pPr>
        <w:pStyle w:val="BodyText"/>
      </w:pPr>
      <w:r>
        <w:t xml:space="preserve">المراجع العلمية</w:t>
      </w:r>
    </w:p>
    <w:p>
      <w:pPr>
        <w:pStyle w:val="BodyText"/>
      </w:pPr>
      <w:r>
        <w:t xml:space="preserve">القسم الإنجليزي</w:t>
      </w:r>
    </w:p>
    <w:p>
      <w:pPr>
        <w:pStyle w:val="BodyText"/>
      </w:pPr>
      <w:r>
        <w:t xml:space="preserve">نبذة عن المؤلف</w:t>
      </w:r>
    </w:p>
    <w:p>
      <w:pPr>
        <w:pStyle w:val="BodyText"/>
      </w:pPr>
      <w:r>
        <w:t xml:space="preserve">مؤلفات المؤلف</w:t>
      </w:r>
    </w:p>
    <w:bookmarkEnd w:id="23"/>
    <w:bookmarkStart w:id="24" w:name="المقدمة"/>
    <w:p>
      <w:pPr>
        <w:pStyle w:val="Heading2"/>
      </w:pPr>
      <w:r>
        <w:t xml:space="preserve">المقدمة</w:t>
      </w:r>
    </w:p>
    <w:p>
      <w:pPr>
        <w:pStyle w:val="FirstParagraph"/>
      </w:pPr>
      <w:r>
        <w:t xml:space="preserve">الحمد لله رب العالمين، والصلاة والسلام على سيدنا محمد وعلى آله وصحبه أجمعين.</w:t>
      </w:r>
    </w:p>
    <w:p>
      <w:pPr>
        <w:pStyle w:val="BodyText"/>
      </w:pPr>
      <w:r>
        <w:t xml:space="preserve">يُعدّ شراء المنزل أحد أهم القرارات المالية التي يتخذها الإنسان في حياته، وربما يكون الأكبر على الإطلاق من حيث الحجم المالي والتأثير على مستقبل الأسرة. وفي الولايات المتحدة الأمريكية، يتميز سوق العقارات بضخامته وتعقيداته وفرصه الهائلة في آنٍ واحد.</w:t>
      </w:r>
    </w:p>
    <w:p>
      <w:pPr>
        <w:pStyle w:val="BodyText"/>
      </w:pPr>
      <w:r>
        <w:t xml:space="preserve">لقد أثبتت الدراسات والإحصائيات أن سوق العقارات الأمريكي يُعدّ من أكبر الأسواق العقارية في العالم، حيث تجاوزت القيمة الإجمالية للعقارات السكنية في أمريكا حاجز الأربعين تريليون دولار. ومع ذلك، فإن كثيراً من الناس — وبخاصة المغتربين العرب — يفتقرون إلى المعرفة الكافية بآليات هذا السوق ومهارات التعامل معه.</w:t>
      </w:r>
    </w:p>
    <w:p>
      <w:pPr>
        <w:pStyle w:val="BodyText"/>
      </w:pPr>
      <w:r>
        <w:t xml:space="preserve">يأتي هذا الكتاب ليكون دليلاً شاملاً لكل من يرغب في فهم سوق العقارات الأمريكي، سواء كان مشترياً لأول مرة أو مستثمراً يبحث عن فرص مربحة. يتناول الكتاب جميع جوانب عملية شراء المنازل، من الإحصائيات والأرقام الحقيقية إلى المهارات العملية المطلوبة، ومن آليات التمويل إلى استراتيجيات الاستثمار.</w:t>
      </w:r>
    </w:p>
    <w:p>
      <w:pPr>
        <w:pStyle w:val="BodyText"/>
      </w:pPr>
      <w:r>
        <w:t xml:space="preserve">قال الله تعالى:</w:t>
      </w:r>
    </w:p>
    <w:p>
      <w:pPr>
        <w:pStyle w:val="BodyText"/>
      </w:pPr>
      <w:r>
        <w:t xml:space="preserve">﴿ وَاللَّهُ جَعَلَ لَكُم مِّن بُيُوتِكُمْ سَكَنًا ﴾</w:t>
      </w:r>
    </w:p>
    <w:p>
      <w:pPr>
        <w:pStyle w:val="BodyText"/>
      </w:pPr>
      <w:r>
        <w:t xml:space="preserve">سورة النحل: 80</w:t>
      </w:r>
    </w:p>
    <w:p>
      <w:pPr>
        <w:pStyle w:val="BodyText"/>
      </w:pPr>
      <w:r>
        <w:t xml:space="preserve">إن المسكن نعمة من نعم الله على عباده، وقد أمرنا الإسلام بالأخذ بالأسباب والتخطيط الجيد لتحقيق الأهداف. ومن هذا المنطلق، فإن تعلّم مهارات شراء المنازل والتخطيط المالي السليم هو من الحكمة التي ينبغي على كل مسلم أن يسعى إليها.</w:t>
      </w:r>
    </w:p>
    <w:p>
      <w:pPr>
        <w:pStyle w:val="BodyText"/>
      </w:pPr>
      <w:r>
        <w:t xml:space="preserve">أسأل الله تعالى أن يجعل هذا الكتاب نافعاً لكل قارئ، وأن يُيسّر لكل من يبحث عن مسكن أن يجد ما يناسبه ويناسب أسرته.</w:t>
      </w:r>
    </w:p>
    <w:bookmarkEnd w:id="24"/>
    <w:bookmarkStart w:id="30" w:name="الفصل-الأول"/>
    <w:p>
      <w:pPr>
        <w:pStyle w:val="Heading2"/>
      </w:pPr>
      <w:r>
        <w:t xml:space="preserve">الفصل الأول</w:t>
      </w:r>
    </w:p>
    <w:bookmarkStart w:id="29" w:name="نظرة-عامة-على-سوق-العقارات-الأمريكي"/>
    <w:p>
      <w:pPr>
        <w:pStyle w:val="Heading3"/>
      </w:pPr>
      <w:r>
        <w:t xml:space="preserve">نظرة عامة على سوق العقارات الأمريكي</w:t>
      </w:r>
    </w:p>
    <w:p>
      <w:pPr>
        <w:pStyle w:val="FirstParagraph"/>
      </w:pPr>
      <w:r>
        <w:t xml:space="preserve">يُعتبر سوق العقارات الأمريكي أكبر سوق عقاري في العالم من حيث القيمة الإجمالية وحجم المعاملات. وهو سوق ديناميكي يتأثر بعوامل اقتصادية واجتماعية وسياسية متعددة، مما يجعله فرصة استثمارية جذابة وتحدياً في الوقت ذاته.</w:t>
      </w:r>
    </w:p>
    <w:bookmarkStart w:id="25" w:name="تاريخ-سوق-العقارات-الأمريكي"/>
    <w:p>
      <w:pPr>
        <w:pStyle w:val="Heading4"/>
      </w:pPr>
      <w:r>
        <w:t xml:space="preserve">تاريخ سوق العقارات الأمريكي</w:t>
      </w:r>
    </w:p>
    <w:p>
      <w:pPr>
        <w:pStyle w:val="FirstParagraph"/>
      </w:pPr>
      <w:r>
        <w:t xml:space="preserve">شهد سوق العقارات الأمريكي تحولات جذرية عبر تاريخه. ففي فترة ما بعد الحرب العالمية الثانية، شهدت أمريكا طفرة عمرانية هائلة مع انتشار الضواحي وبرامج الإسكان الحكومية. وقد تطور حجم المنزل الأمريكي بشكل ملحوظ عبر العقود، من متوسط يتراوح بين 1,000 إلى 1,200 قدم مربع في الخمسينيات إلى ما يزيد عن 2,200 قدم مربع في عام 2025.</w:t>
      </w:r>
    </w:p>
    <w:p>
      <w:pPr>
        <w:pStyle w:val="BodyText"/>
      </w:pPr>
      <w:r>
        <w:t xml:space="preserve">مرّ السوق بدورات صعود وهبوط متعددة، أبرزها الأزمة المالية العالمية في عام 2008 التي أدت إلى انهيار أسعار المنازل وموجة من حالات حبس الرهن العقاري. غير أن السوق تعافى بشكل ملحوظ بعد ذلك، وشهدت الأسعار ارتفاعات قياسية خلال جائحة كورونا بين عامي 2020 و2022 مدفوعة بانخفاض أسعار الفائدة والطلب المتزايد على المساكن الأكبر.</w:t>
      </w:r>
    </w:p>
    <w:bookmarkEnd w:id="25"/>
    <w:bookmarkStart w:id="26" w:name="هيكل-السوق-العقاري"/>
    <w:p>
      <w:pPr>
        <w:pStyle w:val="Heading4"/>
      </w:pPr>
      <w:r>
        <w:t xml:space="preserve">هيكل السوق العقاري</w:t>
      </w:r>
    </w:p>
    <w:p>
      <w:pPr>
        <w:pStyle w:val="FirstParagraph"/>
      </w:pPr>
      <w:r>
        <w:t xml:space="preserve">يتكون سوق العقارات الأمريكي من عدة قطاعات رئيسية تشمل:</w:t>
      </w:r>
    </w:p>
    <w:p>
      <w:pPr>
        <w:pStyle w:val="BodyText"/>
      </w:pPr>
      <w:r>
        <w:rPr>
          <w:bCs/>
          <w:b/>
        </w:rPr>
        <w:t xml:space="preserve">المنازل المنفصلة (Single-Family Homes):</w:t>
      </w:r>
      <w:r>
        <w:t xml:space="preserve"> </w:t>
      </w:r>
      <w:r>
        <w:t xml:space="preserve">وهي الأكثر شيوعاً وتمثل الحلم الأمريكي التقليدي. تتراوح أحجامها بشكل كبير حسب المنطقة والولاية، ويبلغ متوسط حجم المنزل المنفصل الجديد في عام 2026 حوالي 2,300 قدم مربع.</w:t>
      </w:r>
    </w:p>
    <w:p>
      <w:pPr>
        <w:pStyle w:val="BodyText"/>
      </w:pPr>
      <w:r>
        <w:rPr>
          <w:bCs/>
          <w:b/>
        </w:rPr>
        <w:t xml:space="preserve">الشقق السكنية (Condominiums):</w:t>
      </w:r>
      <w:r>
        <w:t xml:space="preserve"> </w:t>
      </w:r>
      <w:r>
        <w:t xml:space="preserve">وحدات سكنية ضمن مبانٍ مشتركة، يمتلك صاحبها الوحدة الداخلية بينما تكون المرافق المشتركة تحت إدارة جمعية الملاك. يبلغ متوسط سعرها حوالي 362,899 دولار.</w:t>
      </w:r>
    </w:p>
    <w:p>
      <w:pPr>
        <w:pStyle w:val="BodyText"/>
      </w:pPr>
      <w:r>
        <w:rPr>
          <w:bCs/>
          <w:b/>
        </w:rPr>
        <w:t xml:space="preserve">المنازل المتلاصقة (Townhouses):</w:t>
      </w:r>
      <w:r>
        <w:t xml:space="preserve"> </w:t>
      </w:r>
      <w:r>
        <w:t xml:space="preserve">منازل متصلة من الجدران الجانبية لكنها مستقلة من حيث الملكية والمدخل. تُعدّ خياراً وسطاً بين المنزل المنفصل والشقة.</w:t>
      </w:r>
    </w:p>
    <w:p>
      <w:pPr>
        <w:pStyle w:val="BodyText"/>
      </w:pPr>
      <w:r>
        <w:rPr>
          <w:bCs/>
          <w:b/>
        </w:rPr>
        <w:t xml:space="preserve">المنازل المتعددة الوحدات (Multi-Family):</w:t>
      </w:r>
      <w:r>
        <w:t xml:space="preserve"> </w:t>
      </w:r>
      <w:r>
        <w:t xml:space="preserve">مبانٍ تحتوي على وحدتين إلى أربع وحدات سكنية، وتُعتبر فرصة استثمارية ممتازة حيث يمكن للمالك السكن في وحدة وتأجير الباقي.</w:t>
      </w:r>
    </w:p>
    <w:bookmarkEnd w:id="26"/>
    <w:bookmarkStart w:id="27" w:name="الوضع-الراهن-للسوق-في-2025-2026"/>
    <w:p>
      <w:pPr>
        <w:pStyle w:val="Heading4"/>
      </w:pPr>
      <w:r>
        <w:t xml:space="preserve">الوضع الراهن للسوق في 2025-2026</w:t>
      </w:r>
    </w:p>
    <w:p>
      <w:pPr>
        <w:pStyle w:val="FirstParagraph"/>
      </w:pPr>
      <w:r>
        <w:t xml:space="preserve">يمر سوق العقارات الأمريكي في الفترة الحالية بمرحلة توازن نسبي بعد سنوات من الاضطراب. فقد بلغ متوسط سعر بيع المنزل في الربع الرابع من عام 2025 حوالي 405,300 دولار وفقاً لبيانات مكتب الإحصاء الأمريكي ووزارة الإسكان. كما بلغ متوسط قيمة المنزل حوالي 360,727 دولار وفقاً لبيانات Zillow.</w:t>
      </w:r>
    </w:p>
    <w:p>
      <w:pPr>
        <w:pStyle w:val="BodyText"/>
      </w:pPr>
      <w:r>
        <w:t xml:space="preserve">تشير التوقعات إلى أن أسعار المنازل ستشهد استقراراً نسبياً في عام 2026، مع توقعات متباينة بين المؤسسات المالية الكبرى. فبينما يتوقع بنك JPMorgan استقرار الأسعار عند نسبة نمو صفرية، تتوقع الجمعية الوطنية للوسطاء العقاريين (NAR) نمواً بنسبة 4%، فيما تتوقع Fannie Mae نمواً بنسبة 2.1%.</w:t>
      </w:r>
    </w:p>
    <w:p>
      <w:pPr>
        <w:pStyle w:val="BodyText"/>
      </w:pPr>
      <w:r>
        <w:t xml:space="preserve">أما معدلات الفائدة على الرهن العقاري فتتراوح حالياً حول 6.38% للقرض الثابت لمدة 30 عاماً، وهي أعلى بكثير من المعدلات التاريخية المنخفضة التي شهدناها خلال الجائحة (حوالي 2.65% في يناير 2021)، لكنها أقل من الذروة التي بلغتها في 2023 عندما تجاوزت 7%.</w:t>
      </w:r>
    </w:p>
    <w:bookmarkEnd w:id="27"/>
    <w:bookmarkStart w:id="28" w:name="العرض-والطلب"/>
    <w:p>
      <w:pPr>
        <w:pStyle w:val="Heading4"/>
      </w:pPr>
      <w:r>
        <w:t xml:space="preserve">العرض والطلب</w:t>
      </w:r>
    </w:p>
    <w:p>
      <w:pPr>
        <w:pStyle w:val="FirstParagraph"/>
      </w:pPr>
      <w:r>
        <w:t xml:space="preserve">يعاني السوق من نقص مزمن في المعروض من المنازل. فمع وجود حوالي 1.29 مليون منزل قائم معروض للبيع، يبلغ المعروض حوالي 3.8 أشهر فقط — وهو أقل بكثير من مستوى التوازن الذي يقدره الاقتصاديون بـ 5 إلى 6 أشهر. وقد أدى هذا النقص المستمر إلى دعم الأسعار على الرغم من ارتفاع تكاليف الاقتراض.</w:t>
      </w:r>
    </w:p>
    <w:p>
      <w:pPr>
        <w:pStyle w:val="BodyText"/>
      </w:pPr>
      <w:r>
        <w:t xml:space="preserve">على الجانب الآخر، شهد عام 2025 ارتفاعاً ملحوظاً في المعروض بنسبة تجاوزت 16% على أساس سنوي، مما أعطى المشترين قوة تفاوضية أكبر. وقد انعكس ذلك في ارتفاع متوسط أيام العرض في السوق إلى حوالي 47 يوماً مقارنة بـ 42 يوماً في العام السابق.</w:t>
      </w:r>
    </w:p>
    <w:p>
      <w:pPr>
        <w:pStyle w:val="BodyText"/>
      </w:pPr>
      <w:r>
        <w:t xml:space="preserve">قال الله تعالى:</w:t>
      </w:r>
    </w:p>
    <w:p>
      <w:pPr>
        <w:pStyle w:val="BodyText"/>
      </w:pPr>
      <w:r>
        <w:t xml:space="preserve">﴿ وَأَعِدُّوا لَهُم مَّا اسْتَطَعْتُم مِّن قُوَّةٍ ﴾</w:t>
      </w:r>
    </w:p>
    <w:p>
      <w:pPr>
        <w:pStyle w:val="BodyText"/>
      </w:pPr>
      <w:r>
        <w:t xml:space="preserve">سورة الأنفال: 60</w:t>
      </w:r>
    </w:p>
    <w:p>
      <w:pPr>
        <w:pStyle w:val="BodyText"/>
      </w:pPr>
      <w:r>
        <w:t xml:space="preserve">وكما أمرنا الله بالإعداد والاستعداد، فإن فهم طبيعة السوق العقاري هو الخطوة الأولى نحو اتخاذ قرار شراء ناجح.</w:t>
      </w:r>
    </w:p>
    <w:bookmarkEnd w:id="28"/>
    <w:bookmarkEnd w:id="29"/>
    <w:bookmarkEnd w:id="30"/>
    <w:bookmarkStart w:id="38" w:name="الفصل-الثاني"/>
    <w:p>
      <w:pPr>
        <w:pStyle w:val="Heading2"/>
      </w:pPr>
      <w:r>
        <w:t xml:space="preserve">الفصل الثاني</w:t>
      </w:r>
    </w:p>
    <w:bookmarkStart w:id="37" w:name="إحصائيات-وأرقام-حجم-السوق-العقاري"/>
    <w:p>
      <w:pPr>
        <w:pStyle w:val="Heading3"/>
      </w:pPr>
      <w:r>
        <w:t xml:space="preserve">إحصائيات وأرقام — حجم السوق العقاري</w:t>
      </w:r>
    </w:p>
    <w:bookmarkStart w:id="31" w:name="حجم-المنازل-في-أمريكا-عبر-العقود"/>
    <w:p>
      <w:pPr>
        <w:pStyle w:val="Heading4"/>
      </w:pPr>
      <w:r>
        <w:t xml:space="preserve">حجم المنازل في أمريكا عبر العقود</w:t>
      </w:r>
    </w:p>
    <w:p>
      <w:pPr>
        <w:pStyle w:val="FirstParagraph"/>
      </w:pPr>
      <w:r>
        <w:t xml:space="preserve">شهد حجم المنزل الأمريكي تطوراً مذهلاً على مدى العقود الماضية. ففي عام 1949، كان متوسط حجم المنزل الجديد يبلغ حوالي 909 أقدام مربعة فقط. وبحلول عام 2015، بلغ المتوسط ذروته القياسية عند 2,687 قدم مربع، أي بزيادة تقارب ثلاثة أضعاف. ثم بدأ الاتجاه في الانخفاض التدريجي منذ ذلك الحين.</w:t>
      </w:r>
    </w:p>
    <w:p>
      <w:pPr>
        <w:pStyle w:val="BodyText"/>
      </w:pPr>
      <w:r>
        <w:t xml:space="preserve">في عام 2024، بلغ متوسط حجم المنزل الجديد المبني للبيع 2,367 قدم مربع وفقاً لمكتب الإحصاء الأمريكي. أما في عام 2026، فيبلغ متوسط حجم المنازل الجديدة حوالي 2,300 قدم مربع، بينما يبلغ متوسط المنازل القائمة حوالي 1,800 قدم مربع على المستوى الوطني.</w:t>
      </w:r>
    </w:p>
    <w:p>
      <w:pPr>
        <w:pStyle w:val="BodyText"/>
      </w:pPr>
      <w:r>
        <w:t xml:space="preserve">هذا التراجع في أحجام المنازل الجديدة يعود إلى عدة عوامل، أبرزها ارتفاع تكاليف البناء وأسعار الأراضي، وتغيّر أنماط الحياة مع صغر حجم الأسرة الأمريكية التي تضم في المتوسط 2.5 فرد فقط، فضلاً عن الوعي المتزايد بالاستدامة وكفاءة استخدام الطاقة.</w:t>
      </w:r>
    </w:p>
    <w:bookmarkEnd w:id="31"/>
    <w:bookmarkStart w:id="32" w:name="حجم-المنازل-حسب-المنطقة-الجغرافية"/>
    <w:p>
      <w:pPr>
        <w:pStyle w:val="Heading4"/>
      </w:pPr>
      <w:r>
        <w:t xml:space="preserve">حجم المنازل حسب المنطقة الجغرافية</w:t>
      </w:r>
    </w:p>
    <w:p>
      <w:pPr>
        <w:pStyle w:val="FirstParagraph"/>
      </w:pPr>
      <w:r>
        <w:t xml:space="preserve">تختلف أحجام المنازل بشكل كبير حسب الولاية والمنطقة. فولاية يوتا تتصدر القائمة بمتوسط 2,800 قدم مربع، تليها كولورادو وأيداهو ووايومنغ. في المقابل، تأتي هاواي في المرتبة الأخيرة بمتوسط 1,164 قدم مربع فقط.</w:t>
      </w:r>
    </w:p>
    <w:p>
      <w:pPr>
        <w:pStyle w:val="BodyText"/>
      </w:pPr>
      <w:r>
        <w:t xml:space="preserve">على مستوى المدن، تبرز كولورادو سبرينغز بمتوسط 2,760 قدم مربع، وأورورا بكولورادو بمتوسط 2,451 قدم مربع، ورالي بنورث كارولاينا بمتوسط 2,366 قدم مربع.</w:t>
      </w:r>
    </w:p>
    <w:p>
      <w:pPr>
        <w:pStyle w:val="BodyText"/>
      </w:pPr>
      <w:r>
        <w:t xml:space="preserve">أما المنطقة الشمالية الشرقية فتتميز بأكبر المنازل الجديدة بمتوسط 2,590 قدم مربع، بينما يبلغ المتوسط في الغرب الأوسط 2,242 قدم مربع.</w:t>
      </w:r>
    </w:p>
    <w:bookmarkEnd w:id="32"/>
    <w:bookmarkStart w:id="33" w:name="الأسعار-والتكلفة"/>
    <w:p>
      <w:pPr>
        <w:pStyle w:val="Heading4"/>
      </w:pPr>
      <w:r>
        <w:t xml:space="preserve">الأسعار والتكلفة</w:t>
      </w:r>
    </w:p>
    <w:p>
      <w:pPr>
        <w:pStyle w:val="FirstParagraph"/>
      </w:pPr>
      <w:r>
        <w:t xml:space="preserve">تتباين أسعار المنازل بشكل هائل عبر الولايات المتحدة. إليك بعض الأرقام الرئيسية لعام 2025-2026:</w:t>
      </w:r>
    </w:p>
    <w:p>
      <w:pPr>
        <w:pStyle w:val="BodyText"/>
      </w:pPr>
      <w:r>
        <w:rPr>
          <w:bCs/>
          <w:b/>
        </w:rPr>
        <w:t xml:space="preserve">المتوسط الوطني:</w:t>
      </w:r>
      <w:r>
        <w:t xml:space="preserve"> </w:t>
      </w:r>
      <w:r>
        <w:t xml:space="preserve">يبلغ متوسط سعر البيع حوالي 405,300 دولار (الربع الرابع 2025)، فيما يبلغ متوسط قيمة المنزل 360,727 دولار. يتراوح متوسط سعر القدم المربع حول 209 دولارات.</w:t>
      </w:r>
    </w:p>
    <w:p>
      <w:pPr>
        <w:pStyle w:val="BodyText"/>
      </w:pPr>
      <w:r>
        <w:rPr>
          <w:bCs/>
          <w:b/>
        </w:rPr>
        <w:t xml:space="preserve">أغلى الأسواق:</w:t>
      </w:r>
      <w:r>
        <w:t xml:space="preserve"> </w:t>
      </w:r>
      <w:r>
        <w:t xml:space="preserve">سان خوسيه وسانتا كلارا بكاليفورنيا يتصدران القائمة بمتوسط سعر يبلغ 1,698,000 دولار. تليها مناطق لوس أنجلوس ونيويورك ومانهاتن بأسعار مرتفعة جداً.</w:t>
      </w:r>
    </w:p>
    <w:p>
      <w:pPr>
        <w:pStyle w:val="BodyText"/>
      </w:pPr>
      <w:r>
        <w:rPr>
          <w:bCs/>
          <w:b/>
        </w:rPr>
        <w:t xml:space="preserve">أرخص الأسواق:</w:t>
      </w:r>
      <w:r>
        <w:t xml:space="preserve"> </w:t>
      </w:r>
      <w:r>
        <w:t xml:space="preserve">ولايات مثل ويست فيرجينيا وميسيسيبي وكانساس تقدم أقل تكلفة للقدم المربع، مما يجعلها وجهات جذابة للمشترين ذوي الميزانيات المحدودة.</w:t>
      </w:r>
    </w:p>
    <w:bookmarkEnd w:id="33"/>
    <w:bookmarkStart w:id="34" w:name="حجم-المعاملات-العقارية"/>
    <w:p>
      <w:pPr>
        <w:pStyle w:val="Heading4"/>
      </w:pPr>
      <w:r>
        <w:t xml:space="preserve">حجم المعاملات العقارية</w:t>
      </w:r>
    </w:p>
    <w:p>
      <w:pPr>
        <w:pStyle w:val="FirstParagraph"/>
      </w:pPr>
      <w:r>
        <w:t xml:space="preserve">بلغت مبيعات المنازل القائمة في فبراير 2026 حوالي 4.09 مليون وحدة سنوياً، وهو ارتفاع ملحوظ من 3.91 مليون في يناير الذي تأثر بالظروف الجوية القاسية. ومع ذلك، تظل المبيعات أقل بنسبة 1.4% مقارنة بالعام السابق، وبعيدة عن مستويات ما قبل الجائحة.</w:t>
      </w:r>
    </w:p>
    <w:p>
      <w:pPr>
        <w:pStyle w:val="BodyText"/>
      </w:pPr>
      <w:r>
        <w:t xml:space="preserve">أما من حيث الحجم الدولاري، فتتصدر منطقة ميامي وفورت لودرديل بحجم تداول بلغ 32.7 مليار دولار، تليها لوس أنجلوس بـ 29.9 مليار دولار، ثم نيويورك بـ 18.9 مليار دولار.</w:t>
      </w:r>
    </w:p>
    <w:bookmarkEnd w:id="34"/>
    <w:bookmarkStart w:id="35" w:name="مقارنة-المنازل-الأمريكية-مع-العالم"/>
    <w:p>
      <w:pPr>
        <w:pStyle w:val="Heading4"/>
      </w:pPr>
      <w:r>
        <w:t xml:space="preserve">مقارنة المنازل الأمريكية مع العالم</w:t>
      </w:r>
    </w:p>
    <w:p>
      <w:pPr>
        <w:pStyle w:val="FirstParagraph"/>
      </w:pPr>
      <w:r>
        <w:t xml:space="preserve">تُعدّ المنازل الأمريكية من أكبر المنازل في العالم. فمع متوسط يبلغ حوالي 714 قدم مربع للشخص الواحد، يتمتع الأمريكيون بمساحة معيشية أكبر بكثير مما هو سائد في معظم الدول المتقدمة. على سبيل المقارنة، يبلغ متوسط المساحة لكل شخص في بريطانيا حوالي 429 قدم مربع فقط، أي أقل بنسبة 40% تقريباً.</w:t>
      </w:r>
    </w:p>
    <w:p>
      <w:pPr>
        <w:pStyle w:val="BodyText"/>
      </w:pPr>
      <w:r>
        <w:t xml:space="preserve">هذه الميزة في المساحة تعود إلى عدة عوامل، منها وفرة الأراضي، وتركز الثروة، وثقافة السيارة التي تتيح السكن في الضواحي البعيدة عن مراكز المدن حيث الأراضي أرخص.</w:t>
      </w:r>
    </w:p>
    <w:bookmarkEnd w:id="35"/>
    <w:bookmarkStart w:id="36" w:name="القدرة-الشرائية-والدخل"/>
    <w:p>
      <w:pPr>
        <w:pStyle w:val="Heading4"/>
      </w:pPr>
      <w:r>
        <w:t xml:space="preserve">القدرة الشرائية والدخل</w:t>
      </w:r>
    </w:p>
    <w:p>
      <w:pPr>
        <w:pStyle w:val="FirstParagraph"/>
      </w:pPr>
      <w:r>
        <w:t xml:space="preserve">تُعدّ القدرة الشرائية من أبرز التحديات في السوق العقاري الأمريكي حالياً. فقد ارتفعت أسعار المنازل بنسبة 50% منذ عام 2020، بينما نما الدخل بنسبة 29% فقط خلال الفترة نفسها. ويحتاج المشتري حالياً إلى دخل سنوي يقارب 111,252 دولار لتحمل تكلفة المنزل النموذجي، مقارنة بـ 76,020 دولار للمستأجر.</w:t>
      </w:r>
    </w:p>
    <w:p>
      <w:pPr>
        <w:pStyle w:val="BodyText"/>
      </w:pPr>
      <w:r>
        <w:t xml:space="preserve">ومع ذلك، هناك بوادر تحسن. فقد ارتفعت القدرة الشرائية الميسرة بأكثر من 30,000 دولار وفقاً لـ Zillow، مما رفع الحد الأقصى للمنزل الميسور لمشتري الدخل المتوسط إلى 331,483 دولار. كما ارتفعت نسبة المشترين لأول مرة إلى 34% في فبراير 2026.</w:t>
      </w:r>
    </w:p>
    <w:p>
      <w:pPr>
        <w:pStyle w:val="BodyText"/>
      </w:pPr>
      <w:r>
        <w:t xml:space="preserve">قال النبي صلى الله عليه وسلم: "إن الله يحب إذا عمل أحدكم عملاً أن يتقنه"</w:t>
      </w:r>
    </w:p>
    <w:p>
      <w:pPr>
        <w:pStyle w:val="BodyText"/>
      </w:pPr>
      <w:r>
        <w:t xml:space="preserve">وإتقان عملية شراء المنزل يبدأ بفهم الأرقام والإحصائيات التي تحكم السوق.</w:t>
      </w:r>
    </w:p>
    <w:bookmarkEnd w:id="36"/>
    <w:bookmarkEnd w:id="37"/>
    <w:bookmarkEnd w:id="38"/>
    <w:bookmarkStart w:id="45" w:name="الفصل-الثالث"/>
    <w:p>
      <w:pPr>
        <w:pStyle w:val="Heading2"/>
      </w:pPr>
      <w:r>
        <w:t xml:space="preserve">الفصل الثالث</w:t>
      </w:r>
    </w:p>
    <w:bookmarkStart w:id="44" w:name="كيف-يتم-تحديد-أسعار-المنازل"/>
    <w:p>
      <w:pPr>
        <w:pStyle w:val="Heading3"/>
      </w:pPr>
      <w:r>
        <w:t xml:space="preserve">كيف يتم تحديد أسعار المنازل؟</w:t>
      </w:r>
    </w:p>
    <w:bookmarkStart w:id="39" w:name="العوامل-الرئيسية-في-تسعير-العقارات"/>
    <w:p>
      <w:pPr>
        <w:pStyle w:val="Heading4"/>
      </w:pPr>
      <w:r>
        <w:t xml:space="preserve">العوامل الرئيسية في تسعير العقارات</w:t>
      </w:r>
    </w:p>
    <w:p>
      <w:pPr>
        <w:pStyle w:val="FirstParagraph"/>
      </w:pPr>
      <w:r>
        <w:t xml:space="preserve">تحديد سعر المنزل عملية معقدة تتأثر بعوامل متعددة ومتشابكة. إن فهم هذه العوامل هو مفتاح النجاح سواء كنت مشترياً أو بائعاً.</w:t>
      </w:r>
    </w:p>
    <w:p>
      <w:pPr>
        <w:pStyle w:val="BodyText"/>
      </w:pPr>
      <w:r>
        <w:rPr>
          <w:bCs/>
          <w:b/>
        </w:rPr>
        <w:t xml:space="preserve">الموقع (Location):</w:t>
      </w:r>
      <w:r>
        <w:t xml:space="preserve"> </w:t>
      </w:r>
      <w:r>
        <w:t xml:space="preserve">يُعدّ الموقع العامل الأهم في تحديد قيمة العقار. وهناك مقولة شهيرة في عالم العقارات: "العوامل الثلاثة الأهم في العقارات هي: الموقع، الموقع، الموقع". يشمل الموقع عدة أبعاد: القرب من مراكز العمل، جودة المدارس المحلية، مستوى الأمان، القرب من المرافق والخدمات، وجاذبية الحي بشكل عام.</w:t>
      </w:r>
    </w:p>
    <w:p>
      <w:pPr>
        <w:pStyle w:val="BodyText"/>
      </w:pPr>
      <w:r>
        <w:rPr>
          <w:bCs/>
          <w:b/>
        </w:rPr>
        <w:t xml:space="preserve">المساحة والتصميم:</w:t>
      </w:r>
      <w:r>
        <w:t xml:space="preserve"> </w:t>
      </w:r>
      <w:r>
        <w:t xml:space="preserve">يُحسب السعر عادةً على أساس تكلفة القدم المربع. المنازل الأكبر تكلف أكثر بطبيعة الحال، لكن العلاقة ليست خطية دائماً. التصميم الداخلي وجودة التشطيبات والتحديثات تلعب دوراً كبيراً أيضاً.</w:t>
      </w:r>
    </w:p>
    <w:p>
      <w:pPr>
        <w:pStyle w:val="BodyText"/>
      </w:pPr>
      <w:r>
        <w:rPr>
          <w:bCs/>
          <w:b/>
        </w:rPr>
        <w:t xml:space="preserve">عمر المنزل وحالته:</w:t>
      </w:r>
      <w:r>
        <w:t xml:space="preserve"> </w:t>
      </w:r>
      <w:r>
        <w:t xml:space="preserve">المنازل الأحدث عموماً أغلى من القديمة، لكن المنازل القديمة المجددة بعناية قد تفوقها سعراً في بعض الأحيان. الحالة العامة للمنزل — السقف، والسباكة، والكهرباء، وأنظمة التدفئة والتبريد — تؤثر بشكل مباشر على السعر.</w:t>
      </w:r>
    </w:p>
    <w:bookmarkEnd w:id="39"/>
    <w:bookmarkStart w:id="40" w:name="التقييم-العقاري-appraisal"/>
    <w:p>
      <w:pPr>
        <w:pStyle w:val="Heading4"/>
      </w:pPr>
      <w:r>
        <w:t xml:space="preserve">التقييم العقاري (Appraisal)</w:t>
      </w:r>
    </w:p>
    <w:p>
      <w:pPr>
        <w:pStyle w:val="FirstParagraph"/>
      </w:pPr>
      <w:r>
        <w:t xml:space="preserve">التقييم العقاري هو عملية تحديد القيمة السوقية العادلة للعقار بواسطة مقيّم معتمد. وهو خطوة إلزامية في عملية الحصول على قرض عقاري، حيث يريد المقرض التأكد من أن قيمة العقار تغطي مبلغ القرض.</w:t>
      </w:r>
    </w:p>
    <w:p>
      <w:pPr>
        <w:pStyle w:val="BodyText"/>
      </w:pPr>
      <w:r>
        <w:t xml:space="preserve">يعتمد المقيّم على عدة طرق، أبرزها:</w:t>
      </w:r>
    </w:p>
    <w:p>
      <w:pPr>
        <w:pStyle w:val="BodyText"/>
      </w:pPr>
      <w:r>
        <w:rPr>
          <w:bCs/>
          <w:b/>
        </w:rPr>
        <w:t xml:space="preserve">طريقة المقارنة بالمبيعات (Sales Comparison Approach):</w:t>
      </w:r>
      <w:r>
        <w:t xml:space="preserve"> </w:t>
      </w:r>
      <w:r>
        <w:t xml:space="preserve">مقارنة العقار بعقارات مشابهة بيعت مؤخراً في المنطقة نفسها (تسمى Comparables أو Comps).</w:t>
      </w:r>
    </w:p>
    <w:p>
      <w:pPr>
        <w:pStyle w:val="BodyText"/>
      </w:pPr>
      <w:r>
        <w:rPr>
          <w:bCs/>
          <w:b/>
        </w:rPr>
        <w:t xml:space="preserve">طريقة التكلفة (Cost Approach):</w:t>
      </w:r>
      <w:r>
        <w:t xml:space="preserve"> </w:t>
      </w:r>
      <w:r>
        <w:t xml:space="preserve">تقدير تكلفة بناء العقار من جديد مع خصم الاستهلاك.</w:t>
      </w:r>
    </w:p>
    <w:p>
      <w:pPr>
        <w:pStyle w:val="BodyText"/>
      </w:pPr>
      <w:r>
        <w:rPr>
          <w:bCs/>
          <w:b/>
        </w:rPr>
        <w:t xml:space="preserve">طريقة الدخل (Income Approach):</w:t>
      </w:r>
      <w:r>
        <w:t xml:space="preserve"> </w:t>
      </w:r>
      <w:r>
        <w:t xml:space="preserve">تُستخدم للعقارات الاستثمارية وتعتمد على الدخل المتوقع من الإيجار.</w:t>
      </w:r>
    </w:p>
    <w:bookmarkEnd w:id="40"/>
    <w:bookmarkStart w:id="41" w:name="تحليل-السوق-المقارن-cma"/>
    <w:p>
      <w:pPr>
        <w:pStyle w:val="Heading4"/>
      </w:pPr>
      <w:r>
        <w:t xml:space="preserve">تحليل السوق المقارن (CMA)</w:t>
      </w:r>
    </w:p>
    <w:p>
      <w:pPr>
        <w:pStyle w:val="FirstParagraph"/>
      </w:pPr>
      <w:r>
        <w:t xml:space="preserve">يُعدّ تحليل السوق المقارن أداة أساسية يستخدمها الوسطاء العقاريون لتحديد السعر المناسب للعقار. يتضمن هذا التحليل مقارنة العقار بعقارات مشابهة في ثلاث فئات:</w:t>
      </w:r>
    </w:p>
    <w:p>
      <w:pPr>
        <w:pStyle w:val="BodyText"/>
      </w:pPr>
      <w:r>
        <w:rPr>
          <w:bCs/>
          <w:b/>
        </w:rPr>
        <w:t xml:space="preserve">العقارات المباعة مؤخراً:</w:t>
      </w:r>
      <w:r>
        <w:t xml:space="preserve"> </w:t>
      </w:r>
      <w:r>
        <w:t xml:space="preserve">لتحديد ما يدفعه المشترون فعلياً في السوق الحالي.</w:t>
      </w:r>
    </w:p>
    <w:p>
      <w:pPr>
        <w:pStyle w:val="BodyText"/>
      </w:pPr>
      <w:r>
        <w:rPr>
          <w:bCs/>
          <w:b/>
        </w:rPr>
        <w:t xml:space="preserve">العقارات المعروضة حالياً:</w:t>
      </w:r>
      <w:r>
        <w:t xml:space="preserve"> </w:t>
      </w:r>
      <w:r>
        <w:t xml:space="preserve">لفهم مستوى المنافسة.</w:t>
      </w:r>
    </w:p>
    <w:p>
      <w:pPr>
        <w:pStyle w:val="BodyText"/>
      </w:pPr>
      <w:r>
        <w:rPr>
          <w:bCs/>
          <w:b/>
        </w:rPr>
        <w:t xml:space="preserve">العقارات التي سُحبت من السوق:</w:t>
      </w:r>
      <w:r>
        <w:t xml:space="preserve"> </w:t>
      </w:r>
      <w:r>
        <w:t xml:space="preserve">لفهم حدود التسعير التي لم يقبلها السوق.</w:t>
      </w:r>
    </w:p>
    <w:bookmarkEnd w:id="41"/>
    <w:bookmarkStart w:id="42" w:name="العوامل-الاقتصادية-المؤثرة"/>
    <w:p>
      <w:pPr>
        <w:pStyle w:val="Heading4"/>
      </w:pPr>
      <w:r>
        <w:t xml:space="preserve">العوامل الاقتصادية المؤثرة</w:t>
      </w:r>
    </w:p>
    <w:p>
      <w:pPr>
        <w:pStyle w:val="FirstParagraph"/>
      </w:pPr>
      <w:r>
        <w:rPr>
          <w:bCs/>
          <w:b/>
        </w:rPr>
        <w:t xml:space="preserve">أسعار الفائدة:</w:t>
      </w:r>
      <w:r>
        <w:t xml:space="preserve"> </w:t>
      </w:r>
      <w:r>
        <w:t xml:space="preserve">تُعدّ أسعار الفائدة العامل الأكثر تأثيراً على القدرة الشرائية. انخفاض الفائدة بنسبة 1% يمكن أن يزيد القدرة الشرائية بنسبة 10% تقريباً. وحالياً، تتراوح معدلات الفائدة حول 6.38% للقرض الثابت لمدة 30 عاماً.</w:t>
      </w:r>
    </w:p>
    <w:p>
      <w:pPr>
        <w:pStyle w:val="BodyText"/>
      </w:pPr>
      <w:r>
        <w:rPr>
          <w:bCs/>
          <w:b/>
        </w:rPr>
        <w:t xml:space="preserve">الاقتصاد المحلي:</w:t>
      </w:r>
      <w:r>
        <w:t xml:space="preserve"> </w:t>
      </w:r>
      <w:r>
        <w:t xml:space="preserve">معدلات التوظيف، ونمو الأجور، وتنوع الاقتصاد المحلي تؤثر جميعها على الطلب العقاري. المدن ذات النمو الوظيفي القوي مثل كانساس سيتي شهدت ارتفاعاً في الأسعار بنسبة 5.2% سنوياً.</w:t>
      </w:r>
    </w:p>
    <w:p>
      <w:pPr>
        <w:pStyle w:val="BodyText"/>
      </w:pPr>
      <w:r>
        <w:rPr>
          <w:bCs/>
          <w:b/>
        </w:rPr>
        <w:t xml:space="preserve">العرض والطلب:</w:t>
      </w:r>
      <w:r>
        <w:t xml:space="preserve"> </w:t>
      </w:r>
      <w:r>
        <w:t xml:space="preserve">مؤشر نشاط السوق (Market Action Index) يقيس التوازن بين العرض والطلب. القيم المرتفعة تشير إلى سوق البائع، والمنخفضة إلى سوق المشتري.</w:t>
      </w:r>
    </w:p>
    <w:p>
      <w:pPr>
        <w:pStyle w:val="BodyText"/>
      </w:pPr>
      <w:r>
        <w:rPr>
          <w:bCs/>
          <w:b/>
        </w:rPr>
        <w:t xml:space="preserve">السياسات الحكومية:</w:t>
      </w:r>
      <w:r>
        <w:t xml:space="preserve"> </w:t>
      </w:r>
      <w:r>
        <w:t xml:space="preserve">الضرائب العقارية، وقوانين التخطيط العمراني، وبرامج دعم المشترين لأول مرة، والتعريفات الجمركية على مواد البناء — كلها تؤثر على الأسعار بشكل مباشر وغير مباشر.</w:t>
      </w:r>
    </w:p>
    <w:bookmarkEnd w:id="42"/>
    <w:bookmarkStart w:id="43" w:name="مؤشر-تكلفة-القدم-المربع"/>
    <w:p>
      <w:pPr>
        <w:pStyle w:val="Heading4"/>
      </w:pPr>
      <w:r>
        <w:t xml:space="preserve">مؤشر تكلفة القدم المربع</w:t>
      </w:r>
    </w:p>
    <w:p>
      <w:pPr>
        <w:pStyle w:val="FirstParagraph"/>
      </w:pPr>
      <w:r>
        <w:t xml:space="preserve">يُعتبر سعر القدم المربع من أفضل المؤشرات لمقارنة العقارات. ففي عام 2025، بلغ متوسط سعر القدم المربع على المستوى الوطني حوالي 209 دولارات، بانخفاض 1% عن العام السابق. لكن هذا المتوسط يخفي تبايناً هائلاً: من أقل من 100 دولار للقدم المربع في بعض مناطق الغرب الأوسط والجنوب إلى أكثر من 1,000 دولار في مانهاتن وسان فرانسيسكو.</w:t>
      </w:r>
    </w:p>
    <w:p>
      <w:pPr>
        <w:pStyle w:val="BodyText"/>
      </w:pPr>
      <w:r>
        <w:t xml:space="preserve">قال الله تعالى:</w:t>
      </w:r>
    </w:p>
    <w:p>
      <w:pPr>
        <w:pStyle w:val="BodyText"/>
      </w:pPr>
      <w:r>
        <w:t xml:space="preserve">﴿ وَلَا تُسْرِفُوا إِنَّهُ لَا يُحِبُّ الْمُسْرِفِينَ ﴾</w:t>
      </w:r>
    </w:p>
    <w:p>
      <w:pPr>
        <w:pStyle w:val="BodyText"/>
      </w:pPr>
      <w:r>
        <w:t xml:space="preserve">سورة الأنعام: 141</w:t>
      </w:r>
    </w:p>
    <w:p>
      <w:pPr>
        <w:pStyle w:val="BodyText"/>
      </w:pPr>
      <w:r>
        <w:t xml:space="preserve">إن الحكمة في الشراء تقتضي عدم الإسراف، والتوازن بين الرغبة في منزل الأحلام والقدرة المالية الفعلية.</w:t>
      </w:r>
    </w:p>
    <w:bookmarkEnd w:id="43"/>
    <w:bookmarkEnd w:id="44"/>
    <w:bookmarkEnd w:id="45"/>
    <w:bookmarkStart w:id="53" w:name="الفصل-الرابع"/>
    <w:p>
      <w:pPr>
        <w:pStyle w:val="Heading2"/>
      </w:pPr>
      <w:r>
        <w:t xml:space="preserve">الفصل الرابع</w:t>
      </w:r>
    </w:p>
    <w:bookmarkStart w:id="52" w:name="التمويل-العقاري-القروض-والرهون"/>
    <w:p>
      <w:pPr>
        <w:pStyle w:val="Heading3"/>
      </w:pPr>
      <w:r>
        <w:t xml:space="preserve">التمويل العقاري — القروض والرهون</w:t>
      </w:r>
    </w:p>
    <w:bookmarkStart w:id="46" w:name="أنواع-القروض-العقارية"/>
    <w:p>
      <w:pPr>
        <w:pStyle w:val="Heading4"/>
      </w:pPr>
      <w:r>
        <w:t xml:space="preserve">أنواع القروض العقارية</w:t>
      </w:r>
    </w:p>
    <w:p>
      <w:pPr>
        <w:pStyle w:val="FirstParagraph"/>
      </w:pPr>
      <w:r>
        <w:t xml:space="preserve">يُعدّ فهم خيارات التمويل العقاري من أهم المهارات التي يحتاجها المشتري. تتعدد أنواع القروض المتاحة في السوق الأمريكي، وكل نوع له مزاياه وعيوبه:</w:t>
      </w:r>
    </w:p>
    <w:p>
      <w:pPr>
        <w:pStyle w:val="BodyText"/>
      </w:pPr>
      <w:r>
        <w:rPr>
          <w:bCs/>
          <w:b/>
        </w:rPr>
        <w:t xml:space="preserve">القرض التقليدي (Conventional Loan):</w:t>
      </w:r>
      <w:r>
        <w:t xml:space="preserve"> </w:t>
      </w:r>
      <w:r>
        <w:t xml:space="preserve">يتطلب عادةً دفعة مقدمة لا تقل عن 3-20% من سعر المنزل وتقييماً ائتمانياً جيداً (عادة 620 أو أعلى). إذا كانت الدفعة المقدمة أقل من 20%، يُطلب من المقترض دفع تأمين الرهن العقاري الخاص (PMI) الذي يضيف تكلفة شهرية إضافية.</w:t>
      </w:r>
    </w:p>
    <w:p>
      <w:pPr>
        <w:pStyle w:val="BodyText"/>
      </w:pPr>
      <w:r>
        <w:rPr>
          <w:bCs/>
          <w:b/>
        </w:rPr>
        <w:t xml:space="preserve">قرض إدارة الإسكان الفدرالية (FHA Loan):</w:t>
      </w:r>
      <w:r>
        <w:t xml:space="preserve"> </w:t>
      </w:r>
      <w:r>
        <w:t xml:space="preserve">مدعوم من الحكومة الفدرالية ويتطلب دفعة مقدمة بحد أدنى 3.5% فقط، مع متطلبات ائتمانية أقل صرامة (تقييم 580 أو أعلى). يُعتبر خياراً ممتازاً للمشترين لأول مرة.</w:t>
      </w:r>
    </w:p>
    <w:p>
      <w:pPr>
        <w:pStyle w:val="BodyText"/>
      </w:pPr>
      <w:r>
        <w:rPr>
          <w:bCs/>
          <w:b/>
        </w:rPr>
        <w:t xml:space="preserve">قرض شؤون المحاربين القدامى (VA Loan):</w:t>
      </w:r>
      <w:r>
        <w:t xml:space="preserve"> </w:t>
      </w:r>
      <w:r>
        <w:t xml:space="preserve">متاح للعسكريين السابقين والحاليين وعائلاتهم. يتميز بعدم اشتراط دفعة مقدمة وعدم وجود تأمين رهن عقاري خاص.</w:t>
      </w:r>
    </w:p>
    <w:p>
      <w:pPr>
        <w:pStyle w:val="BodyText"/>
      </w:pPr>
      <w:r>
        <w:rPr>
          <w:bCs/>
          <w:b/>
        </w:rPr>
        <w:t xml:space="preserve">قرض وزارة الزراعة (USDA Loan):</w:t>
      </w:r>
      <w:r>
        <w:t xml:space="preserve"> </w:t>
      </w:r>
      <w:r>
        <w:t xml:space="preserve">مخصص للمناطق الريفية وشبه الحضرية، ولا يتطلب دفعة مقدمة. يشترط أن يكون الدخل أقل من 115% من متوسط دخل المنطقة.</w:t>
      </w:r>
    </w:p>
    <w:bookmarkEnd w:id="46"/>
    <w:bookmarkStart w:id="47" w:name="القرض-الثابت-مقابل-القرض-المتغير"/>
    <w:p>
      <w:pPr>
        <w:pStyle w:val="Heading4"/>
      </w:pPr>
      <w:r>
        <w:t xml:space="preserve">القرض الثابت مقابل القرض المتغير</w:t>
      </w:r>
    </w:p>
    <w:p>
      <w:pPr>
        <w:pStyle w:val="FirstParagraph"/>
      </w:pPr>
      <w:r>
        <w:rPr>
          <w:bCs/>
          <w:b/>
        </w:rPr>
        <w:t xml:space="preserve">القرض ذو الفائدة الثابتة (Fixed-Rate Mortgage):</w:t>
      </w:r>
      <w:r>
        <w:t xml:space="preserve"> </w:t>
      </w:r>
      <w:r>
        <w:t xml:space="preserve">يبقى معدل الفائدة ثابتاً طوال مدة القرض (عادة 15 أو 30 سنة). يوفر استقراراً في الدفعات الشهرية ويُفضَّل عندما تكون أسعار الفائدة منخفضة. حالياً، يبلغ متوسط الفائدة الثابتة لمدة 30 عاماً حوالي 6.38%، ولمدة 15 عاماً حوالي 5.2%.</w:t>
      </w:r>
    </w:p>
    <w:p>
      <w:pPr>
        <w:pStyle w:val="BodyText"/>
      </w:pPr>
      <w:r>
        <w:rPr>
          <w:bCs/>
          <w:b/>
        </w:rPr>
        <w:t xml:space="preserve">القرض ذو الفائدة المتغيرة (ARM):</w:t>
      </w:r>
      <w:r>
        <w:t xml:space="preserve"> </w:t>
      </w:r>
      <w:r>
        <w:t xml:space="preserve">يبدأ بمعدل فائدة أقل من الثابت (عادة لمدة 5 أو 7 سنوات)، ثم يتغير دورياً بناءً على مؤشر مرجعي. يناسب من يخطط لبيع المنزل أو إعادة التمويل قبل انتهاء الفترة الثابتة.</w:t>
      </w:r>
    </w:p>
    <w:bookmarkEnd w:id="47"/>
    <w:bookmarkStart w:id="48" w:name="الدفعة-المقدمة-down-payment"/>
    <w:p>
      <w:pPr>
        <w:pStyle w:val="Heading4"/>
      </w:pPr>
      <w:r>
        <w:t xml:space="preserve">الدفعة المقدمة (Down Payment)</w:t>
      </w:r>
    </w:p>
    <w:p>
      <w:pPr>
        <w:pStyle w:val="FirstParagraph"/>
      </w:pPr>
      <w:r>
        <w:t xml:space="preserve">الدفعة المقدمة هي المبلغ الذي يدفعه المشتري نقداً عند شراء المنزل. وبينما يُعتقد شائعاً أن الدفعة المقدمة يجب أن تكون 20%، فإن الواقع أن الحد الأدنى يمكن أن يصل إلى 3% أو حتى صفر في بعض البرامج. ولكن الدفعة الأكبر تعني:</w:t>
      </w:r>
    </w:p>
    <w:p>
      <w:pPr>
        <w:pStyle w:val="BodyText"/>
      </w:pPr>
      <w:r>
        <w:t xml:space="preserve">- قسط شهري أقل</w:t>
      </w:r>
    </w:p>
    <w:p>
      <w:pPr>
        <w:pStyle w:val="BodyText"/>
      </w:pPr>
      <w:r>
        <w:t xml:space="preserve">- عدم الحاجة لدفع تأمين الرهن العقاري (PMI) إذا بلغت 20%</w:t>
      </w:r>
    </w:p>
    <w:p>
      <w:pPr>
        <w:pStyle w:val="BodyText"/>
      </w:pPr>
      <w:r>
        <w:t xml:space="preserve">- قوة تفاوضية أكبر أمام البائع</w:t>
      </w:r>
    </w:p>
    <w:p>
      <w:pPr>
        <w:pStyle w:val="BodyText"/>
      </w:pPr>
      <w:r>
        <w:t xml:space="preserve">- معدل فائدة أفضل في كثير من الأحيان</w:t>
      </w:r>
    </w:p>
    <w:bookmarkEnd w:id="48"/>
    <w:bookmarkStart w:id="49" w:name="الموافقة-المسبقة-pre-approval"/>
    <w:p>
      <w:pPr>
        <w:pStyle w:val="Heading4"/>
      </w:pPr>
      <w:r>
        <w:t xml:space="preserve">الموافقة المسبقة (Pre-Approval)</w:t>
      </w:r>
    </w:p>
    <w:p>
      <w:pPr>
        <w:pStyle w:val="FirstParagraph"/>
      </w:pPr>
      <w:r>
        <w:t xml:space="preserve">الحصول على موافقة مسبقة من المقرض هو خطوة حاسمة قبل البدء في البحث عن منزل. تتضمن هذه العملية مراجعة المقرض لدخلك، وأصولك، وتقريرك الائتماني، وديونك، ثم إصدار خطاب يحدد المبلغ الأقصى الذي يمكنك اقتراضه.</w:t>
      </w:r>
    </w:p>
    <w:p>
      <w:pPr>
        <w:pStyle w:val="BodyText"/>
      </w:pPr>
      <w:r>
        <w:t xml:space="preserve">تختلف الموافقة المسبقة (Pre-Approval) عن التأهيل المسبق (Pre-Qualification). الأخير هو تقدير أولي غير ملزم، بينما الموافقة المسبقة تتطلب توثيقاً مالياً فعلياً وتحمل وزناً أكبر عند تقديم العروض.</w:t>
      </w:r>
    </w:p>
    <w:bookmarkEnd w:id="49"/>
    <w:bookmarkStart w:id="50" w:name="التكاليف-الختامية-closing-costs"/>
    <w:p>
      <w:pPr>
        <w:pStyle w:val="Heading4"/>
      </w:pPr>
      <w:r>
        <w:t xml:space="preserve">التكاليف الختامية (Closing Costs)</w:t>
      </w:r>
    </w:p>
    <w:p>
      <w:pPr>
        <w:pStyle w:val="FirstParagraph"/>
      </w:pPr>
      <w:r>
        <w:t xml:space="preserve">إلى جانب سعر المنزل والدفعة المقدمة، يتحمل المشتري تكاليف ختامية تتراوح عادةً بين 2% و5% من سعر المنزل. تشمل هذه التكاليف:</w:t>
      </w:r>
    </w:p>
    <w:p>
      <w:pPr>
        <w:pStyle w:val="BodyText"/>
      </w:pPr>
      <w:r>
        <w:t xml:space="preserve">- رسوم التقييم العقاري (300-500 دولار)</w:t>
      </w:r>
    </w:p>
    <w:p>
      <w:pPr>
        <w:pStyle w:val="BodyText"/>
      </w:pPr>
      <w:r>
        <w:t xml:space="preserve">- رسوم الفحص المنزلي (300-500 دولار)</w:t>
      </w:r>
    </w:p>
    <w:p>
      <w:pPr>
        <w:pStyle w:val="BodyText"/>
      </w:pPr>
      <w:r>
        <w:t xml:space="preserve">- تأمين الملكية (Title Insurance)</w:t>
      </w:r>
    </w:p>
    <w:p>
      <w:pPr>
        <w:pStyle w:val="BodyText"/>
      </w:pPr>
      <w:r>
        <w:t xml:space="preserve">- رسوم المحامي</w:t>
      </w:r>
    </w:p>
    <w:p>
      <w:pPr>
        <w:pStyle w:val="BodyText"/>
      </w:pPr>
      <w:r>
        <w:t xml:space="preserve">- الضرائب المدفوعة مسبقاً</w:t>
      </w:r>
    </w:p>
    <w:p>
      <w:pPr>
        <w:pStyle w:val="BodyText"/>
      </w:pPr>
      <w:r>
        <w:t xml:space="preserve">- رسوم إنشاء القرض (Origination Fee)</w:t>
      </w:r>
    </w:p>
    <w:p>
      <w:pPr>
        <w:pStyle w:val="BodyText"/>
      </w:pPr>
      <w:r>
        <w:t xml:space="preserve">- رسوم التسجيل</w:t>
      </w:r>
    </w:p>
    <w:bookmarkEnd w:id="50"/>
    <w:bookmarkStart w:id="51" w:name="الدفعة-الشهرية-الكاملة-piti"/>
    <w:p>
      <w:pPr>
        <w:pStyle w:val="Heading4"/>
      </w:pPr>
      <w:r>
        <w:t xml:space="preserve">الدفعة الشهرية الكاملة (PITI)</w:t>
      </w:r>
    </w:p>
    <w:p>
      <w:pPr>
        <w:pStyle w:val="FirstParagraph"/>
      </w:pPr>
      <w:r>
        <w:t xml:space="preserve">عند حساب تكلفة المنزل الشهرية، يجب مراعاة أربعة مكونات رئيسية تُعرف بـ PITI:</w:t>
      </w:r>
    </w:p>
    <w:p>
      <w:pPr>
        <w:pStyle w:val="BodyText"/>
      </w:pPr>
      <w:r>
        <w:rPr>
          <w:bCs/>
          <w:b/>
        </w:rPr>
        <w:t xml:space="preserve">P — Principal:</w:t>
      </w:r>
      <w:r>
        <w:t xml:space="preserve"> </w:t>
      </w:r>
      <w:r>
        <w:t xml:space="preserve">أصل القرض</w:t>
      </w:r>
    </w:p>
    <w:p>
      <w:pPr>
        <w:pStyle w:val="BodyText"/>
      </w:pPr>
      <w:r>
        <w:rPr>
          <w:bCs/>
          <w:b/>
        </w:rPr>
        <w:t xml:space="preserve">I — Interest:</w:t>
      </w:r>
      <w:r>
        <w:t xml:space="preserve"> </w:t>
      </w:r>
      <w:r>
        <w:t xml:space="preserve">الفائدة</w:t>
      </w:r>
    </w:p>
    <w:p>
      <w:pPr>
        <w:pStyle w:val="BodyText"/>
      </w:pPr>
      <w:r>
        <w:rPr>
          <w:bCs/>
          <w:b/>
        </w:rPr>
        <w:t xml:space="preserve">T — Taxes:</w:t>
      </w:r>
      <w:r>
        <w:t xml:space="preserve"> </w:t>
      </w:r>
      <w:r>
        <w:t xml:space="preserve">الضرائب العقارية</w:t>
      </w:r>
    </w:p>
    <w:p>
      <w:pPr>
        <w:pStyle w:val="BodyText"/>
      </w:pPr>
      <w:r>
        <w:rPr>
          <w:bCs/>
          <w:b/>
        </w:rPr>
        <w:t xml:space="preserve">I — Insurance:</w:t>
      </w:r>
      <w:r>
        <w:t xml:space="preserve"> </w:t>
      </w:r>
      <w:r>
        <w:t xml:space="preserve">التأمين</w:t>
      </w:r>
    </w:p>
    <w:p>
      <w:pPr>
        <w:pStyle w:val="BodyText"/>
      </w:pPr>
      <w:r>
        <w:t xml:space="preserve">يبلغ متوسط الدفعة الشهرية للرهن العقاري في أمريكا حالياً حوالي 2,035 دولار لأصحاب المنازل، مقارنة بـ 1,487 دولار للمستأجرين. وفي 22 منطقة من أكبر 100 منطقة حضرية، تزيد تكلفة التملك عن الإيجار بنسبة 50% على الأقل.</w:t>
      </w:r>
    </w:p>
    <w:p>
      <w:pPr>
        <w:pStyle w:val="BodyText"/>
      </w:pPr>
      <w:r>
        <w:t xml:space="preserve">قال الله تعالى:</w:t>
      </w:r>
    </w:p>
    <w:p>
      <w:pPr>
        <w:pStyle w:val="BodyText"/>
      </w:pPr>
      <w:r>
        <w:t xml:space="preserve">﴿ يَا أَيُّهَا الَّذِينَ آمَنُوا لَا تَأْكُلُوا الرِّبَا أَضْعَافًا مُّضَاعَفَةً وَاتَّقُوا اللَّهَ لَعَلَّكُمْ تُفْلِحُونَ ﴾</w:t>
      </w:r>
    </w:p>
    <w:p>
      <w:pPr>
        <w:pStyle w:val="BodyText"/>
      </w:pPr>
      <w:r>
        <w:t xml:space="preserve">سورة آل عمران: 130</w:t>
      </w:r>
    </w:p>
    <w:p>
      <w:pPr>
        <w:pStyle w:val="BodyText"/>
      </w:pPr>
      <w:r>
        <w:t xml:space="preserve">ملاحظة مهمة: للمسلمين الراغبين في تجنب الربا، تتوفر خيارات تمويل إسلامي في عدد من المؤسسات المالية الأمريكية، وسنتناولها بالتفصيل في الفصل العاشر.</w:t>
      </w:r>
    </w:p>
    <w:bookmarkEnd w:id="51"/>
    <w:bookmarkEnd w:id="52"/>
    <w:bookmarkEnd w:id="53"/>
    <w:bookmarkStart w:id="61" w:name="الفصل-الخامس"/>
    <w:p>
      <w:pPr>
        <w:pStyle w:val="Heading2"/>
      </w:pPr>
      <w:r>
        <w:t xml:space="preserve">الفصل الخامس</w:t>
      </w:r>
    </w:p>
    <w:bookmarkStart w:id="60" w:name="المهارات-المطلوبة-لشراء-منزل-بنجاح"/>
    <w:p>
      <w:pPr>
        <w:pStyle w:val="Heading3"/>
      </w:pPr>
      <w:r>
        <w:t xml:space="preserve">المهارات المطلوبة لشراء منزل بنجاح</w:t>
      </w:r>
    </w:p>
    <w:bookmarkStart w:id="54" w:name="مهارة-التخطيط-المالي"/>
    <w:p>
      <w:pPr>
        <w:pStyle w:val="Heading4"/>
      </w:pPr>
      <w:r>
        <w:t xml:space="preserve">مهارة التخطيط المالي</w:t>
      </w:r>
    </w:p>
    <w:p>
      <w:pPr>
        <w:pStyle w:val="FirstParagraph"/>
      </w:pPr>
      <w:r>
        <w:t xml:space="preserve">التخطيط المالي هو الأساس الذي تُبنى عليه عملية شراء المنزل الناجحة. يجب أن يبدأ المشتري بتقييم وضعه المالي الشامل قبل التفكير في الشراء بفترة كافية — يُنصح بسنة على الأقل.</w:t>
      </w:r>
    </w:p>
    <w:p>
      <w:pPr>
        <w:pStyle w:val="BodyText"/>
      </w:pPr>
      <w:r>
        <w:t xml:space="preserve">تشمل خطوات التخطيط المالي: تحديد الميزانية الإجمالية بناءً على الدخل والمدخرات والديون، وبناء صندوق طوارئ يغطي 3-6 أشهر من النفقات، وتحسين التقييم الائتماني الذي يؤثر مباشرة على معدل الفائدة المتاح، والادخار المنتظم للدفعة المقدمة وتكاليف الإغلاق.</w:t>
      </w:r>
    </w:p>
    <w:p>
      <w:pPr>
        <w:pStyle w:val="BodyText"/>
      </w:pPr>
      <w:r>
        <w:t xml:space="preserve">القاعدة الذهبية في التخطيط: لا تنفق أكثر من 28-30% من دخلك الإجمالي الشهري على تكاليف السكن (الرهن العقاري + الضرائب + التأمين)، ولا تتجاوز إجمالي ديونك الشهرية (بما فيها الرهن) نسبة 36-43% من دخلك.</w:t>
      </w:r>
    </w:p>
    <w:bookmarkEnd w:id="54"/>
    <w:bookmarkStart w:id="55" w:name="مهارة-البحث-والتحليل"/>
    <w:p>
      <w:pPr>
        <w:pStyle w:val="Heading4"/>
      </w:pPr>
      <w:r>
        <w:t xml:space="preserve">مهارة البحث والتحليل</w:t>
      </w:r>
    </w:p>
    <w:p>
      <w:pPr>
        <w:pStyle w:val="FirstParagraph"/>
      </w:pPr>
      <w:r>
        <w:t xml:space="preserve">المشتري الناجح هو باحث ذكي. يجب أن تتعلم كيف تبحث عن العقارات المناسبة باستخدام المنصات الإلكترونية مثل Zillow وRedfin وRealtor.com، وكيف تقرأ القوائم العقارية (Listings) وتفهم المصطلحات، وكيف تحلل بيانات الحي والمنطقة من حيث معدلات الجريمة والمدارس والخدمات.</w:t>
      </w:r>
    </w:p>
    <w:p>
      <w:pPr>
        <w:pStyle w:val="BodyText"/>
      </w:pPr>
      <w:r>
        <w:t xml:space="preserve">من أهم المهارات البحثية: قراءة تقارير السوق المحلية، وفهم مؤشرات الأسعار واتجاهاتها، ومتابعة أسعار الفائدة وتوقعاتها، والاطلاع على خطط التطوير العمراني في المنطقة.</w:t>
      </w:r>
    </w:p>
    <w:bookmarkEnd w:id="55"/>
    <w:bookmarkStart w:id="56" w:name="مهارة-التفاوض"/>
    <w:p>
      <w:pPr>
        <w:pStyle w:val="Heading4"/>
      </w:pPr>
      <w:r>
        <w:t xml:space="preserve">مهارة التفاوض</w:t>
      </w:r>
    </w:p>
    <w:p>
      <w:pPr>
        <w:pStyle w:val="FirstParagraph"/>
      </w:pPr>
      <w:r>
        <w:t xml:space="preserve">التفاوض فن يمكن تعلمه وإتقانه. في سوق 2025-2026، أصبح لدى المشترين قوة تفاوضية أكبر مما كان عليه الحال في سنوات الجائحة. تشير البيانات إلى أن 62.2% من المشترين في عام 2025 حصلوا على خصم عن سعر العرض.</w:t>
      </w:r>
    </w:p>
    <w:p>
      <w:pPr>
        <w:pStyle w:val="BodyText"/>
      </w:pPr>
      <w:r>
        <w:t xml:space="preserve">مفاتيح التفاوض الناجح تشمل: معرفة قيمة العقار الحقيقية من خلال البحث والمقارنة، وفهم دوافع البائع (هل يحتاج للبيع بسرعة؟)، وتقديم عرض تنافسي لكن عادل، وعدم الارتباط عاطفياً بعقار واحد، والاستعداد للانسحاب إذا لم تكن الصفقة مناسبة.</w:t>
      </w:r>
    </w:p>
    <w:bookmarkEnd w:id="56"/>
    <w:bookmarkStart w:id="57" w:name="مهارة-قراءة-العقود-والوثائق"/>
    <w:p>
      <w:pPr>
        <w:pStyle w:val="Heading4"/>
      </w:pPr>
      <w:r>
        <w:t xml:space="preserve">مهارة قراءة العقود والوثائق</w:t>
      </w:r>
    </w:p>
    <w:p>
      <w:pPr>
        <w:pStyle w:val="FirstParagraph"/>
      </w:pPr>
      <w:r>
        <w:t xml:space="preserve">عملية شراء المنزل تتضمن كمية كبيرة من الأوراق والعقود القانونية. يجب أن تكون قادراً على فهم — أو على الأقل مراجعة بعناية — الوثائق التالية:</w:t>
      </w:r>
    </w:p>
    <w:p>
      <w:pPr>
        <w:pStyle w:val="BodyText"/>
      </w:pPr>
      <w:r>
        <w:rPr>
          <w:bCs/>
          <w:b/>
        </w:rPr>
        <w:t xml:space="preserve">عقد الشراء (Purchase Agreement):</w:t>
      </w:r>
      <w:r>
        <w:t xml:space="preserve"> </w:t>
      </w:r>
      <w:r>
        <w:t xml:space="preserve">الوثيقة الأساسية التي تحدد شروط البيع.</w:t>
      </w:r>
    </w:p>
    <w:p>
      <w:pPr>
        <w:pStyle w:val="BodyText"/>
      </w:pPr>
      <w:r>
        <w:rPr>
          <w:bCs/>
          <w:b/>
        </w:rPr>
        <w:t xml:space="preserve">إفصاح البائع (Seller's Disclosure):</w:t>
      </w:r>
      <w:r>
        <w:t xml:space="preserve"> </w:t>
      </w:r>
      <w:r>
        <w:t xml:space="preserve">يُلزم البائع بالكشف عن أي عيوب أو مشاكل معروفة في العقار.</w:t>
      </w:r>
    </w:p>
    <w:p>
      <w:pPr>
        <w:pStyle w:val="BodyText"/>
      </w:pPr>
      <w:r>
        <w:rPr>
          <w:bCs/>
          <w:b/>
        </w:rPr>
        <w:t xml:space="preserve">تقرير الفحص (Inspection Report):</w:t>
      </w:r>
      <w:r>
        <w:t xml:space="preserve"> </w:t>
      </w:r>
      <w:r>
        <w:t xml:space="preserve">نتائج الفحص الفني للمنزل.</w:t>
      </w:r>
    </w:p>
    <w:p>
      <w:pPr>
        <w:pStyle w:val="BodyText"/>
      </w:pPr>
      <w:r>
        <w:rPr>
          <w:bCs/>
          <w:b/>
        </w:rPr>
        <w:t xml:space="preserve">وثائق القرض (Loan Documents):</w:t>
      </w:r>
      <w:r>
        <w:t xml:space="preserve"> </w:t>
      </w:r>
      <w:r>
        <w:t xml:space="preserve">تفاصيل شروط القرض والتزامات المقترض.</w:t>
      </w:r>
    </w:p>
    <w:p>
      <w:pPr>
        <w:pStyle w:val="BodyText"/>
      </w:pPr>
      <w:r>
        <w:rPr>
          <w:bCs/>
          <w:b/>
        </w:rPr>
        <w:t xml:space="preserve">كشف الإغلاق (Closing Disclosure):</w:t>
      </w:r>
      <w:r>
        <w:t xml:space="preserve"> </w:t>
      </w:r>
      <w:r>
        <w:t xml:space="preserve">ملخص شامل لجميع التكاليف.</w:t>
      </w:r>
    </w:p>
    <w:bookmarkEnd w:id="57"/>
    <w:bookmarkStart w:id="58" w:name="مهارة-تقييم-المنزل-فنيا"/>
    <w:p>
      <w:pPr>
        <w:pStyle w:val="Heading4"/>
      </w:pPr>
      <w:r>
        <w:t xml:space="preserve">مهارة تقييم المنزل فنياً</w:t>
      </w:r>
    </w:p>
    <w:p>
      <w:pPr>
        <w:pStyle w:val="FirstParagraph"/>
      </w:pPr>
      <w:r>
        <w:t xml:space="preserve">حتى مع الاستعانة بفاحص محترف، من المهم أن تتمتع بقدرة أساسية على تقييم حالة المنزل. انتبه لعلامات مثل: تشققات في الأساس أو الجدران، علامات تسرب المياه أو الرطوبة، حالة السقف والمزاريب، عمر الأنظمة الرئيسية (التدفئة والتبريد والسباكة والكهرباء)، وجود العفن أو الحشرات.</w:t>
      </w:r>
    </w:p>
    <w:bookmarkEnd w:id="58"/>
    <w:bookmarkStart w:id="59" w:name="مهارة-إدارة-الوقت-والتوقيت"/>
    <w:p>
      <w:pPr>
        <w:pStyle w:val="Heading4"/>
      </w:pPr>
      <w:r>
        <w:t xml:space="preserve">مهارة إدارة الوقت والتوقيت</w:t>
      </w:r>
    </w:p>
    <w:p>
      <w:pPr>
        <w:pStyle w:val="FirstParagraph"/>
      </w:pPr>
      <w:r>
        <w:t xml:space="preserve">التوقيت عامل مهم في شراء المنزل. فالأسعار والمعروض يتغيران حسب الموسم — عادةً تكون الأسعار أعلى في الربيع والصيف عندما يكون الطلب أكبر، وأقل في الخريف والشتاء. من أغسطس إلى ديسمبر تكون الفترة المثالية للشراء حيث يكون العرض أعلى والطلب أقل.</w:t>
      </w:r>
    </w:p>
    <w:p>
      <w:pPr>
        <w:pStyle w:val="BodyText"/>
      </w:pPr>
      <w:r>
        <w:t xml:space="preserve">كذلك، يجب مراقبة اتجاهات أسعار الفائدة. فانخفاض بسيط في الفائدة يمكن أن يوفر آلاف الدولارات على مدى عمر القرض.</w:t>
      </w:r>
    </w:p>
    <w:bookmarkEnd w:id="59"/>
    <w:bookmarkEnd w:id="60"/>
    <w:bookmarkEnd w:id="61"/>
    <w:bookmarkStart w:id="73" w:name="الفصل-السادس"/>
    <w:p>
      <w:pPr>
        <w:pStyle w:val="Heading2"/>
      </w:pPr>
      <w:r>
        <w:t xml:space="preserve">الفصل السادس</w:t>
      </w:r>
    </w:p>
    <w:bookmarkStart w:id="72" w:name="خطوات-شراء-المنزل-من-الألف-إلى-الياء"/>
    <w:p>
      <w:pPr>
        <w:pStyle w:val="Heading3"/>
      </w:pPr>
      <w:r>
        <w:t xml:space="preserve">خطوات شراء المنزل من الألف إلى الياء</w:t>
      </w:r>
    </w:p>
    <w:bookmarkStart w:id="62" w:name="الخطوة-الأولى-تقييم-الجاهزية-المالية"/>
    <w:p>
      <w:pPr>
        <w:pStyle w:val="Heading4"/>
      </w:pPr>
      <w:r>
        <w:t xml:space="preserve">الخطوة الأولى: تقييم الجاهزية المالية</w:t>
      </w:r>
    </w:p>
    <w:p>
      <w:pPr>
        <w:pStyle w:val="FirstParagraph"/>
      </w:pPr>
      <w:r>
        <w:t xml:space="preserve">قبل البدء في البحث، تأكد من: درجة ائتمانية لا تقل عن 620 (ويُفضل 740 أو أعلى للحصول على أفضل معدلات الفائدة)، وتوفر مدخرات كافية للدفعة المقدمة وتكاليف الإغلاق وصندوق الطوارئ، ونسبة الدين إلى الدخل أقل من 43%، واستقرار وظيفي لمدة سنتين على الأقل.</w:t>
      </w:r>
    </w:p>
    <w:bookmarkEnd w:id="62"/>
    <w:bookmarkStart w:id="63" w:name="X9c695db271e084032a225bb15c671d2bf0d54c7"/>
    <w:p>
      <w:pPr>
        <w:pStyle w:val="Heading4"/>
      </w:pPr>
      <w:r>
        <w:t xml:space="preserve">الخطوة الثانية: الحصول على الموافقة المسبقة</w:t>
      </w:r>
    </w:p>
    <w:p>
      <w:pPr>
        <w:pStyle w:val="FirstParagraph"/>
      </w:pPr>
      <w:r>
        <w:t xml:space="preserve">تواصل مع عدة مقرضين (بنوك، اتحادات ائتمانية، مقرضين متخصصين) للحصول على أفضل شروط. قارن بين: معدلات الفائدة، ورسوم الإنشاء، وتكاليف الإغلاق، ومرونة الشروط. احصل على خطاب الموافقة المسبقة الذي سيعزز موقفك عند تقديم العروض.</w:t>
      </w:r>
    </w:p>
    <w:bookmarkEnd w:id="63"/>
    <w:bookmarkStart w:id="64" w:name="الخطوة-الثالثة-اختيار-وكيل-عقاري"/>
    <w:p>
      <w:pPr>
        <w:pStyle w:val="Heading4"/>
      </w:pPr>
      <w:r>
        <w:t xml:space="preserve">الخطوة الثالثة: اختيار وكيل عقاري</w:t>
      </w:r>
    </w:p>
    <w:p>
      <w:pPr>
        <w:pStyle w:val="FirstParagraph"/>
      </w:pPr>
      <w:r>
        <w:t xml:space="preserve">الوكيل العقاري الجيد هو شريكك في هذه الرحلة. ابحث عن وكيل ذي خبرة في المنطقة التي ترغب في الشراء فيها، ولديه سجل نجاح مثبت، ويتمتع بمهارات تفاوض قوية. عادةً يدفع البائع عمولة الوكيلين (وكيل البائع ووكيل المشتري) بنسبة 5-6% من سعر البيع.</w:t>
      </w:r>
    </w:p>
    <w:bookmarkEnd w:id="64"/>
    <w:bookmarkStart w:id="65" w:name="الخطوة-الرابعة-البحث-عن-المنزل-المناسب"/>
    <w:p>
      <w:pPr>
        <w:pStyle w:val="Heading4"/>
      </w:pPr>
      <w:r>
        <w:t xml:space="preserve">الخطوة الرابعة: البحث عن المنزل المناسب</w:t>
      </w:r>
    </w:p>
    <w:p>
      <w:pPr>
        <w:pStyle w:val="FirstParagraph"/>
      </w:pPr>
      <w:r>
        <w:t xml:space="preserve">حدد أولوياتك: الموقع، الحجم، عدد الغرف، القرب من العمل والمدارس، الميزانية. استخدم المنصات الإلكترونية للبحث الأولي، ثم زر المنازل المفضلة شخصياً. لا تتسرع — المتوسط الوطني لأيام البحث يتراوح بين 2-3 أشهر.</w:t>
      </w:r>
    </w:p>
    <w:bookmarkEnd w:id="65"/>
    <w:bookmarkStart w:id="66" w:name="الخطوة-الخامسة-تقديم-العرض"/>
    <w:p>
      <w:pPr>
        <w:pStyle w:val="Heading4"/>
      </w:pPr>
      <w:r>
        <w:t xml:space="preserve">الخطوة الخامسة: تقديم العرض</w:t>
      </w:r>
    </w:p>
    <w:p>
      <w:pPr>
        <w:pStyle w:val="FirstParagraph"/>
      </w:pPr>
      <w:r>
        <w:t xml:space="preserve">بعد العثور على المنزل المناسب، قدّم عرضاً مكتوباً يتضمن: السعر المعروض، ومبلغ العربون (Earnest Money) الذي يُظهر جديتك (عادة 1-3% من السعر)، وشروط الصفقة بما في ذلك فترة الفحص وشرط التمويل، والجدول الزمني للإغلاق.</w:t>
      </w:r>
    </w:p>
    <w:bookmarkEnd w:id="66"/>
    <w:bookmarkStart w:id="67" w:name="الخطوة-السادسة-التفاوض-والقبول"/>
    <w:p>
      <w:pPr>
        <w:pStyle w:val="Heading4"/>
      </w:pPr>
      <w:r>
        <w:t xml:space="preserve">الخطوة السادسة: التفاوض والقبول</w:t>
      </w:r>
    </w:p>
    <w:p>
      <w:pPr>
        <w:pStyle w:val="FirstParagraph"/>
      </w:pPr>
      <w:r>
        <w:t xml:space="preserve">قد يقبل البائع عرضك مباشرة، أو يقدم عرضاً مضاداً، أو يرفض. كن مستعداً للتفاوض بمرونة وحكمة. تذكر: الهدف هو صفقة عادلة للطرفين.</w:t>
      </w:r>
    </w:p>
    <w:bookmarkEnd w:id="67"/>
    <w:bookmarkStart w:id="68" w:name="X9ce2526ae768d6233fbd2b1fa3df47224b47afa"/>
    <w:p>
      <w:pPr>
        <w:pStyle w:val="Heading4"/>
      </w:pPr>
      <w:r>
        <w:t xml:space="preserve">الخطوة السابعة: الفحص المنزلي (Home Inspection)</w:t>
      </w:r>
    </w:p>
    <w:p>
      <w:pPr>
        <w:pStyle w:val="FirstParagraph"/>
      </w:pPr>
      <w:r>
        <w:t xml:space="preserve">هذه خطوة بالغة الأهمية. استعن بفاحص معتمد لتفقد المنزل بالتفصيل. يشمل الفحص: الهيكل الإنشائي، السقف، السباكة، الكهرباء، أنظمة التدفئة والتبريد، العزل، وجود العفن أو الآفات. بناءً على نتائج الفحص، قد تطلب إصلاحات أو تخفيضاً في السعر.</w:t>
      </w:r>
    </w:p>
    <w:bookmarkEnd w:id="68"/>
    <w:bookmarkStart w:id="69" w:name="الخطوة-الثامنة-التقييم-العقاري"/>
    <w:p>
      <w:pPr>
        <w:pStyle w:val="Heading4"/>
      </w:pPr>
      <w:r>
        <w:t xml:space="preserve">الخطوة الثامنة: التقييم العقاري</w:t>
      </w:r>
    </w:p>
    <w:p>
      <w:pPr>
        <w:pStyle w:val="FirstParagraph"/>
      </w:pPr>
      <w:r>
        <w:t xml:space="preserve">يُرسل المقرض مقيّماً مستقلاً لتحديد القيمة السوقية للمنزل. إذا جاء التقييم أقل من سعر العرض، لديك خيارات: إعادة التفاوض على السعر، دفع الفرق نقداً، أو الطعن في التقييم.</w:t>
      </w:r>
    </w:p>
    <w:bookmarkEnd w:id="69"/>
    <w:bookmarkStart w:id="70" w:name="الخطوة-التاسعة-إتمام-القرض-والإغلاق"/>
    <w:p>
      <w:pPr>
        <w:pStyle w:val="Heading4"/>
      </w:pPr>
      <w:r>
        <w:t xml:space="preserve">الخطوة التاسعة: إتمام القرض والإغلاق</w:t>
      </w:r>
    </w:p>
    <w:p>
      <w:pPr>
        <w:pStyle w:val="FirstParagraph"/>
      </w:pPr>
      <w:r>
        <w:t xml:space="preserve">بعد اجتياز الفحص والتقييم بنجاح، يبدأ المقرض في إتمام إجراءات القرض. ستتلقى كشف الإغلاق (Closing Disclosure) قبل 3 أيام من موعد الإغلاق. راجعه بعناية وقارنه بالتقدير الأولي.</w:t>
      </w:r>
    </w:p>
    <w:bookmarkEnd w:id="70"/>
    <w:bookmarkStart w:id="71" w:name="الخطوة-العاشرة-يوم-الإغلاق-closing-day"/>
    <w:p>
      <w:pPr>
        <w:pStyle w:val="Heading4"/>
      </w:pPr>
      <w:r>
        <w:t xml:space="preserve">الخطوة العاشرة: يوم الإغلاق (Closing Day)</w:t>
      </w:r>
    </w:p>
    <w:p>
      <w:pPr>
        <w:pStyle w:val="FirstParagraph"/>
      </w:pPr>
      <w:r>
        <w:t xml:space="preserve">في يوم الإغلاق، ستوقع على مجموعة من الوثائق، وتدفع تكاليف الإغلاق والدفعة المقدمة، وتستلم مفاتيح منزلك الجديد. تهانينا — أصبحت مالكاً لمنزل في أمريكا!</w:t>
      </w:r>
    </w:p>
    <w:bookmarkEnd w:id="71"/>
    <w:bookmarkEnd w:id="72"/>
    <w:bookmarkEnd w:id="73"/>
    <w:bookmarkStart w:id="79" w:name="الفصل-السابع"/>
    <w:p>
      <w:pPr>
        <w:pStyle w:val="Heading2"/>
      </w:pPr>
      <w:r>
        <w:t xml:space="preserve">الفصل السابع</w:t>
      </w:r>
    </w:p>
    <w:bookmarkStart w:id="78" w:name="هل-شراء-المنازل-مربح-الاستثمار-العقاري"/>
    <w:p>
      <w:pPr>
        <w:pStyle w:val="Heading3"/>
      </w:pPr>
      <w:r>
        <w:t xml:space="preserve">هل شراء المنازل مربح؟ — الاستثمار العقاري</w:t>
      </w:r>
    </w:p>
    <w:bookmarkStart w:id="74" w:name="العائد-التاريخي-للعقارات"/>
    <w:p>
      <w:pPr>
        <w:pStyle w:val="Heading4"/>
      </w:pPr>
      <w:r>
        <w:t xml:space="preserve">العائد التاريخي للعقارات</w:t>
      </w:r>
    </w:p>
    <w:p>
      <w:pPr>
        <w:pStyle w:val="FirstParagraph"/>
      </w:pPr>
      <w:r>
        <w:t xml:space="preserve">أثبت سوق العقارات الأمريكي تاريخياً أنه استثمار مربح على المدى الطويل. على مدى الأربعين عاماً الماضية، حقق العقار السكني عائداً سنوياً متوسطاً يتراوح بين 3-5% من ارتفاع القيمة وحده، بالإضافة إلى عوائد الإيجار التي تتراوح بين 4-8% سنوياً.</w:t>
      </w:r>
    </w:p>
    <w:p>
      <w:pPr>
        <w:pStyle w:val="BodyText"/>
      </w:pPr>
      <w:r>
        <w:t xml:space="preserve">منذ عام 2020، ارتفعت أسعار المنازل بنسبة تراكمية بلغت 50% — وهو ارتفاع استثنائي في فترة زمنية قصيرة. ورغم أن هذا المعدل غير مستدام، فإن التوقعات تشير إلى استمرار النمو بوتيرة أكثر اعتدالاً بنسبة 2-4% سنوياً في السنوات القادمة.</w:t>
      </w:r>
    </w:p>
    <w:bookmarkEnd w:id="74"/>
    <w:bookmarkStart w:id="75" w:name="مزايا-الاستثمار-العقاري"/>
    <w:p>
      <w:pPr>
        <w:pStyle w:val="Heading4"/>
      </w:pPr>
      <w:r>
        <w:t xml:space="preserve">مزايا الاستثمار العقاري</w:t>
      </w:r>
    </w:p>
    <w:p>
      <w:pPr>
        <w:pStyle w:val="FirstParagraph"/>
      </w:pPr>
      <w:r>
        <w:rPr>
          <w:bCs/>
          <w:b/>
        </w:rPr>
        <w:t xml:space="preserve">الرافعة المالية (Leverage):</w:t>
      </w:r>
      <w:r>
        <w:t xml:space="preserve"> </w:t>
      </w:r>
      <w:r>
        <w:t xml:space="preserve">يمكنك التحكم في أصل بقيمة 400,000 دولار بدفعة مقدمة 80,000 دولار فقط (20%). إذا ارتفعت قيمة العقار بنسبة 5%، فإن العائد على استثمارك الفعلي يبلغ 25%.</w:t>
      </w:r>
    </w:p>
    <w:p>
      <w:pPr>
        <w:pStyle w:val="BodyText"/>
      </w:pPr>
      <w:r>
        <w:rPr>
          <w:bCs/>
          <w:b/>
        </w:rPr>
        <w:t xml:space="preserve">الدخل الإيجاري:</w:t>
      </w:r>
      <w:r>
        <w:t xml:space="preserve"> </w:t>
      </w:r>
      <w:r>
        <w:t xml:space="preserve">العقارات الاستثمارية تولّد دخلاً شهرياً منتظماً يغطي — في أفضل الأحوال — تكاليف الرهن العقاري مع تحقيق فائض.</w:t>
      </w:r>
    </w:p>
    <w:p>
      <w:pPr>
        <w:pStyle w:val="BodyText"/>
      </w:pPr>
      <w:r>
        <w:rPr>
          <w:bCs/>
          <w:b/>
        </w:rPr>
        <w:t xml:space="preserve">المزايا الضريبية:</w:t>
      </w:r>
      <w:r>
        <w:t xml:space="preserve"> </w:t>
      </w:r>
      <w:r>
        <w:t xml:space="preserve">يتمتع ملاك العقارات بخصومات ضريبية متعددة، منها: خصم فوائد الرهن العقاري، وخصم الضرائب العقارية، والإهلاك (Depreciation) للعقارات الاستثمارية، والإعفاء من ضريبة الأرباح الرأسمالية حتى 250,000 دولار (للفرد) أو 500,000 دولار (للمتزوجين) عند بيع المسكن الأساسي.</w:t>
      </w:r>
    </w:p>
    <w:p>
      <w:pPr>
        <w:pStyle w:val="BodyText"/>
      </w:pPr>
      <w:r>
        <w:rPr>
          <w:bCs/>
          <w:b/>
        </w:rPr>
        <w:t xml:space="preserve">التحوط ضد التضخم:</w:t>
      </w:r>
      <w:r>
        <w:t xml:space="preserve"> </w:t>
      </w:r>
      <w:r>
        <w:t xml:space="preserve">ترتفع قيمة العقارات وإيجاراتها عموماً مع التضخم، مما يحمي القوة الشرائية للمستثمر.</w:t>
      </w:r>
    </w:p>
    <w:bookmarkEnd w:id="75"/>
    <w:bookmarkStart w:id="76" w:name="استراتيجيات-الاستثمار-العقاري"/>
    <w:p>
      <w:pPr>
        <w:pStyle w:val="Heading4"/>
      </w:pPr>
      <w:r>
        <w:t xml:space="preserve">استراتيجيات الاستثمار العقاري</w:t>
      </w:r>
    </w:p>
    <w:p>
      <w:pPr>
        <w:pStyle w:val="FirstParagraph"/>
      </w:pPr>
      <w:r>
        <w:rPr>
          <w:bCs/>
          <w:b/>
        </w:rPr>
        <w:t xml:space="preserve">الشراء والتأجير (Buy and Hold):</w:t>
      </w:r>
      <w:r>
        <w:t xml:space="preserve"> </w:t>
      </w:r>
      <w:r>
        <w:t xml:space="preserve">شراء عقار وتأجيره لتحقيق دخل شهري مع الاستفادة من ارتفاع القيمة على المدى الطويل.</w:t>
      </w:r>
    </w:p>
    <w:p>
      <w:pPr>
        <w:pStyle w:val="BodyText"/>
      </w:pPr>
      <w:r>
        <w:rPr>
          <w:bCs/>
          <w:b/>
        </w:rPr>
        <w:t xml:space="preserve">الشراء والإصلاح والبيع (Fix and Flip):</w:t>
      </w:r>
      <w:r>
        <w:t xml:space="preserve"> </w:t>
      </w:r>
      <w:r>
        <w:t xml:space="preserve">شراء منازل بأسعار منخفضة، تجديدها، ثم بيعها بربح. تتطلب خبرة ورأس مال إضافي.</w:t>
      </w:r>
    </w:p>
    <w:p>
      <w:pPr>
        <w:pStyle w:val="BodyText"/>
      </w:pPr>
      <w:r>
        <w:rPr>
          <w:bCs/>
          <w:b/>
        </w:rPr>
        <w:t xml:space="preserve">التأجير قصير المدى (Short-Term Rental):</w:t>
      </w:r>
      <w:r>
        <w:t xml:space="preserve"> </w:t>
      </w:r>
      <w:r>
        <w:t xml:space="preserve">عبر منصات مثل Airbnb وVRBO. يمكن أن يحقق عوائد أعلى من التأجير التقليدي لكنه يتطلب إدارة أكثر نشاطاً.</w:t>
      </w:r>
    </w:p>
    <w:p>
      <w:pPr>
        <w:pStyle w:val="BodyText"/>
      </w:pPr>
      <w:r>
        <w:rPr>
          <w:bCs/>
          <w:b/>
        </w:rPr>
        <w:t xml:space="preserve">العقارات متعددة الوحدات:</w:t>
      </w:r>
      <w:r>
        <w:t xml:space="preserve"> </w:t>
      </w:r>
      <w:r>
        <w:t xml:space="preserve">شراء مبنى من 2-4 وحدات، السكن في واحدة وتأجير الباقي. تُعرف هذه الاستراتيجية بـ "House Hacking" وهي طريقة ممتازة للبدء في الاستثمار العقاري.</w:t>
      </w:r>
    </w:p>
    <w:bookmarkEnd w:id="76"/>
    <w:bookmarkStart w:id="77" w:name="مخاطر-الاستثمار-العقاري"/>
    <w:p>
      <w:pPr>
        <w:pStyle w:val="Heading4"/>
      </w:pPr>
      <w:r>
        <w:t xml:space="preserve">مخاطر الاستثمار العقاري</w:t>
      </w:r>
    </w:p>
    <w:p>
      <w:pPr>
        <w:pStyle w:val="FirstParagraph"/>
      </w:pPr>
      <w:r>
        <w:t xml:space="preserve">رغم الفرص، لا يخلو الاستثمار العقاري من مخاطر: انخفاض الأسعار (كما حدث في 2008)، تكاليف الصيانة والإصلاح غير المتوقعة، فترات الشغور حيث لا يكون هناك مستأجر، مشاكل المستأجرين، التغيرات في اللوائح المحلية، وارتفاع أسعار الفائدة. التنويع والبحث الدقيق هما أفضل أدوات إدارة المخاطر.</w:t>
      </w:r>
    </w:p>
    <w:p>
      <w:pPr>
        <w:pStyle w:val="BodyText"/>
      </w:pPr>
      <w:r>
        <w:t xml:space="preserve">قال الله تعالى:</w:t>
      </w:r>
    </w:p>
    <w:p>
      <w:pPr>
        <w:pStyle w:val="BodyText"/>
      </w:pPr>
      <w:r>
        <w:t xml:space="preserve">﴿ وَابْتَغِ فِيمَا آتَاكَ اللَّهُ الدَّارَ الْآخِرَةَ وَلَا تَنسَ نَصِيبَكَ مِنَ الدُّنْيَا ﴾</w:t>
      </w:r>
    </w:p>
    <w:p>
      <w:pPr>
        <w:pStyle w:val="BodyText"/>
      </w:pPr>
      <w:r>
        <w:t xml:space="preserve">سورة القصص: 77</w:t>
      </w:r>
    </w:p>
    <w:bookmarkEnd w:id="77"/>
    <w:bookmarkEnd w:id="78"/>
    <w:bookmarkEnd w:id="79"/>
    <w:bookmarkStart w:id="84" w:name="الفصل-الثامن"/>
    <w:p>
      <w:pPr>
        <w:pStyle w:val="Heading2"/>
      </w:pPr>
      <w:r>
        <w:t xml:space="preserve">الفصل الثامن</w:t>
      </w:r>
    </w:p>
    <w:bookmarkStart w:id="83" w:name="أهم-العوامل-لشراء-أو-بيع-منزلك"/>
    <w:p>
      <w:pPr>
        <w:pStyle w:val="Heading3"/>
      </w:pPr>
      <w:r>
        <w:t xml:space="preserve">أهم العوامل لشراء أو بيع منزلك</w:t>
      </w:r>
    </w:p>
    <w:bookmarkStart w:id="80" w:name="عوامل-الشراء-الحاسمة"/>
    <w:p>
      <w:pPr>
        <w:pStyle w:val="Heading4"/>
      </w:pPr>
      <w:r>
        <w:t xml:space="preserve">عوامل الشراء الحاسمة</w:t>
      </w:r>
    </w:p>
    <w:p>
      <w:pPr>
        <w:pStyle w:val="FirstParagraph"/>
      </w:pPr>
      <w:r>
        <w:rPr>
          <w:bCs/>
          <w:b/>
        </w:rPr>
        <w:t xml:space="preserve">1. الحي والمجتمع:</w:t>
      </w:r>
      <w:r>
        <w:t xml:space="preserve"> </w:t>
      </w:r>
      <w:r>
        <w:t xml:space="preserve">اختر حياً يتوافق مع أسلوب حياتك وقيمك. زر الحي في أوقات مختلفة من اليوم والأسبوع. تحدث مع الجيران. تحقق من معدلات الجريمة وجودة المدارس.</w:t>
      </w:r>
    </w:p>
    <w:p>
      <w:pPr>
        <w:pStyle w:val="BodyText"/>
      </w:pPr>
      <w:r>
        <w:rPr>
          <w:bCs/>
          <w:b/>
        </w:rPr>
        <w:t xml:space="preserve">2. المدارس:</w:t>
      </w:r>
      <w:r>
        <w:t xml:space="preserve"> </w:t>
      </w:r>
      <w:r>
        <w:t xml:space="preserve">حتى لو لم يكن لديك أطفال، فإن جودة المدارس المحلية تؤثر بشكل كبير على قيمة العقار. المنازل في مناطق المدارس الممتازة تحتفظ بقيمتها أفضل وتُباع أسرع.</w:t>
      </w:r>
    </w:p>
    <w:p>
      <w:pPr>
        <w:pStyle w:val="BodyText"/>
      </w:pPr>
      <w:r>
        <w:rPr>
          <w:bCs/>
          <w:b/>
        </w:rPr>
        <w:t xml:space="preserve">3. القرب من العمل:</w:t>
      </w:r>
      <w:r>
        <w:t xml:space="preserve"> </w:t>
      </w:r>
      <w:r>
        <w:t xml:space="preserve">تكلفة التنقل اليومي — من حيث الوقت والمال — يجب أن تُؤخذ في الحسبان عند اختيار الموقع.</w:t>
      </w:r>
    </w:p>
    <w:p>
      <w:pPr>
        <w:pStyle w:val="BodyText"/>
      </w:pPr>
      <w:r>
        <w:rPr>
          <w:bCs/>
          <w:b/>
        </w:rPr>
        <w:t xml:space="preserve">4. البنية التحتية والخدمات:</w:t>
      </w:r>
      <w:r>
        <w:t xml:space="preserve"> </w:t>
      </w:r>
      <w:r>
        <w:t xml:space="preserve">القرب من المستشفيات والمتاجر والمطاعم والحدائق والمواصلات العامة يؤثر على جودة الحياة وقيمة العقار.</w:t>
      </w:r>
    </w:p>
    <w:p>
      <w:pPr>
        <w:pStyle w:val="BodyText"/>
      </w:pPr>
      <w:r>
        <w:rPr>
          <w:bCs/>
          <w:b/>
        </w:rPr>
        <w:t xml:space="preserve">5. إمكانية النمو:</w:t>
      </w:r>
      <w:r>
        <w:t xml:space="preserve"> </w:t>
      </w:r>
      <w:r>
        <w:t xml:space="preserve">ابحث عن مناطق ذات إمكانية نمو مستقبلية: مشاريع تطوير مخططة، شركات جديدة تنتقل للمنطقة، تحسينات في البنية التحتية.</w:t>
      </w:r>
    </w:p>
    <w:bookmarkEnd w:id="80"/>
    <w:bookmarkStart w:id="81" w:name="عوامل-البيع-الناجح"/>
    <w:p>
      <w:pPr>
        <w:pStyle w:val="Heading4"/>
      </w:pPr>
      <w:r>
        <w:t xml:space="preserve">عوامل البيع الناجح</w:t>
      </w:r>
    </w:p>
    <w:p>
      <w:pPr>
        <w:pStyle w:val="FirstParagraph"/>
      </w:pPr>
      <w:r>
        <w:rPr>
          <w:bCs/>
          <w:b/>
        </w:rPr>
        <w:t xml:space="preserve">1. التسعير الصحيح:</w:t>
      </w:r>
      <w:r>
        <w:t xml:space="preserve"> </w:t>
      </w:r>
      <w:r>
        <w:t xml:space="preserve">في سوق 2026، أصبح التسعير الدقيق أكثر أهمية من أي وقت مضى. ما يقرب من 4 من كل 10 قوائم في 2025 شهدت تخفيضات في السعر. استعن بتحليل السوق المقارن (CMA) لتحديد سعر عادل وتنافسي.</w:t>
      </w:r>
    </w:p>
    <w:p>
      <w:pPr>
        <w:pStyle w:val="BodyText"/>
      </w:pPr>
      <w:r>
        <w:rPr>
          <w:bCs/>
          <w:b/>
        </w:rPr>
        <w:t xml:space="preserve">2. التحضير والعرض (Staging):</w:t>
      </w:r>
      <w:r>
        <w:t xml:space="preserve"> </w:t>
      </w:r>
      <w:r>
        <w:t xml:space="preserve">الانطباع الأول مهم جداً. استثمر في تنظيف المنزل بعمق، إصلاح العيوب الظاهرة، تحسين المظهر الخارجي (Curb Appeal)، وترتيب الأثاث بطريقة جذابة. المنازل المعروضة بشكل احترافي تُباع أسرع وبسعر أعلى.</w:t>
      </w:r>
    </w:p>
    <w:p>
      <w:pPr>
        <w:pStyle w:val="BodyText"/>
      </w:pPr>
      <w:r>
        <w:rPr>
          <w:bCs/>
          <w:b/>
        </w:rPr>
        <w:t xml:space="preserve">3. التسويق الفعال:</w:t>
      </w:r>
      <w:r>
        <w:t xml:space="preserve"> </w:t>
      </w:r>
      <w:r>
        <w:t xml:space="preserve">صور احترافية عالية الجودة، جولات افتراضية ثلاثية الأبعاد، ووصف مقنع للعقار. حضور قوي على المنصات الإلكترونية الرئيسية.</w:t>
      </w:r>
    </w:p>
    <w:p>
      <w:pPr>
        <w:pStyle w:val="BodyText"/>
      </w:pPr>
      <w:r>
        <w:rPr>
          <w:bCs/>
          <w:b/>
        </w:rPr>
        <w:t xml:space="preserve">4. اختيار التوقيت:</w:t>
      </w:r>
      <w:r>
        <w:t xml:space="preserve"> </w:t>
      </w:r>
      <w:r>
        <w:t xml:space="preserve">الربيع والصيف عادةً هما أفضل أوقات البيع حيث يكون الطلب في أعلى مستوياته. لكن المنازل الجيدة تُباع في أي وقت من السنة.</w:t>
      </w:r>
    </w:p>
    <w:p>
      <w:pPr>
        <w:pStyle w:val="BodyText"/>
      </w:pPr>
      <w:r>
        <w:rPr>
          <w:bCs/>
          <w:b/>
        </w:rPr>
        <w:t xml:space="preserve">5. المرونة في التفاوض:</w:t>
      </w:r>
      <w:r>
        <w:t xml:space="preserve"> </w:t>
      </w:r>
      <w:r>
        <w:t xml:space="preserve">في السوق الحالي، يحصل معظم المشترين على خصم عن سعر العرض. كن واقعياً ومرناً في التفاوض.</w:t>
      </w:r>
    </w:p>
    <w:bookmarkEnd w:id="81"/>
    <w:bookmarkStart w:id="82" w:name="الهجرة-الداخلية-وتأثيرها"/>
    <w:p>
      <w:pPr>
        <w:pStyle w:val="Heading4"/>
      </w:pPr>
      <w:r>
        <w:t xml:space="preserve">الهجرة الداخلية وتأثيرها</w:t>
      </w:r>
    </w:p>
    <w:p>
      <w:pPr>
        <w:pStyle w:val="FirstParagraph"/>
      </w:pPr>
      <w:r>
        <w:t xml:space="preserve">أحد أبرز الاتجاهات في السوق العقاري الأمريكي حالياً هو نمط الهجرة المدفوع بالقدرة الشرائية. يتجه الأمريكيون نحو مدن متوسطة الحجم في الغرب الأوسط والجنوب حيث تكون تكاليف المعيشة والسكن أقل. مدن مثل كانساس سيتي وكولومبوس ورالي تشهد نمواً قوياً في الطلب والأسعار.</w:t>
      </w:r>
    </w:p>
    <w:p>
      <w:pPr>
        <w:pStyle w:val="BodyText"/>
      </w:pPr>
      <w:r>
        <w:t xml:space="preserve">هذا الاتجاه يمثل فرصة للمستثمرين الأذكياء الذين يشترون في أسواق النمو قبل وصول الموجة الكاملة من الطلب.</w:t>
      </w:r>
    </w:p>
    <w:bookmarkEnd w:id="82"/>
    <w:bookmarkEnd w:id="83"/>
    <w:bookmarkEnd w:id="84"/>
    <w:bookmarkStart w:id="94" w:name="الفصل-التاسع"/>
    <w:p>
      <w:pPr>
        <w:pStyle w:val="Heading2"/>
      </w:pPr>
      <w:r>
        <w:t xml:space="preserve">الفصل التاسع</w:t>
      </w:r>
    </w:p>
    <w:bookmarkStart w:id="93" w:name="الأخطاء-الشائعة-وكيفية-تجنبها"/>
    <w:p>
      <w:pPr>
        <w:pStyle w:val="Heading3"/>
      </w:pPr>
      <w:r>
        <w:t xml:space="preserve">الأخطاء الشائعة وكيفية تجنبها</w:t>
      </w:r>
    </w:p>
    <w:bookmarkStart w:id="85" w:name="الخطأ-الأول-شراء-أكثر-مما-تستطيع-تحمله"/>
    <w:p>
      <w:pPr>
        <w:pStyle w:val="Heading4"/>
      </w:pPr>
      <w:r>
        <w:t xml:space="preserve">الخطأ الأول: شراء أكثر مما تستطيع تحمله</w:t>
      </w:r>
    </w:p>
    <w:p>
      <w:pPr>
        <w:pStyle w:val="FirstParagraph"/>
      </w:pPr>
      <w:r>
        <w:t xml:space="preserve">أكبر خطأ يقع فيه المشترون هو شراء منزل يفوق قدرتهم المالية. كون البنك يوافق على إقراضك مبلغاً معيناً لا يعني أنك يجب أن تقترض كل هذا المبلغ. القاعدة: اشترِ ما تستطيع تحمله بارتياح، لا الحد الأقصى الممكن.</w:t>
      </w:r>
    </w:p>
    <w:bookmarkEnd w:id="85"/>
    <w:bookmarkStart w:id="86" w:name="الخطأ-الثاني-تجاهل-الفحص-المنزلي"/>
    <w:p>
      <w:pPr>
        <w:pStyle w:val="Heading4"/>
      </w:pPr>
      <w:r>
        <w:t xml:space="preserve">الخطأ الثاني: تجاهل الفحص المنزلي</w:t>
      </w:r>
    </w:p>
    <w:p>
      <w:pPr>
        <w:pStyle w:val="FirstParagraph"/>
      </w:pPr>
      <w:r>
        <w:t xml:space="preserve">بعض المشترين — خاصة في الأسواق التنافسية — يتنازلون عن شرط الفحص لجعل عرضهم أقوى. هذا خطأ قد يكلفك عشرات الآلاف من الدولارات في إصلاحات لم تكن تعلم بها. لا تتنازل أبداً عن الفحص المنزلي.</w:t>
      </w:r>
    </w:p>
    <w:bookmarkEnd w:id="86"/>
    <w:bookmarkStart w:id="87" w:name="الخطأ-الثالث-عدم-المقارنة-بين-المقرضين"/>
    <w:p>
      <w:pPr>
        <w:pStyle w:val="Heading4"/>
      </w:pPr>
      <w:r>
        <w:t xml:space="preserve">الخطأ الثالث: عدم المقارنة بين المقرضين</w:t>
      </w:r>
    </w:p>
    <w:p>
      <w:pPr>
        <w:pStyle w:val="FirstParagraph"/>
      </w:pPr>
      <w:r>
        <w:t xml:space="preserve">الفرق بين معدلات الفائدة والرسوم بين المقرضين يمكن أن يوفر لك عشرات الآلاف من الدولارات على مدى عمر القرض. احصل على عروض من 3-5 مقرضين على الأقل قبل الاختيار.</w:t>
      </w:r>
    </w:p>
    <w:bookmarkEnd w:id="87"/>
    <w:bookmarkStart w:id="88" w:name="الخطأ-الرابع-الارتباط-العاطفي"/>
    <w:p>
      <w:pPr>
        <w:pStyle w:val="Heading4"/>
      </w:pPr>
      <w:r>
        <w:t xml:space="preserve">الخطأ الرابع: الارتباط العاطفي</w:t>
      </w:r>
    </w:p>
    <w:p>
      <w:pPr>
        <w:pStyle w:val="FirstParagraph"/>
      </w:pPr>
      <w:r>
        <w:t xml:space="preserve">شراء المنزل قرار مالي في المقام الأول. الارتباط العاطفي بمنزل معين قد يدفعك لدفع أكثر مما يستحق أو تجاهل مشاكل واضحة. حافظ على عقلانيتك طوال العملية.</w:t>
      </w:r>
    </w:p>
    <w:bookmarkEnd w:id="88"/>
    <w:bookmarkStart w:id="89" w:name="الخطأ-الخامس-نسيان-التكاليف-الخفية"/>
    <w:p>
      <w:pPr>
        <w:pStyle w:val="Heading4"/>
      </w:pPr>
      <w:r>
        <w:t xml:space="preserve">الخطأ الخامس: نسيان التكاليف الخفية</w:t>
      </w:r>
    </w:p>
    <w:p>
      <w:pPr>
        <w:pStyle w:val="FirstParagraph"/>
      </w:pPr>
      <w:r>
        <w:t xml:space="preserve">سعر المنزل ليس التكلفة الوحيدة. احسب أيضاً: الضرائب العقارية، تأمين المنزل، تكاليف الصيانة (1-2% من قيمة المنزل سنوياً)، رسوم جمعية الملاك (HOA) إن وُجدت، المرافق، والنقل.</w:t>
      </w:r>
    </w:p>
    <w:bookmarkEnd w:id="89"/>
    <w:bookmarkStart w:id="90" w:name="الخطأ-السادس-التسرع-في-القرار"/>
    <w:p>
      <w:pPr>
        <w:pStyle w:val="Heading4"/>
      </w:pPr>
      <w:r>
        <w:t xml:space="preserve">الخطأ السادس: التسرع في القرار</w:t>
      </w:r>
    </w:p>
    <w:p>
      <w:pPr>
        <w:pStyle w:val="FirstParagraph"/>
      </w:pPr>
      <w:r>
        <w:t xml:space="preserve">لا تدع ضغط الوقت أو خوف الفوات (FOMO) يدفعك لاتخاذ قرار متسرع. خذ وقتك الكافي في البحث والتحليل والمقارنة. المنازل تأتي وتذهب، والفرص تتجدد دائماً.</w:t>
      </w:r>
    </w:p>
    <w:bookmarkEnd w:id="90"/>
    <w:bookmarkStart w:id="91" w:name="الخطأ-السابع-تجاهل-قيمة-إعادة-البيع"/>
    <w:p>
      <w:pPr>
        <w:pStyle w:val="Heading4"/>
      </w:pPr>
      <w:r>
        <w:t xml:space="preserve">الخطأ السابع: تجاهل قيمة إعادة البيع</w:t>
      </w:r>
    </w:p>
    <w:p>
      <w:pPr>
        <w:pStyle w:val="FirstParagraph"/>
      </w:pPr>
      <w:r>
        <w:t xml:space="preserve">حتى لو كنت تخطط للبقاء في المنزل لفترة طويلة، فكّر دائماً في قيمة إعادة البيع. تجنب المنازل ذات العيوب الهيكلية التي يصعب إصلاحها، أو المنازل في مواقع غير جذابة، أو المنازل ذات التصاميم غير التقليدية التي قد لا تروق للأغلبية.</w:t>
      </w:r>
    </w:p>
    <w:bookmarkEnd w:id="91"/>
    <w:bookmarkStart w:id="92" w:name="الخطأ-الثامن-عدم-التخطيط-للمستقبل"/>
    <w:p>
      <w:pPr>
        <w:pStyle w:val="Heading4"/>
      </w:pPr>
      <w:r>
        <w:t xml:space="preserve">الخطأ الثامن: عدم التخطيط للمستقبل</w:t>
      </w:r>
    </w:p>
    <w:p>
      <w:pPr>
        <w:pStyle w:val="FirstParagraph"/>
      </w:pPr>
      <w:r>
        <w:t xml:space="preserve">هل تخطط لتكبير عائلتك؟ هل من المحتمل أن ينتقل عملك إلى مدينة أخرى؟ هل ستحتاج لمكتب منزلي؟ فكّر في احتياجاتك المستقبلية لا الحالية فقط.</w:t>
      </w:r>
    </w:p>
    <w:p>
      <w:pPr>
        <w:pStyle w:val="BodyText"/>
      </w:pPr>
      <w:r>
        <w:t xml:space="preserve">قال الله تعالى:</w:t>
      </w:r>
    </w:p>
    <w:p>
      <w:pPr>
        <w:pStyle w:val="BodyText"/>
      </w:pPr>
      <w:r>
        <w:t xml:space="preserve">﴿ يَا أَيُّهَا الَّذِينَ آمَنُوا اتَّقُوا اللَّهَ وَلْتَنظُرْ نَفْسٌ مَّا قَدَّمَتْ لِغَدٍ ﴾</w:t>
      </w:r>
    </w:p>
    <w:p>
      <w:pPr>
        <w:pStyle w:val="BodyText"/>
      </w:pPr>
      <w:r>
        <w:t xml:space="preserve">سورة الحشر: 18</w:t>
      </w:r>
    </w:p>
    <w:p>
      <w:pPr>
        <w:pStyle w:val="BodyText"/>
      </w:pPr>
      <w:r>
        <w:t xml:space="preserve">التخطيط للغد والنظر فيما نقدمه لمستقبلنا أمر حثّنا عليه الإسلام، وهو ينطبق تماماً على قرار شراء المنزل.</w:t>
      </w:r>
    </w:p>
    <w:bookmarkEnd w:id="92"/>
    <w:bookmarkEnd w:id="93"/>
    <w:bookmarkEnd w:id="94"/>
    <w:bookmarkStart w:id="101" w:name="الفصل-العاشر"/>
    <w:p>
      <w:pPr>
        <w:pStyle w:val="Heading2"/>
      </w:pPr>
      <w:r>
        <w:t xml:space="preserve">الفصل العاشر</w:t>
      </w:r>
    </w:p>
    <w:bookmarkStart w:id="100" w:name="نصائح-خاصة-للمشترين-العرب-والمسلمين"/>
    <w:p>
      <w:pPr>
        <w:pStyle w:val="Heading3"/>
      </w:pPr>
      <w:r>
        <w:t xml:space="preserve">نصائح خاصة للمشترين العرب والمسلمين</w:t>
      </w:r>
    </w:p>
    <w:bookmarkStart w:id="95" w:name="التمويل-الإسلامي-للعقارات-في-أمريكا"/>
    <w:p>
      <w:pPr>
        <w:pStyle w:val="Heading4"/>
      </w:pPr>
      <w:r>
        <w:t xml:space="preserve">التمويل الإسلامي للعقارات في أمريكا</w:t>
      </w:r>
    </w:p>
    <w:p>
      <w:pPr>
        <w:pStyle w:val="FirstParagraph"/>
      </w:pPr>
      <w:r>
        <w:t xml:space="preserve">يبحث كثير من المسلمين عن بدائل تمويلية تتوافق مع أحكام الشريعة الإسلامية. والخبر السار أن هناك عدداً متزايداً من المؤسسات المالية في أمريكا تقدم منتجات تمويل عقاري إسلامي.</w:t>
      </w:r>
    </w:p>
    <w:p>
      <w:pPr>
        <w:pStyle w:val="BodyText"/>
      </w:pPr>
      <w:r>
        <w:t xml:space="preserve">تعتمد هذه المنتجات على عقود شرعية مثل:</w:t>
      </w:r>
    </w:p>
    <w:p>
      <w:pPr>
        <w:pStyle w:val="BodyText"/>
      </w:pPr>
      <w:r>
        <w:rPr>
          <w:bCs/>
          <w:b/>
        </w:rPr>
        <w:t xml:space="preserve">المرابحة:</w:t>
      </w:r>
      <w:r>
        <w:t xml:space="preserve"> </w:t>
      </w:r>
      <w:r>
        <w:t xml:space="preserve">يشتري البنك المنزل ثم يبيعه للعميل بسعر أعلى (يشمل الربح) مع تقسيط الدفع. الثمن الإجمالي محدد ومعلوم من البداية.</w:t>
      </w:r>
    </w:p>
    <w:p>
      <w:pPr>
        <w:pStyle w:val="BodyText"/>
      </w:pPr>
      <w:r>
        <w:rPr>
          <w:bCs/>
          <w:b/>
        </w:rPr>
        <w:t xml:space="preserve">الإجارة المنتهية بالتمليك:</w:t>
      </w:r>
      <w:r>
        <w:t xml:space="preserve"> </w:t>
      </w:r>
      <w:r>
        <w:t xml:space="preserve">يشتري البنك المنزل ويؤجره للعميل مع وعد بنقل الملكية في نهاية مدة الإيجار.</w:t>
      </w:r>
    </w:p>
    <w:p>
      <w:pPr>
        <w:pStyle w:val="BodyText"/>
      </w:pPr>
      <w:r>
        <w:rPr>
          <w:bCs/>
          <w:b/>
        </w:rPr>
        <w:t xml:space="preserve">المشاركة المتناقصة (Diminishing Musharakah):</w:t>
      </w:r>
      <w:r>
        <w:t xml:space="preserve"> </w:t>
      </w:r>
      <w:r>
        <w:t xml:space="preserve">يشارك البنك والعميل في شراء المنزل، ويقوم العميل تدريجياً بشراء حصة البنك حتى يمتلك المنزل بالكامل.</w:t>
      </w:r>
    </w:p>
    <w:p>
      <w:pPr>
        <w:pStyle w:val="BodyText"/>
      </w:pPr>
      <w:r>
        <w:t xml:space="preserve">من أبرز المؤسسات التي تقدم هذه الخدمات: Guidance Residential، وLariba، وUIF (University Islamic Finance)، وDevon Bank.</w:t>
      </w:r>
    </w:p>
    <w:bookmarkEnd w:id="95"/>
    <w:bookmarkStart w:id="96" w:name="اختيار-الحي-المناسب"/>
    <w:p>
      <w:pPr>
        <w:pStyle w:val="Heading4"/>
      </w:pPr>
      <w:r>
        <w:t xml:space="preserve">اختيار الحي المناسب</w:t>
      </w:r>
    </w:p>
    <w:p>
      <w:pPr>
        <w:pStyle w:val="FirstParagraph"/>
      </w:pPr>
      <w:r>
        <w:t xml:space="preserve">للعائلات المسلمة والعربية، قد تكون بعض العوامل أكثر أهمية عند اختيار الحي:</w:t>
      </w:r>
    </w:p>
    <w:p>
      <w:pPr>
        <w:pStyle w:val="BodyText"/>
      </w:pPr>
      <w:r>
        <w:t xml:space="preserve">- القرب من المساجد والمراكز الإسلامية</w:t>
      </w:r>
    </w:p>
    <w:p>
      <w:pPr>
        <w:pStyle w:val="BodyText"/>
      </w:pPr>
      <w:r>
        <w:t xml:space="preserve">- توفر المتاجر والمطاعم الحلال</w:t>
      </w:r>
    </w:p>
    <w:p>
      <w:pPr>
        <w:pStyle w:val="BodyText"/>
      </w:pPr>
      <w:r>
        <w:t xml:space="preserve">- وجود مجتمع عربي أو مسلم في المنطقة</w:t>
      </w:r>
    </w:p>
    <w:p>
      <w:pPr>
        <w:pStyle w:val="BodyText"/>
      </w:pPr>
      <w:r>
        <w:t xml:space="preserve">- جودة المدارس الإسلامية إن وُجدت</w:t>
      </w:r>
    </w:p>
    <w:p>
      <w:pPr>
        <w:pStyle w:val="BodyText"/>
      </w:pPr>
      <w:r>
        <w:t xml:space="preserve">- بيئة آمنة ومتقبلة للتنوع الثقافي</w:t>
      </w:r>
    </w:p>
    <w:bookmarkEnd w:id="96"/>
    <w:bookmarkStart w:id="97" w:name="الاعتبارات-القانونية-والثقافية"/>
    <w:p>
      <w:pPr>
        <w:pStyle w:val="Heading4"/>
      </w:pPr>
      <w:r>
        <w:t xml:space="preserve">الاعتبارات القانونية والثقافية</w:t>
      </w:r>
    </w:p>
    <w:p>
      <w:pPr>
        <w:pStyle w:val="FirstParagraph"/>
      </w:pPr>
      <w:r>
        <w:t xml:space="preserve">من المهم معرفة أن قوانين الإسكان العادل (Fair Housing Act) تحمي المشترين من التمييز على أساس العرق أو الدين أو الأصل القومي. إذا شعرت بأي تمييز خلال عملية الشراء، يمكنك تقديم شكوى لوزارة الإسكان والتنمية الحضرية (HUD).</w:t>
      </w:r>
    </w:p>
    <w:p>
      <w:pPr>
        <w:pStyle w:val="BodyText"/>
      </w:pPr>
      <w:r>
        <w:t xml:space="preserve">كذلك، من المهم فهم بعض الفروقات الثقافية في المعاملات العقارية الأمريكية: الالتزام بالمواعيد، التوثيق الكتابي لكل شيء، أهمية المصافحة كرمز للاتفاق (وليس كعقد ملزم)، ودور المحامي في حماية حقوقك.</w:t>
      </w:r>
    </w:p>
    <w:bookmarkEnd w:id="97"/>
    <w:bookmarkStart w:id="98" w:name="التخطيط-الضريبي"/>
    <w:p>
      <w:pPr>
        <w:pStyle w:val="Heading4"/>
      </w:pPr>
      <w:r>
        <w:t xml:space="preserve">التخطيط الضريبي</w:t>
      </w:r>
    </w:p>
    <w:p>
      <w:pPr>
        <w:pStyle w:val="FirstParagraph"/>
      </w:pPr>
      <w:r>
        <w:t xml:space="preserve">لأصحاب المنازل في أمريكا مزايا ضريبية مهمة يجب الاستفادة منها. يمكنك خصم فوائد الرهن العقاري (حتى 750,000 دولار من مبلغ القرض)، والضرائب العقارية (حتى 10,000 دولار مع ضرائب الدخل المحلية)، وبعض تكاليف التجديد المؤهلة. استشر محاسباً ضريبياً للحصول على أقصى استفادة.</w:t>
      </w:r>
    </w:p>
    <w:bookmarkEnd w:id="98"/>
    <w:bookmarkStart w:id="99" w:name="نصائح-عملية-مهمة"/>
    <w:p>
      <w:pPr>
        <w:pStyle w:val="Heading4"/>
      </w:pPr>
      <w:r>
        <w:t xml:space="preserve">نصائح عملية مهمة</w:t>
      </w:r>
    </w:p>
    <w:p>
      <w:pPr>
        <w:pStyle w:val="FirstParagraph"/>
      </w:pPr>
      <w:r>
        <w:t xml:space="preserve">- تعلم اللغة الإنجليزية جيداً لفهم العقود والوثائق</w:t>
      </w:r>
    </w:p>
    <w:p>
      <w:pPr>
        <w:pStyle w:val="BodyText"/>
      </w:pPr>
      <w:r>
        <w:t xml:space="preserve">- ابنِ تاريخاً ائتمانياً قوياً بالتدريج</w:t>
      </w:r>
    </w:p>
    <w:p>
      <w:pPr>
        <w:pStyle w:val="BodyText"/>
      </w:pPr>
      <w:r>
        <w:t xml:space="preserve">- لا تتردد في الاستعانة بمترجم إذا لزم الأمر</w:t>
      </w:r>
    </w:p>
    <w:p>
      <w:pPr>
        <w:pStyle w:val="BodyText"/>
      </w:pPr>
      <w:r>
        <w:t xml:space="preserve">- كوّن شبكة من المهنيين الموثوقين (وكيل عقاري، محامٍ، محاسب)</w:t>
      </w:r>
    </w:p>
    <w:p>
      <w:pPr>
        <w:pStyle w:val="BodyText"/>
      </w:pPr>
      <w:r>
        <w:t xml:space="preserve">- استفد من تجارب أبناء الجالية الذين سبقوك</w:t>
      </w:r>
    </w:p>
    <w:p>
      <w:pPr>
        <w:pStyle w:val="BodyText"/>
      </w:pPr>
      <w:r>
        <w:t xml:space="preserve">- تذكر أن شراء المنزل هو بداية الرحلة وليس نهايتها — ستحتاج لصيانة المنزل وإدارته بشكل مستمر</w:t>
      </w:r>
    </w:p>
    <w:p>
      <w:pPr>
        <w:pStyle w:val="BodyText"/>
      </w:pPr>
      <w:r>
        <w:t xml:space="preserve">قال الله تعالى:</w:t>
      </w:r>
    </w:p>
    <w:p>
      <w:pPr>
        <w:pStyle w:val="BodyText"/>
      </w:pPr>
      <w:r>
        <w:t xml:space="preserve">﴿ وَتَعَاوَنُوا عَلَى الْبِرِّ وَالتَّقْوَىٰ ﴾</w:t>
      </w:r>
    </w:p>
    <w:p>
      <w:pPr>
        <w:pStyle w:val="BodyText"/>
      </w:pPr>
      <w:r>
        <w:t xml:space="preserve">سورة المائدة: 2</w:t>
      </w:r>
    </w:p>
    <w:bookmarkEnd w:id="99"/>
    <w:bookmarkEnd w:id="100"/>
    <w:bookmarkEnd w:id="101"/>
    <w:bookmarkStart w:id="102" w:name="الخاتمة"/>
    <w:p>
      <w:pPr>
        <w:pStyle w:val="Heading2"/>
      </w:pPr>
      <w:r>
        <w:t xml:space="preserve">الخاتمة</w:t>
      </w:r>
    </w:p>
    <w:p>
      <w:pPr>
        <w:pStyle w:val="FirstParagraph"/>
      </w:pPr>
      <w:r>
        <w:t xml:space="preserve">الحمد لله الذي أعاننا على إتمام هذا الكتاب الذي حاولنا فيه تقديم دليل شامل لمهارة شراء المنازل في الولايات المتحدة الأمريكية.</w:t>
      </w:r>
    </w:p>
    <w:p>
      <w:pPr>
        <w:pStyle w:val="BodyText"/>
      </w:pPr>
      <w:r>
        <w:t xml:space="preserve">لقد استعرضنا في هذا الكتاب سوق العقارات الأمريكي بأرقامه وإحصائياته الحديثة، وتعرفنا على كيفية تحديد الأسعار والعوامل المؤثرة فيها، وفهمنا خيارات التمويل المتاحة، واكتسبنا المهارات اللازمة لشراء ناجح، وتعلمنا خطوات الشراء من الألف إلى الياء.</w:t>
      </w:r>
    </w:p>
    <w:p>
      <w:pPr>
        <w:pStyle w:val="BodyText"/>
      </w:pPr>
      <w:r>
        <w:t xml:space="preserve">كما ناقشنا إمكانية الاستثمار في العقارات وربحيته، وأهم العوامل التي يجب مراعاتها عند الشراء أو البيع، والأخطاء الشائعة التي يجب تجنبها، فضلاً عن نصائح خاصة لأبناء الجالية العربية والمسلمة.</w:t>
      </w:r>
    </w:p>
    <w:p>
      <w:pPr>
        <w:pStyle w:val="BodyText"/>
      </w:pPr>
      <w:r>
        <w:t xml:space="preserve">إن سوق العقارات الأمريكي، رغم تعقيداته وتحدياته، يظل مليئاً بالفرص لمن يمتلك المعرفة والمهارة والصبر. والمفتاح هو التعلم المستمر، والتخطيط الدقيق، واتخاذ القرارات المبنية على البيانات والحقائق لا العواطف.</w:t>
      </w:r>
    </w:p>
    <w:p>
      <w:pPr>
        <w:pStyle w:val="BodyText"/>
      </w:pPr>
      <w:r>
        <w:t xml:space="preserve">نسأل الله تعالى أن يكون هذا الكتاب قد حقق الفائدة المرجوة لكل قارئ، وأن ييسر لكل باحث عن مسكن أن يجد ما يناسبه ويناسب أسرته، وأن يبارك لكل من اشترى منزلاً فيه وحوله.</w:t>
      </w:r>
    </w:p>
    <w:p>
      <w:pPr>
        <w:pStyle w:val="BodyText"/>
      </w:pPr>
      <w:r>
        <w:t xml:space="preserve">والله أعلم</w:t>
      </w:r>
    </w:p>
    <w:p>
      <w:pPr>
        <w:pStyle w:val="BodyText"/>
      </w:pPr>
      <w:r>
        <w:t xml:space="preserve">المؤلف</w:t>
      </w:r>
      <w:r>
        <w:br/>
      </w:r>
      <w:r>
        <w:t xml:space="preserve">د. فضل محمد الأكوع</w:t>
      </w:r>
      <w:r>
        <w:br/>
      </w:r>
      <w:r>
        <w:t xml:space="preserve">2026</w:t>
      </w:r>
    </w:p>
    <w:bookmarkEnd w:id="102"/>
    <w:bookmarkStart w:id="108" w:name="المراجع-العلمية"/>
    <w:p>
      <w:pPr>
        <w:pStyle w:val="Heading2"/>
      </w:pPr>
      <w:r>
        <w:t xml:space="preserve">المراجع العلمية</w:t>
      </w:r>
    </w:p>
    <w:bookmarkStart w:id="103" w:name="مراجع-التفسير-والقرآن-الكريم"/>
    <w:p>
      <w:pPr>
        <w:pStyle w:val="Heading4"/>
      </w:pPr>
      <w:r>
        <w:t xml:space="preserve">مراجع التفسير والقرآن الكريم</w:t>
      </w:r>
    </w:p>
    <w:p>
      <w:pPr>
        <w:pStyle w:val="FirstParagraph"/>
      </w:pPr>
      <w:r>
        <w:t xml:space="preserve">1. القرآن الكريم</w:t>
      </w:r>
    </w:p>
    <w:p>
      <w:pPr>
        <w:pStyle w:val="BodyText"/>
      </w:pPr>
      <w:r>
        <w:t xml:space="preserve">2. تفسير ابن كثير — الإمام إسماعيل بن كثير الدمشقي</w:t>
      </w:r>
    </w:p>
    <w:p>
      <w:pPr>
        <w:pStyle w:val="BodyText"/>
      </w:pPr>
      <w:r>
        <w:t xml:space="preserve">3. تفسير الطبري — الإمام محمد بن جرير الطبري</w:t>
      </w:r>
    </w:p>
    <w:p>
      <w:pPr>
        <w:pStyle w:val="BodyText"/>
      </w:pPr>
      <w:r>
        <w:t xml:space="preserve">4. في ظلال القرآن — سيد قطب</w:t>
      </w:r>
    </w:p>
    <w:bookmarkEnd w:id="103"/>
    <w:bookmarkStart w:id="104" w:name="مراجع-الاقتصاد-والتمويل-العقاري"/>
    <w:p>
      <w:pPr>
        <w:pStyle w:val="Heading4"/>
      </w:pPr>
      <w:r>
        <w:t xml:space="preserve">مراجع الاقتصاد والتمويل العقاري</w:t>
      </w:r>
    </w:p>
    <w:p>
      <w:pPr>
        <w:pStyle w:val="FirstParagraph"/>
      </w:pPr>
      <w:r>
        <w:t xml:space="preserve">5. U.S. Census Bureau — New Residential Sales Statistics (2024-2026)</w:t>
      </w:r>
    </w:p>
    <w:p>
      <w:pPr>
        <w:pStyle w:val="BodyText"/>
      </w:pPr>
      <w:r>
        <w:t xml:space="preserve">6. National Association of Realtors (NAR) — Existing Home Sales Reports (2025-2026)</w:t>
      </w:r>
    </w:p>
    <w:p>
      <w:pPr>
        <w:pStyle w:val="BodyText"/>
      </w:pPr>
      <w:r>
        <w:t xml:space="preserve">7. Federal Reserve Bank of St. Louis (FRED) — Median Sales Price of Houses Sold (MSPUS)</w:t>
      </w:r>
    </w:p>
    <w:p>
      <w:pPr>
        <w:pStyle w:val="BodyText"/>
      </w:pPr>
      <w:r>
        <w:t xml:space="preserve">8. Zillow — U.S. Home Value Index (2025-2026)</w:t>
      </w:r>
    </w:p>
    <w:p>
      <w:pPr>
        <w:pStyle w:val="BodyText"/>
      </w:pPr>
      <w:r>
        <w:t xml:space="preserve">9. Freddie Mac — Primary Mortgage Market Survey (PMMS), 2026</w:t>
      </w:r>
    </w:p>
    <w:p>
      <w:pPr>
        <w:pStyle w:val="BodyText"/>
      </w:pPr>
      <w:r>
        <w:t xml:space="preserve">10. Fannie Mae — Housing Forecast, November 2025</w:t>
      </w:r>
    </w:p>
    <w:p>
      <w:pPr>
        <w:pStyle w:val="BodyText"/>
      </w:pPr>
      <w:r>
        <w:t xml:space="preserve">11. J.P. Morgan Global Research — U.S. Housing Market Outlook, January 2026</w:t>
      </w:r>
    </w:p>
    <w:p>
      <w:pPr>
        <w:pStyle w:val="BodyText"/>
      </w:pPr>
      <w:r>
        <w:t xml:space="preserve">12. Morgan Stanley Research — Housing Market Predictions 2026-2027</w:t>
      </w:r>
    </w:p>
    <w:p>
      <w:pPr>
        <w:pStyle w:val="BodyText"/>
      </w:pPr>
      <w:r>
        <w:t xml:space="preserve">13. Mortgage Bankers Association (MBA) — March 2026 Forecast Update</w:t>
      </w:r>
    </w:p>
    <w:p>
      <w:pPr>
        <w:pStyle w:val="BodyText"/>
      </w:pPr>
      <w:r>
        <w:t xml:space="preserve">14. Cotality (CoreLogic) — Home Price Insights, February 2026</w:t>
      </w:r>
    </w:p>
    <w:bookmarkEnd w:id="104"/>
    <w:bookmarkStart w:id="105" w:name="مراجع-الإحصائيات-والبيانات"/>
    <w:p>
      <w:pPr>
        <w:pStyle w:val="Heading4"/>
      </w:pPr>
      <w:r>
        <w:t xml:space="preserve">مراجع الإحصائيات والبيانات</w:t>
      </w:r>
    </w:p>
    <w:p>
      <w:pPr>
        <w:pStyle w:val="FirstParagraph"/>
      </w:pPr>
      <w:r>
        <w:t xml:space="preserve">15. U.S. Census Bureau — Characteristics of New Housing (Square Footage Data)</w:t>
      </w:r>
    </w:p>
    <w:p>
      <w:pPr>
        <w:pStyle w:val="BodyText"/>
      </w:pPr>
      <w:r>
        <w:t xml:space="preserve">16. American Home Shield — The 2022 American Home Size Index</w:t>
      </w:r>
    </w:p>
    <w:p>
      <w:pPr>
        <w:pStyle w:val="BodyText"/>
      </w:pPr>
      <w:r>
        <w:t xml:space="preserve">17. Realtor.com — Housing Inventory Statistics (MEDSQUFEEUS)</w:t>
      </w:r>
    </w:p>
    <w:p>
      <w:pPr>
        <w:pStyle w:val="BodyText"/>
      </w:pPr>
      <w:r>
        <w:t xml:space="preserve">18. Redfin — Market Reports and Analysis (2025-2026)</w:t>
      </w:r>
    </w:p>
    <w:p>
      <w:pPr>
        <w:pStyle w:val="BodyText"/>
      </w:pPr>
      <w:r>
        <w:t xml:space="preserve">19. Homes.com — Year-End Housing Market Review (2025)</w:t>
      </w:r>
    </w:p>
    <w:p>
      <w:pPr>
        <w:pStyle w:val="BodyText"/>
      </w:pPr>
      <w:r>
        <w:t xml:space="preserve">20. LendingTree — Homeowner vs. Renter Cost Study, January 2026</w:t>
      </w:r>
    </w:p>
    <w:bookmarkEnd w:id="105"/>
    <w:bookmarkStart w:id="106" w:name="مراجع-التمويل-الإسلامي"/>
    <w:p>
      <w:pPr>
        <w:pStyle w:val="Heading4"/>
      </w:pPr>
      <w:r>
        <w:t xml:space="preserve">مراجع التمويل الإسلامي</w:t>
      </w:r>
    </w:p>
    <w:p>
      <w:pPr>
        <w:pStyle w:val="FirstParagraph"/>
      </w:pPr>
      <w:r>
        <w:t xml:space="preserve">21. Guidance Residential — Islamic Home Financing in America</w:t>
      </w:r>
    </w:p>
    <w:p>
      <w:pPr>
        <w:pStyle w:val="BodyText"/>
      </w:pPr>
      <w:r>
        <w:t xml:space="preserve">22. LARIBA — American Finance House: Sharia-Compliant Financing</w:t>
      </w:r>
    </w:p>
    <w:p>
      <w:pPr>
        <w:pStyle w:val="BodyText"/>
      </w:pPr>
      <w:r>
        <w:t xml:space="preserve">23. أحكام البيوع والمعاملات المالية في الفقه الإسلامي — مجمع الفقه الإسلامي</w:t>
      </w:r>
    </w:p>
    <w:p>
      <w:pPr>
        <w:pStyle w:val="BodyText"/>
      </w:pPr>
      <w:r>
        <w:t xml:space="preserve">24. هيئة المحاسبة والمراجعة للمؤسسات المالية الإسلامية (AAOIFI) — معايير الشريعة</w:t>
      </w:r>
    </w:p>
    <w:bookmarkEnd w:id="106"/>
    <w:bookmarkStart w:id="107" w:name="مراجع-الهجرة-والديموغرافيا"/>
    <w:p>
      <w:pPr>
        <w:pStyle w:val="Heading4"/>
      </w:pPr>
      <w:r>
        <w:t xml:space="preserve">مراجع الهجرة والديموغرافيا</w:t>
      </w:r>
    </w:p>
    <w:p>
      <w:pPr>
        <w:pStyle w:val="FirstParagraph"/>
      </w:pPr>
      <w:r>
        <w:t xml:space="preserve">25. moveBuddha — 2025-2026 Migration Report</w:t>
      </w:r>
    </w:p>
    <w:p>
      <w:pPr>
        <w:pStyle w:val="BodyText"/>
      </w:pPr>
      <w:r>
        <w:t xml:space="preserve">26. U.S. Bureau of Labor Statistics — Employment Data by Metro Area</w:t>
      </w:r>
    </w:p>
    <w:p>
      <w:pPr>
        <w:pStyle w:val="BodyText"/>
      </w:pPr>
      <w:r>
        <w:t xml:space="preserve">27. HousingWire — U.S. Housing Market Annual Review (2025)</w:t>
      </w:r>
    </w:p>
    <w:p>
      <w:pPr>
        <w:pStyle w:val="BodyText"/>
      </w:pPr>
      <w:r>
        <w:t xml:space="preserve">28. National Mortgage Professional — Housing Market Analysis (2025)</w:t>
      </w:r>
    </w:p>
    <w:bookmarkEnd w:id="107"/>
    <w:bookmarkEnd w:id="108"/>
    <w:bookmarkStart w:id="123" w:name="english-translation-section"/>
    <w:p>
      <w:pPr>
        <w:pStyle w:val="Heading2"/>
      </w:pPr>
      <w:r>
        <w:t xml:space="preserve">English Translation Section</w:t>
      </w:r>
    </w:p>
    <w:bookmarkStart w:id="110" w:name="the-art-of-home-buying-in-america-1"/>
    <w:p>
      <w:pPr>
        <w:pStyle w:val="Heading3"/>
      </w:pPr>
      <w:r>
        <w:t xml:space="preserve">The Art of Home Buying in America</w:t>
      </w:r>
    </w:p>
    <w:bookmarkStart w:id="109" w:name="X86760ec6655a9d795c4609fac285b134ba796e1"/>
    <w:p>
      <w:pPr>
        <w:pStyle w:val="Heading4"/>
      </w:pPr>
      <w:r>
        <w:t xml:space="preserve">Your Comprehensive Guide to the US Real Estate Market</w:t>
      </w:r>
    </w:p>
    <w:p>
      <w:pPr>
        <w:pStyle w:val="FirstParagraph"/>
      </w:pPr>
      <w:r>
        <w:rPr>
          <w:iCs/>
          <w:i/>
        </w:rPr>
        <w:t xml:space="preserve">By Dr. Fadhl Mohammed Al-Akwa'a</w:t>
      </w:r>
    </w:p>
    <w:bookmarkEnd w:id="109"/>
    <w:bookmarkEnd w:id="110"/>
    <w:bookmarkStart w:id="111" w:name="introduction"/>
    <w:p>
      <w:pPr>
        <w:pStyle w:val="Heading3"/>
      </w:pPr>
      <w:r>
        <w:t xml:space="preserve">Introduction</w:t>
      </w:r>
    </w:p>
    <w:p>
      <w:pPr>
        <w:pStyle w:val="FirstParagraph"/>
      </w:pPr>
      <w:r>
        <w:t xml:space="preserve">Buying a home is one of the most important financial decisions a person makes in their lifetime, and arguably the largest in terms of financial magnitude and its impact on a family's future. In the United States, the real estate market is characterized by its enormity, complexity, and enormous opportunities simultaneously.</w:t>
      </w:r>
    </w:p>
    <w:p>
      <w:pPr>
        <w:pStyle w:val="BodyText"/>
      </w:pPr>
      <w:r>
        <w:t xml:space="preserve">Studies and statistics have proven that the American real estate market is one of the largest in the world, with the total value of residential properties exceeding forty trillion dollars. However, many people — especially Arab expatriates — lack sufficient knowledge of this market's mechanisms and the skills needed to navigate it.</w:t>
      </w:r>
    </w:p>
    <w:p>
      <w:pPr>
        <w:pStyle w:val="BodyText"/>
      </w:pPr>
      <w:r>
        <w:t xml:space="preserve">This book serves as a comprehensive guide for anyone who wishes to understand the American real estate market, whether they are a first-time buyer or an investor seeking profitable opportunities. The book covers all aspects of the home buying process, from real statistics and figures to the practical skills required, from financing mechanisms to investment strategies.</w:t>
      </w:r>
    </w:p>
    <w:bookmarkEnd w:id="111"/>
    <w:bookmarkStart w:id="112" w:name="X058767dae88d6ebcefa5cfcbaddbbad31a05cb4"/>
    <w:p>
      <w:pPr>
        <w:pStyle w:val="Heading3"/>
      </w:pPr>
      <w:r>
        <w:t xml:space="preserve">Chapter 1: Overview of the American Real Estate Market</w:t>
      </w:r>
    </w:p>
    <w:p>
      <w:pPr>
        <w:pStyle w:val="FirstParagraph"/>
      </w:pPr>
      <w:r>
        <w:t xml:space="preserve">The American real estate market is the largest in the world by total value and transaction volume. It is a dynamic market influenced by multiple economic, social, and political factors, making it both an attractive investment opportunity and a challenge.</w:t>
      </w:r>
    </w:p>
    <w:p>
      <w:pPr>
        <w:pStyle w:val="BodyText"/>
      </w:pPr>
      <w:r>
        <w:rPr>
          <w:bCs/>
          <w:b/>
        </w:rPr>
        <w:t xml:space="preserve">Historical Context:</w:t>
      </w:r>
      <w:r>
        <w:t xml:space="preserve"> </w:t>
      </w:r>
      <w:r>
        <w:t xml:space="preserve">The market has witnessed fundamental transformations throughout its history. In the post-World War II era, America experienced a massive building boom with the spread of suburbs and government housing programs. The average American home evolved remarkably over the decades, from approximately 1,000-1,200 square feet in the 1950s to over 2,200 square feet in 2025.</w:t>
      </w:r>
    </w:p>
    <w:p>
      <w:pPr>
        <w:pStyle w:val="BodyText"/>
      </w:pPr>
      <w:r>
        <w:rPr>
          <w:bCs/>
          <w:b/>
        </w:rPr>
        <w:t xml:space="preserve">Market Structure:</w:t>
      </w:r>
      <w:r>
        <w:t xml:space="preserve"> </w:t>
      </w:r>
      <w:r>
        <w:t xml:space="preserve">The market consists of several key segments including single-family homes (the most common, representing the traditional American Dream), condominiums, townhouses, and multi-family properties. In 2026, the average new single-family home measures approximately 2,300 square feet, while the average existing home is closer to 1,800 square feet.</w:t>
      </w:r>
    </w:p>
    <w:p>
      <w:pPr>
        <w:pStyle w:val="BodyText"/>
      </w:pPr>
      <w:r>
        <w:rPr>
          <w:bCs/>
          <w:b/>
        </w:rPr>
        <w:t xml:space="preserve">Current Market Status (2025-2026):</w:t>
      </w:r>
      <w:r>
        <w:t xml:space="preserve"> </w:t>
      </w:r>
      <w:r>
        <w:t xml:space="preserve">The median sales price reached approximately $405,300 in Q4 2025, according to the Census Bureau and HUD. The average home value stands at about $360,727 per Zillow data. Mortgage rates are around 6.38% for a 30-year fixed loan. Market forecasts vary: J.P. Morgan expects 0% price growth in 2026, NAR projects 4%, and Fannie Mae forecasts 2.1%.</w:t>
      </w:r>
    </w:p>
    <w:bookmarkEnd w:id="112"/>
    <w:bookmarkStart w:id="113" w:name="X57f55537b4f0bdeabf8dd85d1b7f0e495fac784"/>
    <w:p>
      <w:pPr>
        <w:pStyle w:val="Heading3"/>
      </w:pPr>
      <w:r>
        <w:t xml:space="preserve">Chapter 2: Statistics and Numbers — Market Size</w:t>
      </w:r>
    </w:p>
    <w:p>
      <w:pPr>
        <w:pStyle w:val="FirstParagraph"/>
      </w:pPr>
      <w:r>
        <w:rPr>
          <w:bCs/>
          <w:b/>
        </w:rPr>
        <w:t xml:space="preserve">Home Sizes Through the Decades:</w:t>
      </w:r>
      <w:r>
        <w:t xml:space="preserve"> </w:t>
      </w:r>
      <w:r>
        <w:t xml:space="preserve">American home sizes have evolved dramatically. In 1949, the average new home was just 909 square feet. By 2015, this peaked at 2,687 square feet. In 2024, the average new home built for sale measured 2,367 square feet. The national median for all existing homes stands at approximately 1,800 square feet in 2026.</w:t>
      </w:r>
    </w:p>
    <w:p>
      <w:pPr>
        <w:pStyle w:val="BodyText"/>
      </w:pPr>
      <w:r>
        <w:rPr>
          <w:bCs/>
          <w:b/>
        </w:rPr>
        <w:t xml:space="preserve">Regional Variations:</w:t>
      </w:r>
      <w:r>
        <w:t xml:space="preserve"> </w:t>
      </w:r>
      <w:r>
        <w:t xml:space="preserve">Home sizes vary significantly by state. Utah leads at 2,800 sq ft average, followed by Colorado, Idaho, and Wyoming. Hawaii has the smallest homes at just 1,164 sq ft. At the city level, Colorado Springs leads at 2,760 sq ft. Regionally, the Northeast has the largest new homes at 2,590 sq ft average.</w:t>
      </w:r>
    </w:p>
    <w:p>
      <w:pPr>
        <w:pStyle w:val="BodyText"/>
      </w:pPr>
      <w:r>
        <w:rPr>
          <w:bCs/>
          <w:b/>
        </w:rPr>
        <w:t xml:space="preserve">Pricing Overview:</w:t>
      </w:r>
      <w:r>
        <w:t xml:space="preserve"> </w:t>
      </w:r>
      <w:r>
        <w:t xml:space="preserve">The national median sales price is approximately $405,300. The most expensive market is San Jose-Santa Clara at $1,698,000 median. The price per square foot nationally averages $209. Single-family homes average $455,849 while condos average $362,899.</w:t>
      </w:r>
    </w:p>
    <w:p>
      <w:pPr>
        <w:pStyle w:val="BodyText"/>
      </w:pPr>
      <w:r>
        <w:rPr>
          <w:bCs/>
          <w:b/>
        </w:rPr>
        <w:t xml:space="preserve">Transaction Volume:</w:t>
      </w:r>
      <w:r>
        <w:t xml:space="preserve"> </w:t>
      </w:r>
      <w:r>
        <w:t xml:space="preserve">Existing home sales reached 4.09 million annualized units in February 2026. The Miami metropolitan area leads in dollar volume at $32.7 billion, followed by Los Angeles at $29.9 billion and New York at $18.9 billion.</w:t>
      </w:r>
    </w:p>
    <w:p>
      <w:pPr>
        <w:pStyle w:val="BodyText"/>
      </w:pPr>
      <w:r>
        <w:rPr>
          <w:bCs/>
          <w:b/>
        </w:rPr>
        <w:t xml:space="preserve">Affordability:</w:t>
      </w:r>
      <w:r>
        <w:t xml:space="preserve"> </w:t>
      </w:r>
      <w:r>
        <w:t xml:space="preserve">Home prices have risen 50% since 2020 while incomes grew only 29%. A buyer needs approximately $111,252 annual income to afford the typical home, versus $76,020 for a renter. First-time buyer share improved to 34% in February 2026. The monthly housing cost averages $2,035 for homeowners versus $1,487 for renters.</w:t>
      </w:r>
    </w:p>
    <w:bookmarkEnd w:id="113"/>
    <w:bookmarkStart w:id="114" w:name="chapter-3-how-are-home-prices-determined"/>
    <w:p>
      <w:pPr>
        <w:pStyle w:val="Heading3"/>
      </w:pPr>
      <w:r>
        <w:t xml:space="preserve">Chapter 3: How Are Home Prices Determined?</w:t>
      </w:r>
    </w:p>
    <w:p>
      <w:pPr>
        <w:pStyle w:val="FirstParagraph"/>
      </w:pPr>
      <w:r>
        <w:rPr>
          <w:bCs/>
          <w:b/>
        </w:rPr>
        <w:t xml:space="preserve">Key Pricing Factors:</w:t>
      </w:r>
      <w:r>
        <w:t xml:space="preserve"> </w:t>
      </w:r>
      <w:r>
        <w:t xml:space="preserve">Location remains the paramount factor, encompassing proximity to employment, school quality, safety, amenities, and neighborhood desirability. Home size and design, age and condition, and the quality of upgrades all significantly influence pricing.</w:t>
      </w:r>
    </w:p>
    <w:p>
      <w:pPr>
        <w:pStyle w:val="BodyText"/>
      </w:pPr>
      <w:r>
        <w:rPr>
          <w:bCs/>
          <w:b/>
        </w:rPr>
        <w:t xml:space="preserve">Appraisal Methods:</w:t>
      </w:r>
      <w:r>
        <w:t xml:space="preserve"> </w:t>
      </w:r>
      <w:r>
        <w:t xml:space="preserve">Professional appraisals use three approaches: the Sales Comparison Approach (comparing with recently sold comparable properties), the Cost Approach (estimating replacement cost minus depreciation), and the Income Approach (based on rental income potential for investment properties).</w:t>
      </w:r>
    </w:p>
    <w:p>
      <w:pPr>
        <w:pStyle w:val="BodyText"/>
      </w:pPr>
      <w:r>
        <w:rPr>
          <w:bCs/>
          <w:b/>
        </w:rPr>
        <w:t xml:space="preserve">Economic Influences:</w:t>
      </w:r>
      <w:r>
        <w:t xml:space="preserve"> </w:t>
      </w:r>
      <w:r>
        <w:t xml:space="preserve">Interest rates are the most impactful factor on affordability — a 1% decrease can increase buying power by approximately 10%. Local economic conditions, supply and demand dynamics (currently at 3.8 months' supply vs. the 5-6 months considered balanced), and government policies all play crucial roles.</w:t>
      </w:r>
    </w:p>
    <w:bookmarkEnd w:id="114"/>
    <w:bookmarkStart w:id="115" w:name="chapter-4-mortgage-financing"/>
    <w:p>
      <w:pPr>
        <w:pStyle w:val="Heading3"/>
      </w:pPr>
      <w:r>
        <w:t xml:space="preserve">Chapter 4: Mortgage Financing</w:t>
      </w:r>
    </w:p>
    <w:p>
      <w:pPr>
        <w:pStyle w:val="FirstParagraph"/>
      </w:pPr>
      <w:r>
        <w:rPr>
          <w:bCs/>
          <w:b/>
        </w:rPr>
        <w:t xml:space="preserve">Loan Types:</w:t>
      </w:r>
      <w:r>
        <w:t xml:space="preserve"> </w:t>
      </w:r>
      <w:r>
        <w:t xml:space="preserve">Conventional loans require 3-20% down with a 620+ credit score. FHA loans need just 3.5% down with a 580+ score. VA loans offer zero down payment for eligible veterans. USDA loans provide zero-down options for rural areas. Current rates: approximately 6.38% for 30-year fixed, 5.2% for 15-year fixed.</w:t>
      </w:r>
    </w:p>
    <w:p>
      <w:pPr>
        <w:pStyle w:val="BodyText"/>
      </w:pPr>
      <w:r>
        <w:rPr>
          <w:bCs/>
          <w:b/>
        </w:rPr>
        <w:t xml:space="preserve">Down Payment:</w:t>
      </w:r>
      <w:r>
        <w:t xml:space="preserve"> </w:t>
      </w:r>
      <w:r>
        <w:t xml:space="preserve">While 20% is ideal (avoiding PMI), minimums range from 0-3.5% depending on loan type. A larger down payment means lower monthly payments, better rates, and stronger negotiating position.</w:t>
      </w:r>
    </w:p>
    <w:p>
      <w:pPr>
        <w:pStyle w:val="BodyText"/>
      </w:pPr>
      <w:r>
        <w:rPr>
          <w:bCs/>
          <w:b/>
        </w:rPr>
        <w:t xml:space="preserve">Closing Costs:</w:t>
      </w:r>
      <w:r>
        <w:t xml:space="preserve"> </w:t>
      </w:r>
      <w:r>
        <w:t xml:space="preserve">Typically 2-5% of the purchase price, including appraisal fees ($300-500), inspection fees ($300-500), title insurance, attorney fees, prepaid taxes, origination fees, and recording fees.</w:t>
      </w:r>
    </w:p>
    <w:p>
      <w:pPr>
        <w:pStyle w:val="BodyText"/>
      </w:pPr>
      <w:r>
        <w:rPr>
          <w:bCs/>
          <w:b/>
        </w:rPr>
        <w:t xml:space="preserve">Monthly Payment (PITI):</w:t>
      </w:r>
      <w:r>
        <w:t xml:space="preserve"> </w:t>
      </w:r>
      <w:r>
        <w:t xml:space="preserve">Consists of Principal, Interest, Taxes, and Insurance. The national average monthly mortgage payment is approximately $2,035.</w:t>
      </w:r>
    </w:p>
    <w:bookmarkEnd w:id="115"/>
    <w:bookmarkStart w:id="116" w:name="Xee43f3273bff1b7f5c3af5868d387bfbd85cea3"/>
    <w:p>
      <w:pPr>
        <w:pStyle w:val="Heading3"/>
      </w:pPr>
      <w:r>
        <w:t xml:space="preserve">Chapter 5: Essential Skills for Successful Home Buying</w:t>
      </w:r>
    </w:p>
    <w:p>
      <w:pPr>
        <w:pStyle w:val="FirstParagraph"/>
      </w:pPr>
      <w:r>
        <w:rPr>
          <w:bCs/>
          <w:b/>
        </w:rPr>
        <w:t xml:space="preserve">Financial Planning:</w:t>
      </w:r>
      <w:r>
        <w:t xml:space="preserve"> </w:t>
      </w:r>
      <w:r>
        <w:t xml:space="preserve">Start at least one year before buying. Build an emergency fund covering 3-6 months of expenses. The golden rule: spend no more than 28-30% of gross monthly income on housing costs, with total debt payments not exceeding 36-43%.</w:t>
      </w:r>
    </w:p>
    <w:p>
      <w:pPr>
        <w:pStyle w:val="BodyText"/>
      </w:pPr>
      <w:r>
        <w:rPr>
          <w:bCs/>
          <w:b/>
        </w:rPr>
        <w:t xml:space="preserve">Research and Analysis:</w:t>
      </w:r>
      <w:r>
        <w:t xml:space="preserve"> </w:t>
      </w:r>
      <w:r>
        <w:t xml:space="preserve">Learn to use platforms like Zillow, Redfin, and Realtor.com. Understand local market reports, price trends, interest rate forecasts, and urban development plans.</w:t>
      </w:r>
    </w:p>
    <w:p>
      <w:pPr>
        <w:pStyle w:val="BodyText"/>
      </w:pPr>
      <w:r>
        <w:rPr>
          <w:bCs/>
          <w:b/>
        </w:rPr>
        <w:t xml:space="preserve">Negotiation:</w:t>
      </w:r>
      <w:r>
        <w:t xml:space="preserve"> </w:t>
      </w:r>
      <w:r>
        <w:t xml:space="preserve">In 2025, 62.2% of buyers received a discount off the listing price. Key negotiation skills include knowing the property's true value, understanding seller motivations, making competitive but fair offers, and maintaining emotional detachment.</w:t>
      </w:r>
    </w:p>
    <w:p>
      <w:pPr>
        <w:pStyle w:val="BodyText"/>
      </w:pPr>
      <w:r>
        <w:rPr>
          <w:bCs/>
          <w:b/>
        </w:rPr>
        <w:t xml:space="preserve">Contract Literacy:</w:t>
      </w:r>
      <w:r>
        <w:t xml:space="preserve"> </w:t>
      </w:r>
      <w:r>
        <w:t xml:space="preserve">Familiarize yourself with purchase agreements, seller disclosures, inspection reports, loan documents, and closing disclosures.</w:t>
      </w:r>
    </w:p>
    <w:p>
      <w:pPr>
        <w:pStyle w:val="BodyText"/>
      </w:pPr>
      <w:r>
        <w:rPr>
          <w:bCs/>
          <w:b/>
        </w:rPr>
        <w:t xml:space="preserve">Timing:</w:t>
      </w:r>
      <w:r>
        <w:t xml:space="preserve"> </w:t>
      </w:r>
      <w:r>
        <w:t xml:space="preserve">Prices are typically higher in spring/summer and lower from August to December. Monitor interest rate trends — even small decreases can save thousands over a loan's lifetime.</w:t>
      </w:r>
    </w:p>
    <w:bookmarkEnd w:id="116"/>
    <w:bookmarkStart w:id="117" w:name="X490442a4182e32354b29fa7d012a11fa11c1b2e"/>
    <w:p>
      <w:pPr>
        <w:pStyle w:val="Heading3"/>
      </w:pPr>
      <w:r>
        <w:t xml:space="preserve">Chapter 6: Step-by-Step Home Buying Process</w:t>
      </w:r>
    </w:p>
    <w:p>
      <w:pPr>
        <w:pStyle w:val="FirstParagraph"/>
      </w:pPr>
      <w:r>
        <w:t xml:space="preserve">The ten essential steps: (1) Assess financial readiness — credit score 620+, savings for down payment and closing costs, debt-to-income ratio under 43%. (2) Get pre-approved by multiple lenders. (3) Choose an experienced real estate agent. (4) Search for the right home — define priorities, use online platforms, visit properties. (5) Make an offer with earnest money (1-3% of price). (6) Negotiate and reach agreement. (7) Conduct home inspection with a certified inspector. (8) Get the appraisal. (9) Complete loan processing and review the Closing Disclosure. (10) Close the deal — sign documents, pay costs, and receive your keys.</w:t>
      </w:r>
    </w:p>
    <w:bookmarkEnd w:id="117"/>
    <w:bookmarkStart w:id="118" w:name="Xae2049504b9ad1b332c97b913e1a9e49d82abdd"/>
    <w:p>
      <w:pPr>
        <w:pStyle w:val="Heading3"/>
      </w:pPr>
      <w:r>
        <w:t xml:space="preserve">Chapter 7: Is Real Estate Profitable? — Investment Analysis</w:t>
      </w:r>
    </w:p>
    <w:p>
      <w:pPr>
        <w:pStyle w:val="FirstParagraph"/>
      </w:pPr>
      <w:r>
        <w:rPr>
          <w:bCs/>
          <w:b/>
        </w:rPr>
        <w:t xml:space="preserve">Historical Returns:</w:t>
      </w:r>
      <w:r>
        <w:t xml:space="preserve"> </w:t>
      </w:r>
      <w:r>
        <w:t xml:space="preserve">Residential real estate has historically delivered 3-5% annual appreciation plus 4-8% rental yields. Since 2020, prices rose 50% cumulatively. Future growth is projected at a more moderate 2-4% annually.</w:t>
      </w:r>
    </w:p>
    <w:p>
      <w:pPr>
        <w:pStyle w:val="BodyText"/>
      </w:pPr>
      <w:r>
        <w:rPr>
          <w:bCs/>
          <w:b/>
        </w:rPr>
        <w:t xml:space="preserve">Investment Advantages:</w:t>
      </w:r>
      <w:r>
        <w:t xml:space="preserve"> </w:t>
      </w:r>
      <w:r>
        <w:t xml:space="preserve">Leverage (controlling a $400,000 asset with $80,000 down), rental income, significant tax benefits (mortgage interest deduction, depreciation, capital gains exclusion of $250,000/$500,000), and inflation hedging.</w:t>
      </w:r>
    </w:p>
    <w:p>
      <w:pPr>
        <w:pStyle w:val="BodyText"/>
      </w:pPr>
      <w:r>
        <w:rPr>
          <w:bCs/>
          <w:b/>
        </w:rPr>
        <w:t xml:space="preserve">Investment Strategies:</w:t>
      </w:r>
      <w:r>
        <w:t xml:space="preserve"> </w:t>
      </w:r>
      <w:r>
        <w:t xml:space="preserve">Buy and Hold for long-term appreciation and rental income; Fix and Flip for short-term profits; Short-term rentals through platforms like Airbnb; and House Hacking — purchasing multi-unit properties, living in one unit while renting the others.</w:t>
      </w:r>
    </w:p>
    <w:bookmarkEnd w:id="118"/>
    <w:bookmarkStart w:id="119" w:name="X0893517bb7c978c7d5881b7660a56c13c0afadf"/>
    <w:p>
      <w:pPr>
        <w:pStyle w:val="Heading3"/>
      </w:pPr>
      <w:r>
        <w:t xml:space="preserve">Chapter 8: Key Factors for Buying or Selling</w:t>
      </w:r>
    </w:p>
    <w:p>
      <w:pPr>
        <w:pStyle w:val="FirstParagraph"/>
      </w:pPr>
      <w:r>
        <w:rPr>
          <w:bCs/>
          <w:b/>
        </w:rPr>
        <w:t xml:space="preserve">Buying Factors:</w:t>
      </w:r>
      <w:r>
        <w:t xml:space="preserve"> </w:t>
      </w:r>
      <w:r>
        <w:t xml:space="preserve">Neighborhood quality and community fit, school district ratings (affecting property values even for buyers without children), proximity to work, infrastructure and amenities, and growth potential of the area.</w:t>
      </w:r>
    </w:p>
    <w:p>
      <w:pPr>
        <w:pStyle w:val="BodyText"/>
      </w:pPr>
      <w:r>
        <w:rPr>
          <w:bCs/>
          <w:b/>
        </w:rPr>
        <w:t xml:space="preserve">Selling Factors:</w:t>
      </w:r>
      <w:r>
        <w:t xml:space="preserve"> </w:t>
      </w:r>
      <w:r>
        <w:t xml:space="preserve">Accurate pricing (40% of 2025 listings saw price reductions), professional staging and presentation, high-quality marketing with professional photography, optimal timing (spring/summer typically best), and negotiation flexibility.</w:t>
      </w:r>
    </w:p>
    <w:p>
      <w:pPr>
        <w:pStyle w:val="BodyText"/>
      </w:pPr>
      <w:r>
        <w:rPr>
          <w:bCs/>
          <w:b/>
        </w:rPr>
        <w:t xml:space="preserve">Migration Trends:</w:t>
      </w:r>
      <w:r>
        <w:t xml:space="preserve"> </w:t>
      </w:r>
      <w:r>
        <w:t xml:space="preserve">Americans are increasingly moving to affordable mid-sized cities in the Midwest and South. Kansas City saw 5.2% annual price growth, driven by strong employment growth. This trend represents opportunities for early investors in growth markets.</w:t>
      </w:r>
    </w:p>
    <w:bookmarkEnd w:id="119"/>
    <w:bookmarkStart w:id="120" w:name="X4156f17efd6b6c47619cb66bcc3e4121a85e56d"/>
    <w:p>
      <w:pPr>
        <w:pStyle w:val="Heading3"/>
      </w:pPr>
      <w:r>
        <w:t xml:space="preserve">Chapter 9: Common Mistakes and How to Avoid Them</w:t>
      </w:r>
    </w:p>
    <w:p>
      <w:pPr>
        <w:pStyle w:val="FirstParagraph"/>
      </w:pPr>
      <w:r>
        <w:t xml:space="preserve">The eight critical mistakes: (1) Buying beyond your means — just because a bank approves a loan doesn't mean you should take the maximum. (2) Skipping the home inspection — never waive this, even in competitive markets. (3) Not comparing lenders — get 3-5 quotes minimum. (4) Emotional attachment — keep decisions rational and data-driven. (5) Forgetting hidden costs — property taxes, insurance, maintenance (1-2% of value annually), HOA fees, utilities. (6) Rushing the decision — don't let FOMO drive your purchase. (7) Ignoring resale value — avoid structural defects and unconventional designs. (8) Not planning for the future — consider family growth, potential job relocations, and evolving needs.</w:t>
      </w:r>
    </w:p>
    <w:bookmarkEnd w:id="120"/>
    <w:bookmarkStart w:id="121" w:name="X97f700d37c91390342bfa551f07141466cea563"/>
    <w:p>
      <w:pPr>
        <w:pStyle w:val="Heading3"/>
      </w:pPr>
      <w:r>
        <w:t xml:space="preserve">Chapter 10: Special Advice for Arab and Muslim Buyers</w:t>
      </w:r>
    </w:p>
    <w:p>
      <w:pPr>
        <w:pStyle w:val="FirstParagraph"/>
      </w:pPr>
      <w:r>
        <w:rPr>
          <w:bCs/>
          <w:b/>
        </w:rPr>
        <w:t xml:space="preserve">Islamic Financing:</w:t>
      </w:r>
      <w:r>
        <w:t xml:space="preserve"> </w:t>
      </w:r>
      <w:r>
        <w:t xml:space="preserve">Several American institutions offer Sharia-compliant home financing through products like Murabaha (cost-plus financing), Ijara (lease-to-own), and Diminishing Musharakah (declining partnership). Key providers include Guidance Residential, Lariba, UIF, and Devon Bank.</w:t>
      </w:r>
    </w:p>
    <w:p>
      <w:pPr>
        <w:pStyle w:val="BodyText"/>
      </w:pPr>
      <w:r>
        <w:rPr>
          <w:bCs/>
          <w:b/>
        </w:rPr>
        <w:t xml:space="preserve">Community Considerations:</w:t>
      </w:r>
      <w:r>
        <w:t xml:space="preserve"> </w:t>
      </w:r>
      <w:r>
        <w:t xml:space="preserve">Muslim and Arab families may prioritize proximity to mosques and Islamic centers, availability of halal stores and restaurants, presence of an established community, Islamic school options, and a diverse, welcoming environment.</w:t>
      </w:r>
    </w:p>
    <w:p>
      <w:pPr>
        <w:pStyle w:val="BodyText"/>
      </w:pPr>
      <w:r>
        <w:rPr>
          <w:bCs/>
          <w:b/>
        </w:rPr>
        <w:t xml:space="preserve">Legal Protections:</w:t>
      </w:r>
      <w:r>
        <w:t xml:space="preserve"> </w:t>
      </w:r>
      <w:r>
        <w:t xml:space="preserve">The Fair Housing Act protects buyers from discrimination based on race, religion, or national origin. Any discrimination can be reported to HUD.</w:t>
      </w:r>
    </w:p>
    <w:bookmarkEnd w:id="121"/>
    <w:bookmarkStart w:id="122" w:name="conclusion"/>
    <w:p>
      <w:pPr>
        <w:pStyle w:val="Heading3"/>
      </w:pPr>
      <w:r>
        <w:t xml:space="preserve">Conclusion</w:t>
      </w:r>
    </w:p>
    <w:p>
      <w:pPr>
        <w:pStyle w:val="FirstParagraph"/>
      </w:pPr>
      <w:r>
        <w:t xml:space="preserve">The American real estate market, despite its complexities and challenges, remains full of opportunities for those who possess knowledge, skill, and patience. The key is continuous learning, careful planning, and making decisions based on data and facts rather than emotions.</w:t>
      </w:r>
    </w:p>
    <w:p>
      <w:pPr>
        <w:pStyle w:val="BodyText"/>
      </w:pPr>
      <w:r>
        <w:t xml:space="preserve">We ask God Almighty to make this book beneficial to every reader, to facilitate the search for suitable housing for every seeker, and to bless every home purchase.</w:t>
      </w:r>
    </w:p>
    <w:p>
      <w:pPr>
        <w:pStyle w:val="BodyText"/>
      </w:pPr>
      <w:r>
        <w:t xml:space="preserve">And God knows best.</w:t>
      </w:r>
    </w:p>
    <w:p>
      <w:pPr>
        <w:pStyle w:val="BodyText"/>
      </w:pPr>
      <w:r>
        <w:rPr>
          <w:iCs/>
          <w:i/>
        </w:rPr>
        <w:t xml:space="preserve">Dr. Fadhl Mohammed Al-Akwa'a — 2026</w:t>
      </w:r>
    </w:p>
    <w:bookmarkEnd w:id="122"/>
    <w:bookmarkEnd w:id="123"/>
    <w:bookmarkStart w:id="125" w:name="نبذة-عن-المؤلف"/>
    <w:p>
      <w:pPr>
        <w:pStyle w:val="Heading2"/>
      </w:pPr>
      <w:r>
        <w:t xml:space="preserve">نبذة عن المؤلف</w:t>
      </w:r>
    </w:p>
    <w:p>
      <w:pPr>
        <w:pStyle w:val="FirstParagraph"/>
      </w:pPr>
      <w:r>
        <w:rPr>
          <w:bCs/>
          <w:b/>
        </w:rPr>
        <w:t xml:space="preserve">د. فضل محمد الأكوع</w:t>
      </w:r>
    </w:p>
    <w:p>
      <w:pPr>
        <w:pStyle w:val="BodyText"/>
      </w:pPr>
      <w:r>
        <w:t xml:space="preserve">باحث وكاتب يمني مقيم في الولايات المتحدة الأمريكية. يحمل درجة الدكتوراه في مجال تخصصه. له اهتمامات واسعة في مجالات البحث العلمي والدراسات الإسلامية والاقتصادية والاجتماعية. يسعى من خلال مؤلفاته إلى تقديم محتوى علمي موثق ومفيد يخدم القارئ العربي والمسلم في مختلف المجالات.</w:t>
      </w:r>
    </w:p>
    <w:p>
      <w:pPr>
        <w:pStyle w:val="BodyText"/>
      </w:pPr>
      <w:r>
        <w:t xml:space="preserve">يتميز أسلوبه بالجمع بين الدقة العلمية والوضوح في العرض، مع ربط المعارف المعاصرة بالقيم الإسلامية الأصيلة. صدر له عدد من المؤلفات في موضوعات متنوعة، وهو مستمر في البحث والكتابة إثراءً للمكتبة العربية.</w:t>
      </w:r>
    </w:p>
    <w:bookmarkStart w:id="124" w:name="about-the-author"/>
    <w:p>
      <w:pPr>
        <w:pStyle w:val="Heading3"/>
      </w:pPr>
      <w:r>
        <w:t xml:space="preserve">About the Author</w:t>
      </w:r>
    </w:p>
    <w:p>
      <w:pPr>
        <w:pStyle w:val="FirstParagraph"/>
      </w:pPr>
      <w:r>
        <w:rPr>
          <w:bCs/>
          <w:b/>
        </w:rPr>
        <w:t xml:space="preserve">Dr. Fadhl Mohammed Al-Akwa'a</w:t>
      </w:r>
    </w:p>
    <w:p>
      <w:pPr>
        <w:pStyle w:val="BodyText"/>
      </w:pPr>
      <w:r>
        <w:t xml:space="preserve">A Yemeni researcher and author based in the United States of America. He holds a doctoral degree in his field of specialization. His interests span scientific research, Islamic studies, economics, and social sciences. Through his publications, he seeks to provide well-documented and beneficial scientific content that serves Arab and Muslim readers across various fields.</w:t>
      </w:r>
    </w:p>
    <w:p>
      <w:pPr>
        <w:pStyle w:val="BodyText"/>
      </w:pPr>
      <w:r>
        <w:t xml:space="preserve">His writing style is characterized by combining scientific rigor with clarity of presentation, while connecting contemporary knowledge with authentic Islamic values. He has published several books on diverse topics and continues to research and write to enrich the Arabic library.</w:t>
      </w:r>
    </w:p>
    <w:bookmarkEnd w:id="124"/>
    <w:bookmarkEnd w:id="125"/>
    <w:bookmarkStart w:id="127" w:name="مؤلفات-المؤلف"/>
    <w:p>
      <w:pPr>
        <w:pStyle w:val="Heading2"/>
      </w:pPr>
      <w:r>
        <w:t xml:space="preserve">مؤلفات المؤلف</w:t>
      </w:r>
    </w:p>
    <w:p>
      <w:pPr>
        <w:pStyle w:val="FirstParagraph"/>
      </w:pPr>
      <w:r>
        <w:t xml:space="preserve">1. نهاية الكون في القرآن الكريم — تحليل علمي شامل (2026)</w:t>
      </w:r>
    </w:p>
    <w:p>
      <w:pPr>
        <w:pStyle w:val="BodyText"/>
      </w:pPr>
      <w:r>
        <w:t xml:space="preserve">2. مهارة شراء المنازل في أمريكا — دليلك الشامل لفهم سوق العقارات الأمريكي (2026)</w:t>
      </w:r>
    </w:p>
    <w:bookmarkStart w:id="126" w:name="authors-publications"/>
    <w:p>
      <w:pPr>
        <w:pStyle w:val="Heading3"/>
      </w:pPr>
      <w:r>
        <w:t xml:space="preserve">Author's Publications</w:t>
      </w:r>
    </w:p>
    <w:p>
      <w:pPr>
        <w:pStyle w:val="FirstParagraph"/>
      </w:pPr>
      <w:r>
        <w:t xml:space="preserve">1. The End of the Universe in the Holy Quran — A Comprehensive Scientific Analysis (2026)</w:t>
      </w:r>
    </w:p>
    <w:p>
      <w:pPr>
        <w:pStyle w:val="BodyText"/>
      </w:pPr>
      <w:r>
        <w:t xml:space="preserve">2. The Art of Home Buying in America — Your Comprehensive Guide to the US Real Estate Market (2026)</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2026-04-05T17:18:02Z</dcterms:created>
  <dcterms:modified xsi:type="dcterms:W3CDTF">2026-04-05T17:18:02Z</dcterms:modified>
</cp:coreProperties>
</file>

<file path=docProps/custom.xml><?xml version="1.0" encoding="utf-8"?>
<Properties xmlns="http://schemas.openxmlformats.org/officeDocument/2006/custom-properties" xmlns:vt="http://schemas.openxmlformats.org/officeDocument/2006/docPropsVTypes"/>
</file>