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المواريث في الإسلام والقانون</w:t>
      </w:r>
    </w:p>
    <w:p>
      <w:pPr>
        <w:spacing w:after="240"/>
        <w:jc w:val="center"/>
      </w:pPr>
      <w:r>
        <w:rPr>
          <w:i/>
          <w:iCs/>
          <w:color w:val="C9A84C"/>
          <w:sz w:val="36"/>
          <w:szCs w:val="36"/>
        </w:rPr>
        <w:t xml:space="preserve">Inheritance: Islam, America, and Human Law</w:t>
      </w:r>
    </w:p>
    <w:p>
      <w:pPr>
        <w:bidi/>
        <w:spacing w:after="800"/>
        <w:jc w:val="center"/>
      </w:pPr>
      <w:r>
        <w:rPr>
          <w:color w:val="666666"/>
          <w:sz w:val="26"/>
          <w:szCs w:val="26"/>
          <w:rtl/>
        </w:rPr>
        <w:t xml:space="preserve">دراسة مقارنة في الميراث والطلاق بين الشريعة الإسلامية والقانون الأمريكي والشرائع الإنسانية</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أسرة مسلمة تعيش في الغرب وتريد أن تحفظ حقوق أبنائها وبناتها وإلى كل زوجة أو أم تحتاج أن تعرف ما لها من حقوق في كلا القانونين.</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لماذا المواريث مسألة حضارية؟</w:t>
      </w:r>
    </w:p>
    <w:p>
      <w:pPr>
        <w:bidi/>
        <w:spacing w:after="160"/>
        <w:jc w:val="start"/>
      </w:pPr>
      <w:r>
        <w:rPr>
          <w:sz w:val="24"/>
          <w:szCs w:val="24"/>
          <w:rtl/>
        </w:rPr>
        <w:t xml:space="preserve">﴿لِلرِّجَالِ نَصِيبٌ مِّمَّا تَرَكَ الْوَالِدَانِ وَالْأَقْرَبُونَ وَلِلنِّسَاءِ نَصِيبٌ مِّمَّا تَرَكَ الْوَالِدَانِ وَالْأَقْرَبُونَ مِمَّا قَلَّ مِنْهُ أَوْ كَثُرَ نَصِيبًا مَّفْرُوضًا﴾ — النساء: ٧</w:t>
      </w:r>
    </w:p>
    <w:p>
      <w:pPr>
        <w:bidi/>
        <w:spacing w:after="160"/>
        <w:jc w:val="start"/>
      </w:pPr>
      <w:r>
        <w:rPr>
          <w:sz w:val="24"/>
          <w:szCs w:val="24"/>
          <w:rtl/>
        </w:rPr>
        <w:t xml:space="preserve">## مقدمة: الميراث مرآة الحضارة</w:t>
      </w:r>
    </w:p>
    <w:p>
      <w:pPr>
        <w:bidi/>
        <w:spacing w:after="160"/>
        <w:jc w:val="start"/>
      </w:pPr>
      <w:r>
        <w:rPr>
          <w:sz w:val="24"/>
          <w:szCs w:val="24"/>
          <w:rtl/>
        </w:rPr>
        <w:t xml:space="preserve">حين يموت الإنسان، لا يخلّف ثروته فحسب، بل يخلّف خلفه سؤالاً عميقاً: لمن تذهب هذه الثروة؟ ومن يستحقها؟ وعلى أي مبدأ نوزّعها؟ هذه الأسئلة الثلاثة - في ظاهرها بسيطة - تكشف في عمقها عن كل ما تؤمن به الحضارة: من هم الأشخاص الذين يستحقون الحماية، ومن هم الذين يُنسَون، وما العلاقة بين الفرد والأسرة والمجتمع، وما حدود سلطة الإنسان على ما يملك بعد موته.</w:t>
      </w:r>
    </w:p>
    <w:p>
      <w:pPr>
        <w:bidi/>
        <w:spacing w:after="160"/>
        <w:jc w:val="start"/>
      </w:pPr>
      <w:r>
        <w:rPr>
          <w:sz w:val="24"/>
          <w:szCs w:val="24"/>
          <w:rtl/>
        </w:rPr>
        <w:t xml:space="preserve">ولهذا فإن نظام المواريث ليس مجرّد فرع من فروع القانون، بل هو وثيقة حضارية بامتياز. فالقانون الذي يحرم المرأة من الميراث يقول بوضوح إنها ليست شخصاً قانونياً كاملاً. والقانون الذي يمنح الابن الأكبر كل شيء ويترك إخوته فقراء يكشف عن نظام طبقي يقدّس البكر. والقانون الذي يقسم التركة بدقة على عشرات الورثة بنسب محددة يقول إن العائلة هي الوحدة الأساسية، وإن الفرد ليس مالكاً مطلقاً.</w:t>
      </w:r>
    </w:p>
    <w:p>
      <w:pPr>
        <w:bidi/>
        <w:spacing w:after="160"/>
        <w:jc w:val="start"/>
      </w:pPr>
      <w:r>
        <w:rPr>
          <w:sz w:val="24"/>
          <w:szCs w:val="24"/>
          <w:rtl/>
        </w:rPr>
        <w:t xml:space="preserve">## رحلة موجزة عبر التاريخ</w:t>
      </w:r>
    </w:p>
    <w:p>
      <w:pPr>
        <w:bidi/>
        <w:spacing w:after="160"/>
        <w:jc w:val="start"/>
      </w:pPr>
      <w:r>
        <w:rPr>
          <w:sz w:val="24"/>
          <w:szCs w:val="24"/>
          <w:rtl/>
        </w:rPr>
        <w:t xml:space="preserve">في العصور القديمة، كان الميراث في معظم الحضارات يخضع للعرف القبلي. عند الرومان، كان النظام يقوم على مفهوم "ربّ الأسرة" (paterfamilias)، حيث يتحكم الأب في كل أفراد العائلة وممتلكاتها، وتنتقل السلطة بالكامل إلى الذكر الأكبر بعد موته. أما النساء فكنّ لا يَرثن ولا يُورِّثن في كثير من الأحيان.</w:t>
      </w:r>
    </w:p>
    <w:p>
      <w:pPr>
        <w:bidi/>
        <w:spacing w:after="160"/>
        <w:jc w:val="start"/>
      </w:pPr>
      <w:r>
        <w:rPr>
          <w:sz w:val="24"/>
          <w:szCs w:val="24"/>
          <w:rtl/>
        </w:rPr>
        <w:t xml:space="preserve">وفي أوروبا الإقطاعية، ساد نظام "البكورة" (primogeniture)، حيث يحصل الابن البكر على كل الأرض والممتلكات، بينما يُترك الإخوة الآخرون يبحثون عن حظوظهم في الكنيسة أو في الحرب أو في الهجرة. وفي القانون الإنجليزي الأوسط، كانت المرأة المتزوجة تفقد شخصيتها القانونية تماماً تحت مبدأ يسمى coverture، فلا تملك ولا تتعاقد ولا تقاضي إلا من خلال زوجها.</w:t>
      </w:r>
    </w:p>
    <w:p>
      <w:pPr>
        <w:bidi/>
        <w:spacing w:after="160"/>
        <w:jc w:val="start"/>
      </w:pPr>
      <w:r>
        <w:rPr>
          <w:sz w:val="24"/>
          <w:szCs w:val="24"/>
          <w:rtl/>
        </w:rPr>
        <w:t xml:space="preserve">وعند العرب في الجاهلية، كانت المرأة تُورَّث ولا تَرِث - أي أنها كانت جزءاً من التركة يأخذها الورثة كما يأخذون المال. ولم يكن الصغار يحصلون على شيء، لأن الميراث كان حقاً لمن يحمل السيف ويذود عن القبيلة.</w:t>
      </w:r>
    </w:p>
    <w:p>
      <w:pPr>
        <w:bidi/>
        <w:spacing w:after="160"/>
        <w:jc w:val="start"/>
      </w:pPr>
      <w:r>
        <w:rPr>
          <w:sz w:val="24"/>
          <w:szCs w:val="24"/>
          <w:rtl/>
        </w:rPr>
        <w:t xml:space="preserve">## ثورة الإسلام في القرن السابع</w:t>
      </w:r>
    </w:p>
    <w:p>
      <w:pPr>
        <w:bidi/>
        <w:spacing w:after="160"/>
        <w:jc w:val="start"/>
      </w:pPr>
      <w:r>
        <w:rPr>
          <w:sz w:val="24"/>
          <w:szCs w:val="24"/>
          <w:rtl/>
        </w:rPr>
        <w:t xml:space="preserve">في هذا السياق التاريخي، جاءت آيات المواريث في سورة النساء بصياغة دقيقة قانونية، تحدد بالأرقام والكسور حقوق كل وارث. وكانت هذه الصياغة ثورة بكل ما تحمله الكلمة من معنى: إذ منحت المرأة - زوجة وأماً وبنتاً وأختاً - نصيباً مفروضاً لا يُسلب، وحفظت للأطفال حقوقهم، وضمنت توزيع الثروة على دائرة واسعة من الأقارب، ومنعت تراكمها في يد واحدة.</w:t>
      </w:r>
    </w:p>
    <w:p>
      <w:pPr>
        <w:bidi/>
        <w:spacing w:after="160"/>
        <w:jc w:val="start"/>
      </w:pPr>
      <w:r>
        <w:rPr>
          <w:sz w:val="24"/>
          <w:szCs w:val="24"/>
          <w:rtl/>
        </w:rPr>
        <w:t xml:space="preserve">وقد لاحظ كثير من المستشرقين المنصفين أن نظام المواريث الإسلامي كان متقدماً جداً عن زمانه، بل ظلّ متقدماً على القانون الأوروبي حتى القرن التاسع عشر، حين بدأت الإصلاحات تمنح المرأة الأوروبية حقوقاً مماثلة لما منحه الإسلام منذ أربعة عشر قرناً.</w:t>
      </w:r>
    </w:p>
    <w:p>
      <w:pPr>
        <w:bidi/>
        <w:spacing w:after="160"/>
        <w:jc w:val="start"/>
      </w:pPr>
      <w:r>
        <w:rPr>
          <w:sz w:val="24"/>
          <w:szCs w:val="24"/>
          <w:rtl/>
        </w:rPr>
        <w:t xml:space="preserve">## المعضلة الحضارية للمسلم في الغرب</w:t>
      </w:r>
    </w:p>
    <w:p>
      <w:pPr>
        <w:bidi/>
        <w:spacing w:after="160"/>
        <w:jc w:val="start"/>
      </w:pPr>
      <w:r>
        <w:rPr>
          <w:sz w:val="24"/>
          <w:szCs w:val="24"/>
          <w:rtl/>
        </w:rPr>
        <w:t xml:space="preserve">في زماننا هذا، يعيش ملايين المسلمين في الولايات المتحدة وكندا وأوروبا. وعند الموت، يجد المسلم نفسه أمام معضلة حقيقية: أي نظام يطبَّق على ميراثه؟ هل يطبَّق قانون الولاية التي يعيش فيها، والذي يقسم الثروة بشكل مختلف تماماً عن أحكام الشريعة؟ أم يكتب وصية تحاول أن تقترب من النظام الإسلامي؟ ماذا عن الأبناء غير المسلمين؟ ماذا عن الزوجة في الزواج المختلط؟ ماذا عن الإخوة في اليمن أو مصر أو المغرب الذين يستحقون شرعاً ولا يستحقون قانوناً؟</w:t>
      </w:r>
    </w:p>
    <w:p>
      <w:pPr>
        <w:bidi/>
        <w:spacing w:after="160"/>
        <w:jc w:val="start"/>
      </w:pPr>
      <w:r>
        <w:rPr>
          <w:sz w:val="24"/>
          <w:szCs w:val="24"/>
          <w:rtl/>
        </w:rPr>
        <w:t xml:space="preserve">هذه الأسئلة ليست نظرية، بل هي مشاكل يومية تواجه المحاكم الأمريكية. وتقصير المسلم في كتابة وصية تعكس قناعاته الدينية يعني أن قانون الولاية سيطبَّق بحرفه، وقد يؤدي ذلك إلى نتائج بعيدة جداً عمّا كان يريده المتوفى.</w:t>
      </w:r>
    </w:p>
    <w:p>
      <w:pPr>
        <w:bidi/>
        <w:spacing w:after="160"/>
        <w:jc w:val="start"/>
      </w:pPr>
      <w:r>
        <w:rPr>
          <w:sz w:val="24"/>
          <w:szCs w:val="24"/>
          <w:rtl/>
        </w:rPr>
        <w:t xml:space="preserve">## منهج هذا الكتاب</w:t>
      </w:r>
    </w:p>
    <w:p>
      <w:pPr>
        <w:bidi/>
        <w:spacing w:after="160"/>
        <w:jc w:val="start"/>
      </w:pPr>
      <w:r>
        <w:rPr>
          <w:sz w:val="24"/>
          <w:szCs w:val="24"/>
          <w:rtl/>
        </w:rPr>
        <w:t xml:space="preserve">لن يكون هدف هذا الكتاب أن يعلن انتصار نظام على آخر، أو أن يصدر حكماً قاطعاً بأن الإسلام أفضل أو أن القانون الأمريكي أفضل. الهدف الحقيقي هو إنارة الفروق: فهم كل نظام بوضوح، ومعرفة فلسفته، ومقارنته بغيره مقارنة منصفة، ثم تمكين القارئ من اتخاذ قراره الواعي.</w:t>
      </w:r>
    </w:p>
    <w:p>
      <w:pPr>
        <w:bidi/>
        <w:spacing w:after="160"/>
        <w:jc w:val="start"/>
      </w:pPr>
      <w:r>
        <w:rPr>
          <w:sz w:val="24"/>
          <w:szCs w:val="24"/>
          <w:rtl/>
        </w:rPr>
        <w:t xml:space="preserve">سنبدأ في الفصل الثاني بشرح النظام الإسلامي بتفصيله: الفروض والعصبة وحجب الإرث والوصية. ثم ننتقل في الفصل الثالث إلى الحكمة من هذا التشريع وفلسفته. وفي الفصل الرابع نتناول القانون الأمريكي. وفي الخامس والسادس نقارن الطلاق وحقوق المرأة في كلا النظامين. ثم نعود إلى التاريخ في الفصل السابع لنقارن الإسلام بالقوانين الرومانية والقبلية والإقطاعية. وفي الفصل الثامن نعطي المسلم في أمريكا دليلاً عملياً. وفي التاسع نتأمل في شرائع أخرى - يهودية ومسيحية وهندوسية. وفي العاشر نختم بخلاصة الرحلة.</w:t>
      </w:r>
    </w:p>
    <w:p>
      <w:pPr>
        <w:bidi/>
        <w:spacing w:after="160"/>
        <w:jc w:val="start"/>
      </w:pPr>
      <w:r>
        <w:rPr>
          <w:sz w:val="24"/>
          <w:szCs w:val="24"/>
          <w:rtl/>
        </w:rPr>
        <w:t xml:space="preserve">والقصد من ذلك كله أن يخرج القارئ - مسلماً كان أو غير مسلم - بفهم أعمق لمسألة قد تبدو بسيطة، لكنها في الحقيقة تختصر كل ما تؤمن به الحضارات.</w:t>
      </w:r>
    </w:p>
    <w:p>
      <w:r>
        <w:br w:type="page"/>
      </w:r>
    </w:p>
    <w:p>
      <w:pPr>
        <w:bidi/>
        <w:spacing w:after="360" w:before="600"/>
        <w:jc w:val="center"/>
      </w:pPr>
      <w:r>
        <w:rPr>
          <w:b/>
          <w:bCs/>
          <w:color w:val="1B3A5C"/>
          <w:sz w:val="36"/>
          <w:szCs w:val="36"/>
          <w:rtl/>
        </w:rPr>
        <w:t xml:space="preserve">الفصل الثاني: المواريث في الإسلام – النظام المفصّل</w:t>
      </w:r>
    </w:p>
    <w:p>
      <w:pPr>
        <w:bidi/>
        <w:spacing w:after="160"/>
        <w:jc w:val="start"/>
      </w:pPr>
      <w:r>
        <w:rPr>
          <w:sz w:val="24"/>
          <w:szCs w:val="24"/>
          <w:rtl/>
        </w:rPr>
        <w:t xml:space="preserve">﴿يُوصِيكُمُ اللَّهُ فِي أَوْلَادِكُمْ لِلذَّكَرِ مِثْلُ حَظِّ الْأُنثَيَيْنِ﴾ — النساء: ١١</w:t>
      </w:r>
    </w:p>
    <w:p>
      <w:pPr>
        <w:bidi/>
        <w:spacing w:after="160"/>
        <w:jc w:val="start"/>
      </w:pPr>
      <w:r>
        <w:rPr>
          <w:sz w:val="24"/>
          <w:szCs w:val="24"/>
          <w:rtl/>
        </w:rPr>
        <w:t xml:space="preserve">## أوضح آيات القرآن قانونياً</w:t>
      </w:r>
    </w:p>
    <w:p>
      <w:pPr>
        <w:bidi/>
        <w:spacing w:after="160"/>
        <w:jc w:val="start"/>
      </w:pPr>
      <w:r>
        <w:rPr>
          <w:sz w:val="24"/>
          <w:szCs w:val="24"/>
          <w:rtl/>
        </w:rPr>
        <w:t xml:space="preserve">من أوائل ما يلاحظه دارس القرآن أن أكثر الآيات تفصيلاً وتحديداً من الناحية القانونية هي آيات المواريث. ففي سورة النساء، تأتي ثلاث آيات - ١١ و١٢ و١٧٦ - تحدد بدقة متناهية أنصبة الورثة بالكسور والنسب. وهذا أمر استثنائي في القرآن، الذي يميل عادة إلى الأحكام العامة والمقاصد الكلية، ويترك التفاصيل للسنة والاجتهاد. لكن في الميراث، تولّى الوحي نفسه التفصيل، إشارة إلى خطورة الموضوع وعمق الحكمة في توزيعه.</w:t>
      </w:r>
    </w:p>
    <w:p>
      <w:pPr>
        <w:bidi/>
        <w:spacing w:after="160"/>
        <w:jc w:val="start"/>
      </w:pPr>
      <w:r>
        <w:rPr>
          <w:sz w:val="24"/>
          <w:szCs w:val="24"/>
          <w:rtl/>
        </w:rPr>
        <w:t xml:space="preserve">## الفروض الستة</w:t>
      </w:r>
    </w:p>
    <w:p>
      <w:pPr>
        <w:bidi/>
        <w:spacing w:after="160"/>
        <w:jc w:val="start"/>
      </w:pPr>
      <w:r>
        <w:rPr>
          <w:sz w:val="24"/>
          <w:szCs w:val="24"/>
          <w:rtl/>
        </w:rPr>
        <w:t xml:space="preserve">يبدأ الفقه الإسلامي بتقسيم الورثة إلى فئتين كبيرتين: أصحاب الفروض، والعصبة. وأصحاب الفروض هم من حدّد القرآن لهم نصيباً معيناً، وهذه الفروض ستة:</w:t>
      </w:r>
    </w:p>
    <w:p>
      <w:pPr>
        <w:bidi/>
        <w:spacing w:after="160"/>
        <w:jc w:val="start"/>
      </w:pPr>
      <w:r>
        <w:rPr>
          <w:sz w:val="24"/>
          <w:szCs w:val="24"/>
          <w:rtl/>
        </w:rPr>
        <w:t xml:space="preserve">**النصف (١/٢):** للزوج إذا لم يكن للزوجة ولد، وللبنت الواحدة إذا انفردت، وللأخت الشقيقة إذا انفردت ولم يكن للميت ولد ولا والد.</w:t>
      </w:r>
    </w:p>
    <w:p>
      <w:pPr>
        <w:bidi/>
        <w:spacing w:after="160"/>
        <w:jc w:val="start"/>
      </w:pPr>
      <w:r>
        <w:rPr>
          <w:sz w:val="24"/>
          <w:szCs w:val="24"/>
          <w:rtl/>
        </w:rPr>
        <w:t xml:space="preserve">**الربع (١/٤):** للزوج إذا كان للزوجة ولد، وللزوجة - أو للزوجات مجتمعات - إذا لم يكن للزوج ولد.</w:t>
      </w:r>
    </w:p>
    <w:p>
      <w:pPr>
        <w:bidi/>
        <w:spacing w:after="160"/>
        <w:jc w:val="start"/>
      </w:pPr>
      <w:r>
        <w:rPr>
          <w:sz w:val="24"/>
          <w:szCs w:val="24"/>
          <w:rtl/>
        </w:rPr>
        <w:t xml:space="preserve">**الثمن (١/٨):** للزوجة - أو للزوجات مجتمعات - إذا كان للزوج ولد.</w:t>
      </w:r>
    </w:p>
    <w:p>
      <w:pPr>
        <w:bidi/>
        <w:spacing w:after="160"/>
        <w:jc w:val="start"/>
      </w:pPr>
      <w:r>
        <w:rPr>
          <w:sz w:val="24"/>
          <w:szCs w:val="24"/>
          <w:rtl/>
        </w:rPr>
        <w:t xml:space="preserve">**الثلثان (٢/٣):** للبنتين فأكثر، وللأختين الشقيقتين فأكثر.</w:t>
      </w:r>
    </w:p>
    <w:p>
      <w:pPr>
        <w:bidi/>
        <w:spacing w:after="160"/>
        <w:jc w:val="start"/>
      </w:pPr>
      <w:r>
        <w:rPr>
          <w:sz w:val="24"/>
          <w:szCs w:val="24"/>
          <w:rtl/>
        </w:rPr>
        <w:t xml:space="preserve">**الثلث (١/٣):** للأم إذا لم يكن للميت ولد ولا إخوة، وللإخوة لأم إذا كانوا اثنين فأكثر.</w:t>
      </w:r>
    </w:p>
    <w:p>
      <w:pPr>
        <w:bidi/>
        <w:spacing w:after="160"/>
        <w:jc w:val="start"/>
      </w:pPr>
      <w:r>
        <w:rPr>
          <w:sz w:val="24"/>
          <w:szCs w:val="24"/>
          <w:rtl/>
        </w:rPr>
        <w:t xml:space="preserve">**السدس (١/٦):** للأم إذا كان للميت ولد أو إخوة، وللأب إذا كان للميت ولد، وللجدة، وللأخ لأم أو الأخت لأم إذا انفرد.</w:t>
      </w:r>
    </w:p>
    <w:p>
      <w:pPr>
        <w:bidi/>
        <w:spacing w:after="160"/>
        <w:jc w:val="start"/>
      </w:pPr>
      <w:r>
        <w:rPr>
          <w:sz w:val="24"/>
          <w:szCs w:val="24"/>
          <w:rtl/>
        </w:rPr>
        <w:t xml:space="preserve">هذه الفروض الستة، الواردة في القرآن صراحة، تشكل العمود الفقري لنظام المواريث الإسلامي. وأهم ما يميزها أنها فروض **مفروضة** - أي مقطوع بها، لا اجتهاد فيها، ولا مساومة عليها، ولا يمكن لمالك أن يستبدلها بوصية أو هبة.</w:t>
      </w:r>
    </w:p>
    <w:p>
      <w:pPr>
        <w:bidi/>
        <w:spacing w:after="160"/>
        <w:jc w:val="start"/>
      </w:pPr>
      <w:r>
        <w:rPr>
          <w:sz w:val="24"/>
          <w:szCs w:val="24"/>
          <w:rtl/>
        </w:rPr>
        <w:t xml:space="preserve">## العصبة: من يأخذ الباقي؟</w:t>
      </w:r>
    </w:p>
    <w:p>
      <w:pPr>
        <w:bidi/>
        <w:spacing w:after="160"/>
        <w:jc w:val="start"/>
      </w:pPr>
      <w:r>
        <w:rPr>
          <w:sz w:val="24"/>
          <w:szCs w:val="24"/>
          <w:rtl/>
        </w:rPr>
        <w:t xml:space="preserve">بعد توزيع الفروض، يبقى عادة قسم من التركة. هذا الباقي يذهب إلى ما يسمى في الفقه **العصبة**. والعصبة في أصل اللغة هم الذين يحيطون بالشخص ويعصبونه، أي يقوون شأنه. وفي الفقه هم الأقارب من جهة الأب الذين يأخذون ما تبقى بعد أصحاب الفروض.</w:t>
      </w:r>
    </w:p>
    <w:p>
      <w:pPr>
        <w:bidi/>
        <w:spacing w:after="160"/>
        <w:jc w:val="start"/>
      </w:pPr>
      <w:r>
        <w:rPr>
          <w:sz w:val="24"/>
          <w:szCs w:val="24"/>
          <w:rtl/>
        </w:rPr>
        <w:t xml:space="preserve">ترتيب العصبة هو: الابن، ثم ابن الابن، ثم الأب، ثم الجد، ثم الأخ الشقيق، ثم الأخ لأب، ثم أبناؤهم، ثم العم الشقيق، ثم العم لأب، ثم أبناؤهم. ويأخذ الأقرب فالأقرب، فإذا وُجد ابن، حُجب من بعده.</w:t>
      </w:r>
    </w:p>
    <w:p>
      <w:pPr>
        <w:bidi/>
        <w:spacing w:after="160"/>
        <w:jc w:val="start"/>
      </w:pPr>
      <w:r>
        <w:rPr>
          <w:sz w:val="24"/>
          <w:szCs w:val="24"/>
          <w:rtl/>
        </w:rPr>
        <w:t xml:space="preserve">وقد تستغرق العصبة كل التركة إذا لم يكن هناك أصحاب فروض، وقد تأخذ الباقي بعدهم، وقد لا تحصل على شيء إذا استغرقت الفروض كل المال.</w:t>
      </w:r>
    </w:p>
    <w:p>
      <w:pPr>
        <w:bidi/>
        <w:spacing w:after="160"/>
        <w:jc w:val="start"/>
      </w:pPr>
      <w:r>
        <w:rPr>
          <w:sz w:val="24"/>
          <w:szCs w:val="24"/>
          <w:rtl/>
        </w:rPr>
        <w:t xml:space="preserve">## قاعدة "للذكر مثل حظ الأنثيين"</w:t>
      </w:r>
    </w:p>
    <w:p>
      <w:pPr>
        <w:bidi/>
        <w:spacing w:after="160"/>
        <w:jc w:val="start"/>
      </w:pPr>
      <w:r>
        <w:rPr>
          <w:sz w:val="24"/>
          <w:szCs w:val="24"/>
          <w:rtl/>
        </w:rPr>
        <w:t xml:space="preserve">أكثر القواعد التي يُثار عليها الجدل هي قاعدة المثلين، الواردة في قوله تعالى: ﴿لِلذَّكَرِ مِثْلُ حَظِّ الْأُنثَيَيْنِ﴾. لكن من المهم جداً فهم هذه القاعدة في سياقها الكامل:</w:t>
      </w:r>
    </w:p>
    <w:p>
      <w:pPr>
        <w:bidi/>
        <w:spacing w:after="160"/>
        <w:jc w:val="start"/>
      </w:pPr>
      <w:r>
        <w:rPr>
          <w:sz w:val="24"/>
          <w:szCs w:val="24"/>
          <w:rtl/>
        </w:rPr>
        <w:t xml:space="preserve">أولاً، هذه القاعدة لا تنطبق على كل حالات الميراث. ففي حالات كثيرة، تأخذ المرأة مثل الرجل تماماً، وفي بعض الحالات تأخذ أكثر منه. على سبيل المثال: الأم تأخذ السدس مثل الأب تماماً إذا كان للميت ولد. والإخوة لأم - رجالاً ونساءً - يقتسمون الثلث بالتساوي. والبنت الوحيدة تأخذ النصف، وهو أكثر مما يأخذه الأب في حالات كثيرة.</w:t>
      </w:r>
    </w:p>
    <w:p>
      <w:pPr>
        <w:bidi/>
        <w:spacing w:after="160"/>
        <w:jc w:val="start"/>
      </w:pPr>
      <w:r>
        <w:rPr>
          <w:sz w:val="24"/>
          <w:szCs w:val="24"/>
          <w:rtl/>
        </w:rPr>
        <w:t xml:space="preserve">ثانياً، حين تنطبق القاعدة (وأبرز حالاتها هي ميراث الأبناء)، فإنها تأتي في سياق نظام مالي متكامل. فالرجل في الإسلام مكلف بالمهر، والنفقة على زوجته وأولاده، والإنفاق على أمه وأخواته إذا احتجن. أما المرأة، فمالها لها وحدها، لا يُؤخذ منه شيء حتى لو كانت من أغنى الناس. فالنصيب الذي تأخذه يبقى لها صافياً، بينما نصيب الرجل يُنفَق على غيره.</w:t>
      </w:r>
    </w:p>
    <w:p>
      <w:pPr>
        <w:bidi/>
        <w:spacing w:after="160"/>
        <w:jc w:val="start"/>
      </w:pPr>
      <w:r>
        <w:rPr>
          <w:sz w:val="24"/>
          <w:szCs w:val="24"/>
          <w:rtl/>
        </w:rPr>
        <w:t xml:space="preserve">## ما يحجب الميراث</w:t>
      </w:r>
    </w:p>
    <w:p>
      <w:pPr>
        <w:bidi/>
        <w:spacing w:after="160"/>
        <w:jc w:val="start"/>
      </w:pPr>
      <w:r>
        <w:rPr>
          <w:sz w:val="24"/>
          <w:szCs w:val="24"/>
          <w:rtl/>
        </w:rPr>
        <w:t xml:space="preserve">هناك أمور إذا توفرت تمنع الوارث من الميراث، حتى لو كان من أصحاب الفروض أو العصبة:</w:t>
      </w:r>
    </w:p>
    <w:p>
      <w:pPr>
        <w:bidi/>
        <w:spacing w:after="160"/>
        <w:jc w:val="start"/>
      </w:pPr>
      <w:r>
        <w:rPr>
          <w:sz w:val="24"/>
          <w:szCs w:val="24"/>
          <w:rtl/>
        </w:rPr>
        <w:t xml:space="preserve">**القتل العمد:** من قتل مورثه قاصداً، حُرم من ميراثه. وقد جاء في الحديث: "ليس للقاتل من الميراث شيء." وهذا منع لكل من يحاول استعجال الميراث بقتل صاحبه.</w:t>
      </w:r>
    </w:p>
    <w:p>
      <w:pPr>
        <w:bidi/>
        <w:spacing w:after="160"/>
        <w:jc w:val="start"/>
      </w:pPr>
      <w:r>
        <w:rPr>
          <w:sz w:val="24"/>
          <w:szCs w:val="24"/>
          <w:rtl/>
        </w:rPr>
        <w:t xml:space="preserve">**اختلاف الدين:** ذهب جمهور الفقهاء إلى أن المسلم لا يرث الكافر، والكافر لا يرث المسلم. وهذه مسألة لها تفاصيل وخلافات معاصرة، خاصة في الأسر المختلطة في الغرب.</w:t>
      </w:r>
    </w:p>
    <w:p>
      <w:pPr>
        <w:bidi/>
        <w:spacing w:after="160"/>
        <w:jc w:val="start"/>
      </w:pPr>
      <w:r>
        <w:rPr>
          <w:sz w:val="24"/>
          <w:szCs w:val="24"/>
          <w:rtl/>
        </w:rPr>
        <w:t xml:space="preserve">**الرق:** كان قديماً من موانع الميراث، لكنه انتهى عملياً مع انتهاء الرق في العالم.</w:t>
      </w:r>
    </w:p>
    <w:p>
      <w:pPr>
        <w:bidi/>
        <w:spacing w:after="160"/>
        <w:jc w:val="start"/>
      </w:pPr>
      <w:r>
        <w:rPr>
          <w:sz w:val="24"/>
          <w:szCs w:val="24"/>
          <w:rtl/>
        </w:rPr>
        <w:t xml:space="preserve">## الوصية وحدها الثلث</w:t>
      </w:r>
    </w:p>
    <w:p>
      <w:pPr>
        <w:bidi/>
        <w:spacing w:after="160"/>
        <w:jc w:val="start"/>
      </w:pPr>
      <w:r>
        <w:rPr>
          <w:sz w:val="24"/>
          <w:szCs w:val="24"/>
          <w:rtl/>
        </w:rPr>
        <w:t xml:space="preserve">من المبادئ المهمة في النظام الإسلامي أن للإنسان أن يوصي بثلث ماله لمن يشاء من غير الورثة. أما الورثة فلا تصح لهم وصية، لأن نصيبهم محدد. وهذا مبدأ مهم جداً: لا تستطيع أن تنقص نصيب وارث بوصية، ولا أن تزيد نصيبه.</w:t>
      </w:r>
    </w:p>
    <w:p>
      <w:pPr>
        <w:bidi/>
        <w:spacing w:after="160"/>
        <w:jc w:val="start"/>
      </w:pPr>
      <w:r>
        <w:rPr>
          <w:sz w:val="24"/>
          <w:szCs w:val="24"/>
          <w:rtl/>
        </w:rPr>
        <w:t xml:space="preserve">والحكمة من حد الثلث جاءت في حديث سعد بن أبي وقاص حين أراد أن يوصي بثلثي ماله، فقال له النبي ﷺ: "الثلث، والثلث كثير. إنك إن تذر ورثتك أغنياء خير من أن تذرهم عالة يتكففون الناس." فهذا المبدأ يحمي حق الورثة في الحد الأدنى من ثلثي التركة، مع منح المتوفى حرية التصرف في الثلث.</w:t>
      </w:r>
    </w:p>
    <w:p>
      <w:pPr>
        <w:bidi/>
        <w:spacing w:after="160"/>
        <w:jc w:val="start"/>
      </w:pPr>
      <w:r>
        <w:rPr>
          <w:sz w:val="24"/>
          <w:szCs w:val="24"/>
          <w:rtl/>
        </w:rPr>
        <w:t xml:space="preserve">## مثال تطبيقي</w:t>
      </w:r>
    </w:p>
    <w:p>
      <w:pPr>
        <w:bidi/>
        <w:spacing w:after="160"/>
        <w:jc w:val="start"/>
      </w:pPr>
      <w:r>
        <w:rPr>
          <w:sz w:val="24"/>
          <w:szCs w:val="24"/>
          <w:rtl/>
        </w:rPr>
        <w:t xml:space="preserve">مات رجل عن: زوجة، وأم، وأب، وابنين، وبنت. التركة ٢٤٠ ألف دولار.</w:t>
      </w:r>
    </w:p>
    <w:p>
      <w:pPr>
        <w:bidi/>
        <w:spacing w:after="160"/>
        <w:jc w:val="start"/>
      </w:pPr>
      <w:r>
        <w:rPr>
          <w:sz w:val="24"/>
          <w:szCs w:val="24"/>
          <w:rtl/>
        </w:rPr>
        <w:t xml:space="preserve">- الزوجة: الثمن = ٣٠ ألف (لوجود أولاد) - الأم: السدس = ٤٠ ألف (لوجود أولاد) - الأب: السدس = ٤٠ ألف (لوجود أولاد) + يبقى عاصباً بعد ذلك - الأبناء والبنت: الباقي بنظام للذكر مثل حظ الأنثيين</w:t>
      </w:r>
    </w:p>
    <w:p>
      <w:pPr>
        <w:bidi/>
        <w:spacing w:after="160"/>
        <w:jc w:val="start"/>
      </w:pPr>
      <w:r>
        <w:rPr>
          <w:sz w:val="24"/>
          <w:szCs w:val="24"/>
          <w:rtl/>
        </w:rPr>
        <w:t xml:space="preserve">الباقي بعد الفروض: ٢٤٠ - (٣٠ + ٤٠ + ٤٠) = ١٣٠ ألف. لكن الأب يأخذ السدس فرضاً فقط في حضرة الأولاد ولا يكون عاصباً معهم. فيوزَّع الباقي على الأبناء والبنت: لكل ابن سهمان، وللبنت سهم. مجموع الأسهم خمسة. كل سهم = ٢٦ ألف. فلكل ابن ٥٢ ألف، وللبنت ٢٦ ألف.</w:t>
      </w:r>
    </w:p>
    <w:p>
      <w:pPr>
        <w:bidi/>
        <w:spacing w:after="160"/>
        <w:jc w:val="start"/>
      </w:pPr>
      <w:r>
        <w:rPr>
          <w:sz w:val="24"/>
          <w:szCs w:val="24"/>
          <w:rtl/>
        </w:rPr>
        <w:t xml:space="preserve">هذا مثال مبسط، لكنه يكشف عن الدقة الرياضية للنظام، وعن أن لكل وارث نصيبه المحدد بناء على علاقته بالمتوفى ووجود غيره من الورثة.</w:t>
      </w:r>
    </w:p>
    <w:p>
      <w:r>
        <w:br w:type="page"/>
      </w:r>
    </w:p>
    <w:p>
      <w:pPr>
        <w:bidi/>
        <w:spacing w:after="360" w:before="600"/>
        <w:jc w:val="center"/>
      </w:pPr>
      <w:r>
        <w:rPr>
          <w:b/>
          <w:bCs/>
          <w:color w:val="1B3A5C"/>
          <w:sz w:val="36"/>
          <w:szCs w:val="36"/>
          <w:rtl/>
        </w:rPr>
        <w:t xml:space="preserve">الفصل الثالث: حكمة التشريع الإسلامي في الميراث</w:t>
      </w:r>
    </w:p>
    <w:p>
      <w:pPr>
        <w:bidi/>
        <w:spacing w:after="160"/>
        <w:jc w:val="start"/>
      </w:pPr>
      <w:r>
        <w:rPr>
          <w:sz w:val="24"/>
          <w:szCs w:val="24"/>
          <w:rtl/>
        </w:rPr>
        <w:t xml:space="preserve">﴿وَلَا تَتَمَنَّوْا مَا فَضَّلَ اللَّهُ بِهِ بَعْضَكُمْ عَلَىٰ بَعْضٍ لِّلرِّجَالِ نَصِيبٌ مِّمَّا اكْتَسَبُوا وَلِلنِّسَاءِ نَصِيبٌ مِّمَّا اكْتَسَبْنَ﴾ — النساء: ٣٢</w:t>
      </w:r>
    </w:p>
    <w:p>
      <w:pPr>
        <w:bidi/>
        <w:spacing w:after="160"/>
        <w:jc w:val="start"/>
      </w:pPr>
      <w:r>
        <w:rPr>
          <w:sz w:val="24"/>
          <w:szCs w:val="24"/>
          <w:rtl/>
        </w:rPr>
        <w:t xml:space="preserve">## النظرة في السياق التاريخي</w:t>
      </w:r>
    </w:p>
    <w:p>
      <w:pPr>
        <w:bidi/>
        <w:spacing w:after="160"/>
        <w:jc w:val="start"/>
      </w:pPr>
      <w:r>
        <w:rPr>
          <w:sz w:val="24"/>
          <w:szCs w:val="24"/>
          <w:rtl/>
        </w:rPr>
        <w:t xml:space="preserve">حين نزلت آيات المواريث في المدينة المنورة في السنة الثالثة أو الرابعة من الهجرة، كان العالم من حولها مختلفاً جداً. الإمبراطورية البيزنطية تقوم على قانون يحرم المرأة من الميراث في كثير من حالاته. الإمبراطورية الفارسية الساسانية تجعل الميراث حكراً على الذكور. شبه الجزيرة العربية لا تعرف للمرأة نصيباً في مال أبيها أو زوجها. الهند تطبق قوانين مانو التي تحرم الأرملة من ميراث زوجها. الصين تتبع التقليد الكونفوشي الذي يجعل الميراث حقاً للابن الأكبر.</w:t>
      </w:r>
    </w:p>
    <w:p>
      <w:pPr>
        <w:bidi/>
        <w:spacing w:after="160"/>
        <w:jc w:val="start"/>
      </w:pPr>
      <w:r>
        <w:rPr>
          <w:sz w:val="24"/>
          <w:szCs w:val="24"/>
          <w:rtl/>
        </w:rPr>
        <w:t xml:space="preserve">في هذا العالم، نزلت آية واحدة لتقول: ﴿لِلرِّجَالِ نَصِيبٌ مِّمَّا تَرَكَ الْوَالِدَانِ وَالْأَقْرَبُونَ وَلِلنِّسَاءِ نَصِيبٌ﴾. فللمرأة نصيب مذكور قبل أن يُحدد مقداره. هذا في حد ذاته كان ثورة. والآيات اللاحقة جاءت لتفصل: للبنت كذا، للأم كذا، للزوجة كذا، للأخت كذا. ولم يكن الأمر يحتمل التأويل أو المساومة، بل كان فرضاً من الله.</w:t>
      </w:r>
    </w:p>
    <w:p>
      <w:pPr>
        <w:bidi/>
        <w:spacing w:after="160"/>
        <w:jc w:val="start"/>
      </w:pPr>
      <w:r>
        <w:rPr>
          <w:sz w:val="24"/>
          <w:szCs w:val="24"/>
          <w:rtl/>
        </w:rPr>
        <w:t xml:space="preserve">## فلسفة العدالة الاقتصادية</w:t>
      </w:r>
    </w:p>
    <w:p>
      <w:pPr>
        <w:bidi/>
        <w:spacing w:after="160"/>
        <w:jc w:val="start"/>
      </w:pPr>
      <w:r>
        <w:rPr>
          <w:sz w:val="24"/>
          <w:szCs w:val="24"/>
          <w:rtl/>
        </w:rPr>
        <w:t xml:space="preserve">في فهم النظام الإسلامي للميراث، علينا أن نتذكر أنه جزء من منظومة اقتصادية أكبر. الإسلام لا يوزع الميراث وحده، بل يضع حول الفرد شبكة من الحقوق والواجبات المالية، يتكامل فيها كل عنصر مع الآخر.</w:t>
      </w:r>
    </w:p>
    <w:p>
      <w:pPr>
        <w:bidi/>
        <w:spacing w:after="160"/>
        <w:jc w:val="start"/>
      </w:pPr>
      <w:r>
        <w:rPr>
          <w:sz w:val="24"/>
          <w:szCs w:val="24"/>
          <w:rtl/>
        </w:rPr>
        <w:t xml:space="preserve">**المهر:** حق خالص للمرأة عند الزواج، تدفعه إليها من مال الرجل. ولا يحل لأحد - لا الأب ولا الأخ ولا حتى الزوج - أن يأخذ منه شيئاً إلا برضاها التام.</w:t>
      </w:r>
    </w:p>
    <w:p>
      <w:pPr>
        <w:bidi/>
        <w:spacing w:after="160"/>
        <w:jc w:val="start"/>
      </w:pPr>
      <w:r>
        <w:rPr>
          <w:sz w:val="24"/>
          <w:szCs w:val="24"/>
          <w:rtl/>
        </w:rPr>
        <w:t xml:space="preserve">**النفقة:** على الرجل أن ينفق على زوجته من مأكل ومشرب وملبس ومسكن وعلاج، بغض النظر عن ثروتها هي. حتى لو كانت المرأة أغنى من زوجها، فلا يلزمها أن تنفق على نفسها أو على بيتها من مالها.</w:t>
      </w:r>
    </w:p>
    <w:p>
      <w:pPr>
        <w:bidi/>
        <w:spacing w:after="160"/>
        <w:jc w:val="start"/>
      </w:pPr>
      <w:r>
        <w:rPr>
          <w:sz w:val="24"/>
          <w:szCs w:val="24"/>
          <w:rtl/>
        </w:rPr>
        <w:t xml:space="preserve">**نفقة الأقارب:** على الرجل القادر أن ينفق على والديه إذا احتاجا، وعلى أخواته غير المتزوجات، وعلى أقاربه المحتاجين. هذه واجبات شرعية لا اختيارية.</w:t>
      </w:r>
    </w:p>
    <w:p>
      <w:pPr>
        <w:bidi/>
        <w:spacing w:after="160"/>
        <w:jc w:val="start"/>
      </w:pPr>
      <w:r>
        <w:rPr>
          <w:sz w:val="24"/>
          <w:szCs w:val="24"/>
          <w:rtl/>
        </w:rPr>
        <w:t xml:space="preserve">**حق المرأة في عملها وكسبها:** المرأة في الإسلام تمتلك ما تكسبه. عملها لها، تجارتها لها، ميراثها لها، هباتها لها. ولا حق لزوجها أو أبيها في أخذ شيء من مالها.</w:t>
      </w:r>
    </w:p>
    <w:p>
      <w:pPr>
        <w:bidi/>
        <w:spacing w:after="160"/>
        <w:jc w:val="start"/>
      </w:pPr>
      <w:r>
        <w:rPr>
          <w:sz w:val="24"/>
          <w:szCs w:val="24"/>
          <w:rtl/>
        </w:rPr>
        <w:t xml:space="preserve">في هذا السياق، تأتي قاعدة "للذكر مثل حظ الأنثيين" منطقية تماماً. فالرجل يأخذ نصيباً مضاعفاً، لكنه ملزم بأن ينفق منه على زوجته وأولاده ووالديه وأخواته. والمرأة تأخذ نصيباً واحداً، لكنه يبقى لها صافياً، تدخره أو تستثمره أو تتصدق به كما تشاء.</w:t>
      </w:r>
    </w:p>
    <w:p>
      <w:pPr>
        <w:bidi/>
        <w:spacing w:after="160"/>
        <w:jc w:val="start"/>
      </w:pPr>
      <w:r>
        <w:rPr>
          <w:sz w:val="24"/>
          <w:szCs w:val="24"/>
          <w:rtl/>
        </w:rPr>
        <w:t xml:space="preserve">## رؤية الإمام ابن كثير</w:t>
      </w:r>
    </w:p>
    <w:p>
      <w:pPr>
        <w:bidi/>
        <w:spacing w:after="160"/>
        <w:jc w:val="start"/>
      </w:pPr>
      <w:r>
        <w:rPr>
          <w:sz w:val="24"/>
          <w:szCs w:val="24"/>
          <w:rtl/>
        </w:rPr>
        <w:t xml:space="preserve">في تفسيره لآية المواريث، يقول الإمام ابن كثير ما معناه أن الله سبحانه راعى في توزيع الميراث جانبين: درجة القرابة من الميت، ومقدار الحاجة. فالأبناء أحوج من الإخوة، لأن أمامهم حياة طويلة. والذكر أحوج من الأنثى في النفقة، لأنه مكلف بالإنفاق على غيره. والصغير قد يكون أحوج من الكبير في بعض الحالات.</w:t>
      </w:r>
    </w:p>
    <w:p>
      <w:pPr>
        <w:bidi/>
        <w:spacing w:after="160"/>
        <w:jc w:val="start"/>
      </w:pPr>
      <w:r>
        <w:rPr>
          <w:sz w:val="24"/>
          <w:szCs w:val="24"/>
          <w:rtl/>
        </w:rPr>
        <w:t xml:space="preserve">ويلاحظ ابن كثير أن نظام المواريث الإسلامي ليس قائماً على المساواة الحسابية، بل على العدالة المركبة. والعدالة قد تستلزم أحياناً تفاوت الأنصبة بحسب الحال. ومن قال: "للابن مثل البنت تماماً" لم يحقق العدالة، لأن الابن مكلف بأعباء مالية لا تكلَّف بها البنت.</w:t>
      </w:r>
    </w:p>
    <w:p>
      <w:pPr>
        <w:bidi/>
        <w:spacing w:after="160"/>
        <w:jc w:val="start"/>
      </w:pPr>
      <w:r>
        <w:rPr>
          <w:sz w:val="24"/>
          <w:szCs w:val="24"/>
          <w:rtl/>
        </w:rPr>
        <w:t xml:space="preserve">## الإمام القرطبي وفقه المقاصد</w:t>
      </w:r>
    </w:p>
    <w:p>
      <w:pPr>
        <w:bidi/>
        <w:spacing w:after="160"/>
        <w:jc w:val="start"/>
      </w:pPr>
      <w:r>
        <w:rPr>
          <w:sz w:val="24"/>
          <w:szCs w:val="24"/>
          <w:rtl/>
        </w:rPr>
        <w:t xml:space="preserve">الإمام القرطبي في تفسيره يوسع المسألة، ويربط نظام المواريث بمقصد شرعي أكبر هو **توزيع الثروة ومنع تكدسها**. فلو كانت التركة كلها للابن الأكبر - كما كان النظام الإقطاعي - لتركزت الثروة في يد واحدة. ولو كانت لذكور الأسرة وحدهم، لحرمت نصف المجتمع. ولو كانت للزوجة وحدها، لقطعت صلة الأسرة الممتدة.</w:t>
      </w:r>
    </w:p>
    <w:p>
      <w:pPr>
        <w:bidi/>
        <w:spacing w:after="160"/>
        <w:jc w:val="start"/>
      </w:pPr>
      <w:r>
        <w:rPr>
          <w:sz w:val="24"/>
          <w:szCs w:val="24"/>
          <w:rtl/>
        </w:rPr>
        <w:t xml:space="preserve">النظام الإسلامي، بتقسيمه التركة على دائرة واسعة من الأقارب، يحقق ما يسميه الاقتصاديون اليوم "إعادة توزيع الثروة" بشكل دوري عند كل وفاة. فالمال لا يبقى في يد قليلة، بل ينتشر في كل جيل على عدد كبير من الورثة. وهذا - بحسب القرطبي - من أعظم مقاصد الشريعة في الميراث.</w:t>
      </w:r>
    </w:p>
    <w:p>
      <w:pPr>
        <w:bidi/>
        <w:spacing w:after="160"/>
        <w:jc w:val="start"/>
      </w:pPr>
      <w:r>
        <w:rPr>
          <w:sz w:val="24"/>
          <w:szCs w:val="24"/>
          <w:rtl/>
        </w:rPr>
        <w:t xml:space="preserve">## رؤية المعاصرين</w:t>
      </w:r>
    </w:p>
    <w:p>
      <w:pPr>
        <w:bidi/>
        <w:spacing w:after="160"/>
        <w:jc w:val="start"/>
      </w:pPr>
      <w:r>
        <w:rPr>
          <w:sz w:val="24"/>
          <w:szCs w:val="24"/>
          <w:rtl/>
        </w:rPr>
        <w:t xml:space="preserve">في القرن العشرين والحادي والعشرين، تناول الفقهاء والمفكرون مسألة الميراث في ضوء التحديات المعاصرة. الشيخ يوسف القرضاوي يؤكد أن النظام الإسلامي ليس مجرد قواعد، بل فلسفة متكاملة لا يصح فهمها بمعزل عن الواجبات المالية الأخرى. والدكتور وهبة الزحيلي في موسوعته الفقهية يفصل القول في حكمة كل نصيب على حدة، مبيناً أن الشريعة لم تترك جزئية إلا وعالجتها بدقة.</w:t>
      </w:r>
    </w:p>
    <w:p>
      <w:pPr>
        <w:bidi/>
        <w:spacing w:after="160"/>
        <w:jc w:val="start"/>
      </w:pPr>
      <w:r>
        <w:rPr>
          <w:sz w:val="24"/>
          <w:szCs w:val="24"/>
          <w:rtl/>
        </w:rPr>
        <w:t xml:space="preserve">أما الباحثون الغربيون المنصفون، مثل المستشرقة الألمانية أنيماري شيمل، فقد لاحظوا أن النظام الإسلامي للميراث كان متقدماً بقرون على نظيره الأوروبي. ففي إنجلترا، لم تحصل المرأة المتزوجة على حق امتلاك ممتلكاتها الخاصة إلا بقانون عام ١٨٧٠، أي بعد ١٢٦٤ عاماً من نزول آيات المواريث.</w:t>
      </w:r>
    </w:p>
    <w:p>
      <w:pPr>
        <w:bidi/>
        <w:spacing w:after="160"/>
        <w:jc w:val="start"/>
      </w:pPr>
      <w:r>
        <w:rPr>
          <w:sz w:val="24"/>
          <w:szCs w:val="24"/>
          <w:rtl/>
        </w:rPr>
        <w:t xml:space="preserve">## بين النص والتطبيق</w:t>
      </w:r>
    </w:p>
    <w:p>
      <w:pPr>
        <w:bidi/>
        <w:spacing w:after="160"/>
        <w:jc w:val="start"/>
      </w:pPr>
      <w:r>
        <w:rPr>
          <w:sz w:val="24"/>
          <w:szCs w:val="24"/>
          <w:rtl/>
        </w:rPr>
        <w:t xml:space="preserve">من الإنصاف أن نفرق بين النظام الإسلامي كما جاء في القرآن والسنة، وبين التطبيقات الواقعية في البلاد الإسلامية. ففي كثير من الدول العربية والإسلامية، لا تحصل المرأة فعلياً على نصيبها من الميراث، رغم أنه حقها الشرعي. ويُعتذر عن ذلك أحياناً بأنها "تنازلت" لإخوتها، وأحياناً بالعرف القبلي الذي يقول إن الأرض للذكور.</w:t>
      </w:r>
    </w:p>
    <w:p>
      <w:pPr>
        <w:bidi/>
        <w:spacing w:after="160"/>
        <w:jc w:val="start"/>
      </w:pPr>
      <w:r>
        <w:rPr>
          <w:sz w:val="24"/>
          <w:szCs w:val="24"/>
          <w:rtl/>
        </w:rPr>
        <w:t xml:space="preserve">هذا التقصير الواقعي ليس عيباً في الشريعة، بل في تطبيقها. والشريعة نفسها تأمر بإيصال الحقوق لأهلها، وتعتبر منع الميراث من الكبائر. لكن من الإنصاف أن نقول للمسلمين قبل غيرهم: قبل أن نمدح نظامنا، علينا أن نطبقه.</w:t>
      </w:r>
    </w:p>
    <w:p>
      <w:pPr>
        <w:bidi/>
        <w:spacing w:after="160"/>
        <w:jc w:val="start"/>
      </w:pPr>
      <w:r>
        <w:rPr>
          <w:sz w:val="24"/>
          <w:szCs w:val="24"/>
          <w:rtl/>
        </w:rPr>
        <w:t xml:space="preserve">## خلاصة الفصل</w:t>
      </w:r>
    </w:p>
    <w:p>
      <w:pPr>
        <w:bidi/>
        <w:spacing w:after="160"/>
        <w:jc w:val="start"/>
      </w:pPr>
      <w:r>
        <w:rPr>
          <w:sz w:val="24"/>
          <w:szCs w:val="24"/>
          <w:rtl/>
        </w:rPr>
        <w:t xml:space="preserve">النظام الإسلامي للميراث ليس قواعد جامدة، بل فلسفة متكاملة تجمع بين العدالة الاقتصادية، وحماية المرأة، وتوزيع الثروة، وصلة الرحم. ولا يمكن فهمه إلا في سياق المنظومة المالية الإسلامية الأوسع. وحين ينظر المسلم إلى نصيب البنت "نصف نصيب الابن"، عليه أن يتذكر أن هذا النصف يبقى لها صافياً، بينما نصيب أخيها يُنفَق على زوجة وأولاد ووالدين وأخوات. والحساب في النهاية ليس حساب الأرقام، بل حساب الفوائد والأعباء معاً.</w:t>
      </w:r>
    </w:p>
    <w:p>
      <w:r>
        <w:br w:type="page"/>
      </w:r>
    </w:p>
    <w:p>
      <w:pPr>
        <w:bidi/>
        <w:spacing w:after="360" w:before="600"/>
        <w:jc w:val="center"/>
      </w:pPr>
      <w:r>
        <w:rPr>
          <w:b/>
          <w:bCs/>
          <w:color w:val="1B3A5C"/>
          <w:sz w:val="36"/>
          <w:szCs w:val="36"/>
          <w:rtl/>
        </w:rPr>
        <w:t xml:space="preserve">الفصل الرابع: المواريث في القانون الأمريكي</w:t>
      </w:r>
    </w:p>
    <w:p>
      <w:pPr>
        <w:bidi/>
        <w:spacing w:after="160"/>
        <w:jc w:val="start"/>
      </w:pPr>
      <w:r>
        <w:rPr>
          <w:sz w:val="24"/>
          <w:szCs w:val="24"/>
          <w:rtl/>
        </w:rPr>
        <w:t xml:space="preserve">﴿إِنَّ اللَّهَ يَأْمُرُكُمْ أَن تُؤَدُّوا الْأَمَانَاتِ إِلَىٰ أَهْلِهَا﴾ — النساء: ٥٨</w:t>
      </w:r>
    </w:p>
    <w:p>
      <w:pPr>
        <w:bidi/>
        <w:spacing w:after="160"/>
        <w:jc w:val="start"/>
      </w:pPr>
      <w:r>
        <w:rPr>
          <w:sz w:val="24"/>
          <w:szCs w:val="24"/>
          <w:rtl/>
        </w:rPr>
        <w:t xml:space="preserve">## المبدأ الأساسي: لا يوجد قانون فيدرالي موحد</w:t>
      </w:r>
    </w:p>
    <w:p>
      <w:pPr>
        <w:bidi/>
        <w:spacing w:after="160"/>
        <w:jc w:val="start"/>
      </w:pPr>
      <w:r>
        <w:rPr>
          <w:sz w:val="24"/>
          <w:szCs w:val="24"/>
          <w:rtl/>
        </w:rPr>
        <w:t xml:space="preserve">قبل أن ندخل في التفاصيل، علينا أن نفهم حقيقة مهمة: لا يوجد في الولايات المتحدة قانون ميراث فيدرالي موحد. كل ولاية من الولايات الخمسين لها قانونها الخاص. هذا يعني أن المسلم الذي يعيش في ميشيغان قد يخضع لقواعد مختلفة تماماً عن المسلم في كاليفورنيا أو تكساس أو نيويورك. ومن أراد أن يفهم وضعه القانوني، عليه أن يدرس قانون ولايته بالذات.</w:t>
      </w:r>
    </w:p>
    <w:p>
      <w:pPr>
        <w:bidi/>
        <w:spacing w:after="160"/>
        <w:jc w:val="start"/>
      </w:pPr>
      <w:r>
        <w:rPr>
          <w:sz w:val="24"/>
          <w:szCs w:val="24"/>
          <w:rtl/>
        </w:rPr>
        <w:t xml:space="preserve">ومع ذلك، هناك مبادئ مشتركة بين معظم الولايات، يمكن أن نسميها "الفلسفة العامة للنظام الأمريكي"، وسنركز عليها في هذا الفصل.</w:t>
      </w:r>
    </w:p>
    <w:p>
      <w:pPr>
        <w:bidi/>
        <w:spacing w:after="160"/>
        <w:jc w:val="start"/>
      </w:pPr>
      <w:r>
        <w:rPr>
          <w:sz w:val="24"/>
          <w:szCs w:val="24"/>
          <w:rtl/>
        </w:rPr>
        <w:t xml:space="preserve">## الميراث بلا وصية: Intestate Succession</w:t>
      </w:r>
    </w:p>
    <w:p>
      <w:pPr>
        <w:bidi/>
        <w:spacing w:after="160"/>
        <w:jc w:val="start"/>
      </w:pPr>
      <w:r>
        <w:rPr>
          <w:sz w:val="24"/>
          <w:szCs w:val="24"/>
          <w:rtl/>
        </w:rPr>
        <w:t xml:space="preserve">حين يموت الشخص دون أن يترك وصية، يخضع توزيع تركته لقانون الولاية. وهذا ما يسمى **Intestate Succession** أو الميراث بلا وصية. وقواعد هذا الميراث تختلف من ولاية إلى أخرى، لكنها تشترك في ترتيب عام:</w:t>
      </w:r>
    </w:p>
    <w:p>
      <w:pPr>
        <w:bidi/>
        <w:spacing w:after="160"/>
        <w:jc w:val="start"/>
      </w:pPr>
      <w:r>
        <w:rPr>
          <w:sz w:val="24"/>
          <w:szCs w:val="24"/>
          <w:rtl/>
        </w:rPr>
        <w:t xml:space="preserve">أولاً يأتي الزوج الباقي على قيد الحياة. ثم الأبناء بالتساوي ذكوراً وإناثاً. ثم الوالدان. ثم الإخوة والأخوات. ثم الأعمام والعمات والأخوال والخالات.</w:t>
      </w:r>
    </w:p>
    <w:p>
      <w:pPr>
        <w:bidi/>
        <w:spacing w:after="160"/>
        <w:jc w:val="start"/>
      </w:pPr>
      <w:r>
        <w:rPr>
          <w:sz w:val="24"/>
          <w:szCs w:val="24"/>
          <w:rtl/>
        </w:rPr>
        <w:t xml:space="preserve">في معظم الولايات، إذا مات الرجل عن زوجة وأبناء من نفس الزواج، تأخذ الزوجة كل التركة (في بعض الولايات) أو نصفها (في ولايات أخرى)، ويتقاسم الأبناء الباقي بالتساوي. وإذا لم يكن هناك أبناء، تأخذ الزوجة كل التركة في معظم الولايات.</w:t>
      </w:r>
    </w:p>
    <w:p>
      <w:pPr>
        <w:bidi/>
        <w:spacing w:after="160"/>
        <w:jc w:val="start"/>
      </w:pPr>
      <w:r>
        <w:rPr>
          <w:sz w:val="24"/>
          <w:szCs w:val="24"/>
          <w:rtl/>
        </w:rPr>
        <w:t xml:space="preserve">ولاحظ هنا الفرق الجوهري عن النظام الإسلامي: الأبناء يتقاسمون بالتساوي ذكوراً وإناثاً. لا توجد قاعدة "للذكر مثل حظ الأنثيين". ولا توجد فروض ثابتة للأم أو الأب أو الأخوة. ولا يوجد نظام للعصبة. الإخوة لا يرثون مع وجود الأبناء، حتى لو كانت التركة كبيرة.</w:t>
      </w:r>
    </w:p>
    <w:p>
      <w:pPr>
        <w:bidi/>
        <w:spacing w:after="160"/>
        <w:jc w:val="start"/>
      </w:pPr>
      <w:r>
        <w:rPr>
          <w:sz w:val="24"/>
          <w:szCs w:val="24"/>
          <w:rtl/>
        </w:rPr>
        <w:t xml:space="preserve">## نصيب الزوج: Elective Share و Community Property</w:t>
      </w:r>
    </w:p>
    <w:p>
      <w:pPr>
        <w:bidi/>
        <w:spacing w:after="160"/>
        <w:jc w:val="start"/>
      </w:pPr>
      <w:r>
        <w:rPr>
          <w:sz w:val="24"/>
          <w:szCs w:val="24"/>
          <w:rtl/>
        </w:rPr>
        <w:t xml:space="preserve">من أهم ما يميز القانون الأمريكي حماية نصيب الزوج الباقي. وهناك نظامان أساسيان في الولايات:</w:t>
      </w:r>
    </w:p>
    <w:p>
      <w:pPr>
        <w:bidi/>
        <w:spacing w:after="160"/>
        <w:jc w:val="start"/>
      </w:pPr>
      <w:r>
        <w:rPr>
          <w:sz w:val="24"/>
          <w:szCs w:val="24"/>
          <w:rtl/>
        </w:rPr>
        <w:t xml:space="preserve">**نظام الملكية المشتركة (Community Property):** ويطبَّق في تسع ولايات، أبرزها كاليفورنيا وتكساس وأريزونا ونيومكسيكو ونيفادا ولويزيانا وواشنطن وويسكنسن وأيداهو. في هذا النظام، كل ما يكتسبه أي من الزوجين أثناء الزواج يعتبر ملكاً مشتركاً بينهما بالتساوي. فعند الوفاة، يأخذ الزوج الباقي تلقائياً نصف هذه الممتلكات المشتركة، بغض النظر عن أي وصية. والنصف الآخر فقط هو الذي يخضع لتوزيع الميراث.</w:t>
      </w:r>
    </w:p>
    <w:p>
      <w:pPr>
        <w:bidi/>
        <w:spacing w:after="160"/>
        <w:jc w:val="start"/>
      </w:pPr>
      <w:r>
        <w:rPr>
          <w:sz w:val="24"/>
          <w:szCs w:val="24"/>
          <w:rtl/>
        </w:rPr>
        <w:t xml:space="preserve">**نظام الحصة الانتخابية (Elective Share):** ويطبَّق في معظم الولايات الأخرى. وفيه، إذا كتب الشخص وصية تحرم زوجه، يحق للزوج الباقي أن يطعن في الوصية ويأخذ "حصة انتخابية" قدرها عادة من ثلث إلى نصف التركة، بحسب الولاية وطول مدة الزواج.</w:t>
      </w:r>
    </w:p>
    <w:p>
      <w:pPr>
        <w:bidi/>
        <w:spacing w:after="160"/>
        <w:jc w:val="start"/>
      </w:pPr>
      <w:r>
        <w:rPr>
          <w:sz w:val="24"/>
          <w:szCs w:val="24"/>
          <w:rtl/>
        </w:rPr>
        <w:t xml:space="preserve">والهدف من النظامين واحد: لا يمكن أن يموت الشخص ويترك زوجه دون شيء، حتى لو أراد ذلك. هذه حماية قانونية صارمة للزوج الباقي.</w:t>
      </w:r>
    </w:p>
    <w:p>
      <w:pPr>
        <w:bidi/>
        <w:spacing w:after="160"/>
        <w:jc w:val="start"/>
      </w:pPr>
      <w:r>
        <w:rPr>
          <w:sz w:val="24"/>
          <w:szCs w:val="24"/>
          <w:rtl/>
        </w:rPr>
        <w:t xml:space="preserve">## حقوق الأبناء: المساواة المطلقة</w:t>
      </w:r>
    </w:p>
    <w:p>
      <w:pPr>
        <w:bidi/>
        <w:spacing w:after="160"/>
        <w:jc w:val="start"/>
      </w:pPr>
      <w:r>
        <w:rPr>
          <w:sz w:val="24"/>
          <w:szCs w:val="24"/>
          <w:rtl/>
        </w:rPr>
        <w:t xml:space="preserve">في النظام الأمريكي، الأبناء يتقاسمون التركة بالتساوي، ذكوراً وإناثاً، صغاراً وكباراً. لا توجد قاعدة المثلين، ولا تفضيل للابن الأكبر، ولا تمييز بين الأبناء من زواج سابق والأبناء من الزواج الحالي.</w:t>
      </w:r>
    </w:p>
    <w:p>
      <w:pPr>
        <w:bidi/>
        <w:spacing w:after="160"/>
        <w:jc w:val="start"/>
      </w:pPr>
      <w:r>
        <w:rPr>
          <w:sz w:val="24"/>
          <w:szCs w:val="24"/>
          <w:rtl/>
        </w:rPr>
        <w:t xml:space="preserve">ومن المهم هنا أن نفهم نقطة دقيقة: الأبناء غير الشرعيين (الذين ولدوا خارج الزواج) لهم حق الميراث من والدتهم تلقائياً، ولهم حق الميراث من والدهم إذا أثبتت الأبوة قانونياً. هذه مسألة لها تطبيقات معقدة في فحوصات الحمض النووي.</w:t>
      </w:r>
    </w:p>
    <w:p>
      <w:pPr>
        <w:bidi/>
        <w:spacing w:after="160"/>
        <w:jc w:val="start"/>
      </w:pPr>
      <w:r>
        <w:rPr>
          <w:sz w:val="24"/>
          <w:szCs w:val="24"/>
          <w:rtl/>
        </w:rPr>
        <w:t xml:space="preserve">والأبناء بالتبني لهم حق الميراث الكامل من والديهم بالتبني، كما لو كانوا أبناء بالنسب. وهذا يختلف عن النظام الإسلامي الذي يفرق بين الابن البيولوجي والابن بالتبني.</w:t>
      </w:r>
    </w:p>
    <w:p>
      <w:pPr>
        <w:bidi/>
        <w:spacing w:after="160"/>
        <w:jc w:val="start"/>
      </w:pPr>
      <w:r>
        <w:rPr>
          <w:sz w:val="24"/>
          <w:szCs w:val="24"/>
          <w:rtl/>
        </w:rPr>
        <w:t xml:space="preserve">## محكمة التركات: Probate</w:t>
      </w:r>
    </w:p>
    <w:p>
      <w:pPr>
        <w:bidi/>
        <w:spacing w:after="160"/>
        <w:jc w:val="start"/>
      </w:pPr>
      <w:r>
        <w:rPr>
          <w:sz w:val="24"/>
          <w:szCs w:val="24"/>
          <w:rtl/>
        </w:rPr>
        <w:t xml:space="preserve">عندما يموت الشخص في أمريكا، لا تنتقل ممتلكاته تلقائياً إلى الورثة. بل لا بد من مرور التركة عبر **محكمة التركات** (Probate Court)، وهي محكمة متخصصة تشرف على:</w:t>
      </w:r>
    </w:p>
    <w:p>
      <w:pPr>
        <w:bidi/>
        <w:spacing w:after="160"/>
        <w:jc w:val="start"/>
      </w:pPr>
      <w:r>
        <w:rPr>
          <w:sz w:val="24"/>
          <w:szCs w:val="24"/>
          <w:rtl/>
        </w:rPr>
        <w:t xml:space="preserve">١. التحقق من صحة الوصية إذا وُجدت. ٢. تعيين منفذ الوصية (Executor) أو مدير التركة (Administrator). ٣. حصر الممتلكات والديون. ٤. سداد الديون المستحقة. ٥. توزيع ما تبقى على الورثة بحسب الوصية أو قانون الولاية.</w:t>
      </w:r>
    </w:p>
    <w:p>
      <w:pPr>
        <w:bidi/>
        <w:spacing w:after="160"/>
        <w:jc w:val="start"/>
      </w:pPr>
      <w:r>
        <w:rPr>
          <w:sz w:val="24"/>
          <w:szCs w:val="24"/>
          <w:rtl/>
        </w:rPr>
        <w:t xml:space="preserve">وهذه العملية قد تستغرق من ستة أشهر إلى سنتين، وقد تكلف الورثة ما بين ٣٪ إلى ٧٪ من قيمة التركة في رسوم محاماة وضرائب ومصاريف إدارية. وهي مرهقة للأسرة، خاصة في وقت الحزن.</w:t>
      </w:r>
    </w:p>
    <w:p>
      <w:pPr>
        <w:bidi/>
        <w:spacing w:after="160"/>
        <w:jc w:val="start"/>
      </w:pPr>
      <w:r>
        <w:rPr>
          <w:sz w:val="24"/>
          <w:szCs w:val="24"/>
          <w:rtl/>
        </w:rPr>
        <w:t xml:space="preserve">ولهذا يلجأ كثير من الأمريكيين إلى أدوات قانونية تسمى **الصناديق الاستئمانية الحية (Living Trusts)** لتجاوز محكمة التركات. الصندوق الحي يسمح لصاحبه أن ينقل ممتلكاته إلى الصندوق وهو حي، وأن يحدد من يتلقاها بعد وفاته، فتنتقل مباشرة دون تدخل المحكمة.</w:t>
      </w:r>
    </w:p>
    <w:p>
      <w:pPr>
        <w:bidi/>
        <w:spacing w:after="160"/>
        <w:jc w:val="start"/>
      </w:pPr>
      <w:r>
        <w:rPr>
          <w:sz w:val="24"/>
          <w:szCs w:val="24"/>
          <w:rtl/>
        </w:rPr>
        <w:t xml:space="preserve">## ضريبة التركات</w:t>
      </w:r>
    </w:p>
    <w:p>
      <w:pPr>
        <w:bidi/>
        <w:spacing w:after="160"/>
        <w:jc w:val="start"/>
      </w:pPr>
      <w:r>
        <w:rPr>
          <w:sz w:val="24"/>
          <w:szCs w:val="24"/>
          <w:rtl/>
        </w:rPr>
        <w:t xml:space="preserve">في القانون الفيدرالي الأمريكي، هناك ضريبة على التركات الكبيرة فقط. حد الإعفاء عام ٢٠٢٤ هو ١٣.٦ مليون دولار للفرد، أي أن أي تركة أقل من هذا المبلغ لا تخضع للضريبة الفيدرالية. وهذا يعني أن معظم الأمريكيين لا يدفعون أي ضريبة فيدرالية على الميراث.</w:t>
      </w:r>
    </w:p>
    <w:p>
      <w:pPr>
        <w:bidi/>
        <w:spacing w:after="160"/>
        <w:jc w:val="start"/>
      </w:pPr>
      <w:r>
        <w:rPr>
          <w:sz w:val="24"/>
          <w:szCs w:val="24"/>
          <w:rtl/>
        </w:rPr>
        <w:t xml:space="preserve">لكن بعض الولايات تفرض ضرائب إضافية على التركات بحد إعفاء أقل. مثلاً في ميشيغان لا توجد ضريبة تركات على مستوى الولاية. وفي أوريغون يبدأ الإعفاء من مليون دولار فقط. وفي ولاية واشنطن من ٢.١٩ مليون.</w:t>
      </w:r>
    </w:p>
    <w:p>
      <w:pPr>
        <w:bidi/>
        <w:spacing w:after="160"/>
        <w:jc w:val="start"/>
      </w:pPr>
      <w:r>
        <w:rPr>
          <w:sz w:val="24"/>
          <w:szCs w:val="24"/>
          <w:rtl/>
        </w:rPr>
        <w:t xml:space="preserve">ضريبة التركات الأمريكية تختلف جوهرياً عن مفهوم الميراث الإسلامي، الذي لا يفرض ضريبة على نقل المال بين الأقارب. هذا فرق فلسفي مهم: الإسلام يرى المال أمانة من الميت إلى ورثته، ولا يحق للدولة أن تأخذ منه شيئاً عند الوفاة.</w:t>
      </w:r>
    </w:p>
    <w:p>
      <w:pPr>
        <w:bidi/>
        <w:spacing w:after="160"/>
        <w:jc w:val="start"/>
      </w:pPr>
      <w:r>
        <w:rPr>
          <w:sz w:val="24"/>
          <w:szCs w:val="24"/>
          <w:rtl/>
        </w:rPr>
        <w:t xml:space="preserve">## الوصية: ما يمكن وما لا يمكن</w:t>
      </w:r>
    </w:p>
    <w:p>
      <w:pPr>
        <w:bidi/>
        <w:spacing w:after="160"/>
        <w:jc w:val="start"/>
      </w:pPr>
      <w:r>
        <w:rPr>
          <w:sz w:val="24"/>
          <w:szCs w:val="24"/>
          <w:rtl/>
        </w:rPr>
        <w:t xml:space="preserve">الوصية في القانون الأمريكي أداة قوية جداً. يستطيع الشخص أن يوصي بكل ممتلكاته - إلا حصة الزوج المحمية - لمن يشاء: لأقاربه، لأصدقائه، لجمعيات خيرية، حتى لحيواناته الأليفة في بعض الولايات.</w:t>
      </w:r>
    </w:p>
    <w:p>
      <w:pPr>
        <w:bidi/>
        <w:spacing w:after="160"/>
        <w:jc w:val="start"/>
      </w:pPr>
      <w:r>
        <w:rPr>
          <w:sz w:val="24"/>
          <w:szCs w:val="24"/>
          <w:rtl/>
        </w:rPr>
        <w:t xml:space="preserve">لكن هناك قيوداً مهمة:</w:t>
      </w:r>
    </w:p>
    <w:p>
      <w:pPr>
        <w:bidi/>
        <w:spacing w:after="160"/>
        <w:jc w:val="start"/>
      </w:pPr>
      <w:r>
        <w:rPr>
          <w:sz w:val="24"/>
          <w:szCs w:val="24"/>
          <w:rtl/>
        </w:rPr>
        <w:t xml:space="preserve">١. الوصية لا تستطيع أن تتجاوز حصة الزوج الإلزامية، إلا برضاه. ٢. الوصية لا تستطيع أن تحرم الأبناء القاصرين من النفقة (في بعض الولايات). ٣. الوصية تخضع لتفسير المحكمة، وقد تُلغى إذا أُثبت أن الموصي كان فاقد الأهلية. ٤. الوصية يجب أن تستوفي شكلاً قانونياً صارماً: مكتوبة، موقعة من الموصي، وموقعة من شاهدين على الأقل.</w:t>
      </w:r>
    </w:p>
    <w:p>
      <w:pPr>
        <w:bidi/>
        <w:spacing w:after="160"/>
        <w:jc w:val="start"/>
      </w:pPr>
      <w:r>
        <w:rPr>
          <w:sz w:val="24"/>
          <w:szCs w:val="24"/>
          <w:rtl/>
        </w:rPr>
        <w:t xml:space="preserve">## الخلاصة</w:t>
      </w:r>
    </w:p>
    <w:p>
      <w:pPr>
        <w:bidi/>
        <w:spacing w:after="160"/>
        <w:jc w:val="start"/>
      </w:pPr>
      <w:r>
        <w:rPr>
          <w:sz w:val="24"/>
          <w:szCs w:val="24"/>
          <w:rtl/>
        </w:rPr>
        <w:t xml:space="preserve">النظام الأمريكي للميراث يقوم على فلسفة تختلف جوهرياً عن النظام الإسلامي. هو نظام يقدّس الفردانية: للشخص حرية واسعة في توزيع ماله كما يشاء، بشرط حماية الزوج. ولا يهتم النظام كثيراً بالأقارب البعيدين كالإخوة والأعمام، ولا بنظام موحد للأنصبة. ويعتبر الأبناء متساوين تماماً، ذكوراً وإناثاً. وتشرف المحكمة على كل شيء، بكلفة مالية وزمنية كبيرة. وتفرض الدولة ضريبة على التركات الكبيرة.</w:t>
      </w:r>
    </w:p>
    <w:p>
      <w:pPr>
        <w:bidi/>
        <w:spacing w:after="160"/>
        <w:jc w:val="start"/>
      </w:pPr>
      <w:r>
        <w:rPr>
          <w:sz w:val="24"/>
          <w:szCs w:val="24"/>
          <w:rtl/>
        </w:rPr>
        <w:t xml:space="preserve">هذه الاختلافات الجوهرية هي ما يخلق المعضلة للمسلم في أمريكا، التي سنتناولها في الفصل الثامن. لكن قبل ذلك، علينا أن ننتقل إلى موضوع آخر لا يقل أهمية: الطلاق وحقوق المرأة المالية في كلا النظامين.</w:t>
      </w:r>
    </w:p>
    <w:p>
      <w:r>
        <w:br w:type="page"/>
      </w:r>
    </w:p>
    <w:p>
      <w:pPr>
        <w:bidi/>
        <w:spacing w:after="360" w:before="600"/>
        <w:jc w:val="center"/>
      </w:pPr>
      <w:r>
        <w:rPr>
          <w:b/>
          <w:bCs/>
          <w:color w:val="1B3A5C"/>
          <w:sz w:val="36"/>
          <w:szCs w:val="36"/>
          <w:rtl/>
        </w:rPr>
        <w:t xml:space="preserve">الفصل الخامس: الطلاق في أمريكا – ماذا تحصل المرأة؟</w:t>
      </w:r>
    </w:p>
    <w:p>
      <w:pPr>
        <w:bidi/>
        <w:spacing w:after="160"/>
        <w:jc w:val="start"/>
      </w:pPr>
      <w:r>
        <w:rPr>
          <w:sz w:val="24"/>
          <w:szCs w:val="24"/>
          <w:rtl/>
        </w:rPr>
        <w:t xml:space="preserve">﴿وَإِن يَتَفَرَّقَا يُغْنِ اللَّهُ كُلًّا مِّن سَعَتِهِ﴾ — النساء: ١٣٠</w:t>
      </w:r>
    </w:p>
    <w:p>
      <w:pPr>
        <w:bidi/>
        <w:spacing w:after="160"/>
        <w:jc w:val="start"/>
      </w:pPr>
      <w:r>
        <w:rPr>
          <w:sz w:val="24"/>
          <w:szCs w:val="24"/>
          <w:rtl/>
        </w:rPr>
        <w:t xml:space="preserve">## واقع الطلاق في أمريكا</w:t>
      </w:r>
    </w:p>
    <w:p>
      <w:pPr>
        <w:bidi/>
        <w:spacing w:after="160"/>
        <w:jc w:val="start"/>
      </w:pPr>
      <w:r>
        <w:rPr>
          <w:sz w:val="24"/>
          <w:szCs w:val="24"/>
          <w:rtl/>
        </w:rPr>
        <w:t xml:space="preserve">قبل أن ندخل في تفاصيل القانون، علينا أن نفهم حجم الظاهرة. ما يقارب ٤٠٪ إلى ٥٠٪ من الزيجات الأمريكية تنتهي بالطلاق. هذا يعني أن نحو نصف الأسر تواجه يوماً ما الأسئلة القانونية المعقدة لتقسيم الممتلكات وحضانة الأطفال والنفقة. وفي عام ٢٠٢٣، بلغ عدد حالات الطلاق المسجلة قرابة ٧٥٠ ألف حالة، وفقاً لمراكز الإحصاء الفيدرالية.</w:t>
      </w:r>
    </w:p>
    <w:p>
      <w:pPr>
        <w:bidi/>
        <w:spacing w:after="160"/>
        <w:jc w:val="start"/>
      </w:pPr>
      <w:r>
        <w:rPr>
          <w:sz w:val="24"/>
          <w:szCs w:val="24"/>
          <w:rtl/>
        </w:rPr>
        <w:t xml:space="preserve">والمتوسط الزمني لإنهاء قضية الطلاق هو من ١٢ إلى ١٨ شهراً، وقد يمتد لسنوات إذا كان هناك خلاف على الممتلكات أو الأطفال. أما التكلفة، فمتوسط أتعاب المحامين في قضية طلاق متنازع عليها يتراوح بين ١٥ ألف و٥٠ ألف دولار للطرف الواحد، وقد تصل في القضايا الكبيرة إلى مئات الآلاف.</w:t>
      </w:r>
    </w:p>
    <w:p>
      <w:pPr>
        <w:bidi/>
        <w:spacing w:after="160"/>
        <w:jc w:val="start"/>
      </w:pPr>
      <w:r>
        <w:rPr>
          <w:sz w:val="24"/>
          <w:szCs w:val="24"/>
          <w:rtl/>
        </w:rPr>
        <w:t xml:space="preserve">## نظامان لتقسيم الممتلكات</w:t>
      </w:r>
    </w:p>
    <w:p>
      <w:pPr>
        <w:bidi/>
        <w:spacing w:after="160"/>
        <w:jc w:val="start"/>
      </w:pPr>
      <w:r>
        <w:rPr>
          <w:sz w:val="24"/>
          <w:szCs w:val="24"/>
          <w:rtl/>
        </w:rPr>
        <w:t xml:space="preserve">في القانون الأمريكي، توجد فلسفتان أساسيتان لتقسيم الممتلكات عند الطلاق:</w:t>
      </w:r>
    </w:p>
    <w:p>
      <w:pPr>
        <w:bidi/>
        <w:spacing w:after="160"/>
        <w:jc w:val="start"/>
      </w:pPr>
      <w:r>
        <w:rPr>
          <w:sz w:val="24"/>
          <w:szCs w:val="24"/>
          <w:rtl/>
        </w:rPr>
        <w:t xml:space="preserve">**الملكية المشتركة (Community Property):** يطبَّق في تسع ولايات. كل ما اكتسبه أي من الزوجين خلال الزواج - باستثناء الإرث والهبات الشخصية - يعتبر ملكية مشتركة، وتُقسم بالنصف تماماً عند الطلاق. لا يهم من كسبها، ولا من يحمل اسمه على الحساب البنكي. النصف للزوج والنصف للزوجة.</w:t>
      </w:r>
    </w:p>
    <w:p>
      <w:pPr>
        <w:bidi/>
        <w:spacing w:after="160"/>
        <w:jc w:val="start"/>
      </w:pPr>
      <w:r>
        <w:rPr>
          <w:sz w:val="24"/>
          <w:szCs w:val="24"/>
          <w:rtl/>
        </w:rPr>
        <w:t xml:space="preserve">**التقسيم العادل (Equitable Distribution):** يطبَّق في باقي الولايات. هنا، المحكمة لا تقسم الممتلكات بالنصف بالضرورة، بل تقسمها "بشكل عادل" بحسب عوامل عديدة: طول مدة الزواج، مساهمة كل طرف، الحاجة الاقتصادية لكل منهما، الصحة، العمر، فرص الكسب المستقبلية. والنتيجة قد تكون ٥٠٪/٥٠٪، أو ٦٠٪/٤٠٪، أو حتى ٧٠٪/٣٠٪ في حالات نادرة.</w:t>
      </w:r>
    </w:p>
    <w:p>
      <w:pPr>
        <w:bidi/>
        <w:spacing w:after="160"/>
        <w:jc w:val="start"/>
      </w:pPr>
      <w:r>
        <w:rPr>
          <w:sz w:val="24"/>
          <w:szCs w:val="24"/>
          <w:rtl/>
        </w:rPr>
        <w:t xml:space="preserve">ومن المهم أن نفهم: في كلا النظامين، **عمل المرأة في البيت يُحسب**. القاضي الأمريكي يعترف بأن المرأة التي ربّت الأطفال وأدارت البيت لعشرين عاماً ساهمت في ثروة الأسرة، حتى لو لم تكسب راتباً. وهذا اعتراف قانوني مهم.</w:t>
      </w:r>
    </w:p>
    <w:p>
      <w:pPr>
        <w:bidi/>
        <w:spacing w:after="160"/>
        <w:jc w:val="start"/>
      </w:pPr>
      <w:r>
        <w:rPr>
          <w:sz w:val="24"/>
          <w:szCs w:val="24"/>
          <w:rtl/>
        </w:rPr>
        <w:t xml:space="preserve">## النفقة الزوجية: Alimony</w:t>
      </w:r>
    </w:p>
    <w:p>
      <w:pPr>
        <w:bidi/>
        <w:spacing w:after="160"/>
        <w:jc w:val="start"/>
      </w:pPr>
      <w:r>
        <w:rPr>
          <w:sz w:val="24"/>
          <w:szCs w:val="24"/>
          <w:rtl/>
        </w:rPr>
        <w:t xml:space="preserve">النفقة الزوجية في أمريكا تسمى عادة **Alimony** أو **Spousal Support**. وهي دفعة شهرية يدفعها أحد الزوجين للآخر بعد الطلاق، لمساعدته على الانتقال إلى الاستقلال المالي.</w:t>
      </w:r>
    </w:p>
    <w:p>
      <w:pPr>
        <w:bidi/>
        <w:spacing w:after="160"/>
        <w:jc w:val="start"/>
      </w:pPr>
      <w:r>
        <w:rPr>
          <w:sz w:val="24"/>
          <w:szCs w:val="24"/>
          <w:rtl/>
        </w:rPr>
        <w:t xml:space="preserve">ليس كل طلاق ينتج عنه نفقة. القاضي يقرر بناء على:</w:t>
      </w:r>
    </w:p>
    <w:p>
      <w:pPr>
        <w:bidi/>
        <w:spacing w:after="160"/>
        <w:jc w:val="start"/>
      </w:pPr>
      <w:r>
        <w:rPr>
          <w:sz w:val="24"/>
          <w:szCs w:val="24"/>
          <w:rtl/>
        </w:rPr>
        <w:t xml:space="preserve">١. طول مدة الزواج (الزواج القصير دون ٥ سنوات نادراً ما ينتج عنه نفقة طويلة). ٢. الفرق في الدخل بين الزوجين. ٣. سن الطرف الذي يطلب النفقة وصحته. ٤. مساهمته في مسيرة الطرف الآخر المهنية (كأن تكون الزوجة قد ترك الدراسة لتعيل زوجها أثناء كلية الطب). ٥. مستوى المعيشة أثناء الزواج.</w:t>
      </w:r>
    </w:p>
    <w:p>
      <w:pPr>
        <w:bidi/>
        <w:spacing w:after="160"/>
        <w:jc w:val="start"/>
      </w:pPr>
      <w:r>
        <w:rPr>
          <w:sz w:val="24"/>
          <w:szCs w:val="24"/>
          <w:rtl/>
        </w:rPr>
        <w:t xml:space="preserve">ومدة النفقة عادة تكون نصف مدة الزواج تقريباً في الزيجات المتوسطة. أما في الزيجات الطويلة (٢٠ سنة فأكثر)، فقد تكون النفقة دائمة (Permanent Alimony) في بعض الولايات.</w:t>
      </w:r>
    </w:p>
    <w:p>
      <w:pPr>
        <w:bidi/>
        <w:spacing w:after="160"/>
        <w:jc w:val="start"/>
      </w:pPr>
      <w:r>
        <w:rPr>
          <w:sz w:val="24"/>
          <w:szCs w:val="24"/>
          <w:rtl/>
        </w:rPr>
        <w:t xml:space="preserve">ومن الواقع: متوسط مبلغ النفقة في أمريكا حوالي ٢٠٪ إلى ٤٠٪ من الفرق بين دخلَي الزوجين، لكن هذا يختلف اختلافاً كبيراً.</w:t>
      </w:r>
    </w:p>
    <w:p>
      <w:pPr>
        <w:bidi/>
        <w:spacing w:after="160"/>
        <w:jc w:val="start"/>
      </w:pPr>
      <w:r>
        <w:rPr>
          <w:sz w:val="24"/>
          <w:szCs w:val="24"/>
          <w:rtl/>
        </w:rPr>
        <w:t xml:space="preserve">## حضانة الأطفال ونفقتهم</w:t>
      </w:r>
    </w:p>
    <w:p>
      <w:pPr>
        <w:bidi/>
        <w:spacing w:after="160"/>
        <w:jc w:val="start"/>
      </w:pPr>
      <w:r>
        <w:rPr>
          <w:sz w:val="24"/>
          <w:szCs w:val="24"/>
          <w:rtl/>
        </w:rPr>
        <w:t xml:space="preserve">أصعب جزء في الطلاق - عاطفياً وقانونياً - هو ما يتعلق بالأطفال. القاضي الأمريكي لا يطبق قاعدة جامدة مثل "الأم تأخذ الصغار والأب الكبار"، بل يطبق مبدأ **"المصلحة الفضلى للطفل" (Best Interest of the Child)**.</w:t>
      </w:r>
    </w:p>
    <w:p>
      <w:pPr>
        <w:bidi/>
        <w:spacing w:after="160"/>
        <w:jc w:val="start"/>
      </w:pPr>
      <w:r>
        <w:rPr>
          <w:sz w:val="24"/>
          <w:szCs w:val="24"/>
          <w:rtl/>
        </w:rPr>
        <w:t xml:space="preserve">هذا المبدأ يأخذ بعين الاعتبار: - العلاقة العاطفية بين الطفل وكل من الوالدين. - استقرار البيئة المنزلية لكل طرف. - صحة الوالدين الجسدية والنفسية. - قدرة كل طرف على تلبية الاحتياجات الجسدية والعاطفية والتعليمية. - رغبة الطفل (إذا كان كبيراً بما يكفي). - أي تاريخ من العنف الأسري أو الإدمان.</w:t>
      </w:r>
    </w:p>
    <w:p>
      <w:pPr>
        <w:bidi/>
        <w:spacing w:after="160"/>
        <w:jc w:val="start"/>
      </w:pPr>
      <w:r>
        <w:rPr>
          <w:sz w:val="24"/>
          <w:szCs w:val="24"/>
          <w:rtl/>
        </w:rPr>
        <w:t xml:space="preserve">والنتيجة في معظم الحالات هي **حضانة مشتركة (Joint Custody)**، حيث يقضي الطفل وقتاً مع كل من والديه. وتقسم القرارات الكبرى (التعليم، الصحة، الدين) بين الوالدين.</w:t>
      </w:r>
    </w:p>
    <w:p>
      <w:pPr>
        <w:bidi/>
        <w:spacing w:after="160"/>
        <w:jc w:val="start"/>
      </w:pPr>
      <w:r>
        <w:rPr>
          <w:sz w:val="24"/>
          <w:szCs w:val="24"/>
          <w:rtl/>
        </w:rPr>
        <w:t xml:space="preserve">أما **نفقة الطفل (Child Support)**، فهي إلزامية ومفروضة من الدولة. لا يستطيع الأب التهرب منها، حتى لو خرج من البلاد. والمبلغ يُحسب بصيغة رسمية تأخذ بعين الاعتبار دخل الطرفين وعدد الأطفال. وعادة يدفع الطرف الذي يقضي وقتاً أقل مع الطفل النفقة للطرف الحاضن.</w:t>
      </w:r>
    </w:p>
    <w:p>
      <w:pPr>
        <w:bidi/>
        <w:spacing w:after="160"/>
        <w:jc w:val="start"/>
      </w:pPr>
      <w:r>
        <w:rPr>
          <w:sz w:val="24"/>
          <w:szCs w:val="24"/>
          <w:rtl/>
        </w:rPr>
        <w:t xml:space="preserve">وفي الحالات التي يتخلف فيها الأب عن دفع النفقة، يمكن للدولة أن: ١. تسحب المبلغ مباشرة من راتبه. ٢. تسحبه من إعادة الضرائب السنوية. ٣. تجمد رخصة قيادته. ٤. تجمد جواز سفره. ٥. تسجنه في حالات الإصرار.</w:t>
      </w:r>
    </w:p>
    <w:p>
      <w:pPr>
        <w:bidi/>
        <w:spacing w:after="160"/>
        <w:jc w:val="start"/>
      </w:pPr>
      <w:r>
        <w:rPr>
          <w:sz w:val="24"/>
          <w:szCs w:val="24"/>
          <w:rtl/>
        </w:rPr>
        <w:t xml:space="preserve">## تقسيم مدخرات التقاعد</w:t>
      </w:r>
    </w:p>
    <w:p>
      <w:pPr>
        <w:bidi/>
        <w:spacing w:after="160"/>
        <w:jc w:val="start"/>
      </w:pPr>
      <w:r>
        <w:rPr>
          <w:sz w:val="24"/>
          <w:szCs w:val="24"/>
          <w:rtl/>
        </w:rPr>
        <w:t xml:space="preserve">من أهم الممتلكات التي تخضع للتقسيم في الطلاق الأمريكي هي **حسابات التقاعد** مثل 401(k) و IRA و Pension Plans. هذه الحسابات قد تكون أكبر أصول الأسرة، خاصة عند كبار السن.</w:t>
      </w:r>
    </w:p>
    <w:p>
      <w:pPr>
        <w:bidi/>
        <w:spacing w:after="160"/>
        <w:jc w:val="start"/>
      </w:pPr>
      <w:r>
        <w:rPr>
          <w:sz w:val="24"/>
          <w:szCs w:val="24"/>
          <w:rtl/>
        </w:rPr>
        <w:t xml:space="preserve">القانون الأمريكي يسمح بتقسيم هذه الحسابات بأمر محكمة خاص يسمى **QDRO (Qualified Domestic Relations Order)**. هذا الأمر يجبر شركة إدارة التقاعد على فصل جزء من حساب الزوج للزوج الآخر، دون أن يخضع لضريبة فورية.</w:t>
      </w:r>
    </w:p>
    <w:p>
      <w:pPr>
        <w:bidi/>
        <w:spacing w:after="160"/>
        <w:jc w:val="start"/>
      </w:pPr>
      <w:r>
        <w:rPr>
          <w:sz w:val="24"/>
          <w:szCs w:val="24"/>
          <w:rtl/>
        </w:rPr>
        <w:t xml:space="preserve">عملياً، إذا كان للزوج ٥٠٠ ألف دولار في حساب التقاعد، فقد تأخذ الزوجة ٢٥٠ ألف منه عند الطلاق. وهذا يعتبر من أعظم حماية القانون الأمريكي للزوجة، خاصة إذا كانت قد تركت العمل لتربي الأطفال.</w:t>
      </w:r>
    </w:p>
    <w:p>
      <w:pPr>
        <w:bidi/>
        <w:spacing w:after="160"/>
        <w:jc w:val="start"/>
      </w:pPr>
      <w:r>
        <w:rPr>
          <w:sz w:val="24"/>
          <w:szCs w:val="24"/>
          <w:rtl/>
        </w:rPr>
        <w:t xml:space="preserve">## الطلاق بلا خطأ: No-Fault Divorce</w:t>
      </w:r>
    </w:p>
    <w:p>
      <w:pPr>
        <w:bidi/>
        <w:spacing w:after="160"/>
        <w:jc w:val="start"/>
      </w:pPr>
      <w:r>
        <w:rPr>
          <w:sz w:val="24"/>
          <w:szCs w:val="24"/>
          <w:rtl/>
        </w:rPr>
        <w:t xml:space="preserve">من أهم التحولات في القانون الأمريكي خلال نصف القرن الماضي هو إدخال مبدأ **"الطلاق بلا خطأ"**. قبل ١٩٧٠، كان الطلاق يتطلب إثبات خطأ من الطرف الآخر: زنا، أو تخلٍ، أو قسوة. لكن بدءاً بكاليفورنيا عام ١٩٦٩، انتشر مبدأ السماح بالطلاق لمجرد قول الزوج إن الزواج "انتهى بشكل لا يمكن إصلاحه".</w:t>
      </w:r>
    </w:p>
    <w:p>
      <w:pPr>
        <w:bidi/>
        <w:spacing w:after="160"/>
        <w:jc w:val="start"/>
      </w:pPr>
      <w:r>
        <w:rPr>
          <w:sz w:val="24"/>
          <w:szCs w:val="24"/>
          <w:rtl/>
        </w:rPr>
        <w:t xml:space="preserve">نتيجة هذا التحول كانت ثورة في ديناميكية الزواج. الزوجة لم تعد محتاجة لإثبات أن زوجها أساء إليها لتطلب الطلاق. أصبح الطلاق متاحاً بإرادة طرف واحد. وبالمقابل، أصبح الزوج أيضاً قادراً على ترك زوجته بسهولة، ما أضعف الأمان النفسي لكثير من النساء.</w:t>
      </w:r>
    </w:p>
    <w:p>
      <w:pPr>
        <w:bidi/>
        <w:spacing w:after="160"/>
        <w:jc w:val="start"/>
      </w:pPr>
      <w:r>
        <w:rPr>
          <w:sz w:val="24"/>
          <w:szCs w:val="24"/>
          <w:rtl/>
        </w:rPr>
        <w:t xml:space="preserve">## ماذا يعني هذا للمسلمة في أمريكا؟</w:t>
      </w:r>
    </w:p>
    <w:p>
      <w:pPr>
        <w:bidi/>
        <w:spacing w:after="160"/>
        <w:jc w:val="start"/>
      </w:pPr>
      <w:r>
        <w:rPr>
          <w:sz w:val="24"/>
          <w:szCs w:val="24"/>
          <w:rtl/>
        </w:rPr>
        <w:t xml:space="preserve">المسلمة التي تتزوج في أمريكا وتطلق فيها تخضع لكل هذه القواعد الأمريكية، ولا تطبَّق عليها قواعد الطلاق الإسلامي تلقائياً. مهرها قد لا يحميه القانون إلا إذا كتب في عقد محام. عدتها الشرعية لا تعنى المحكمة بها. وطلاقها قد يكون "بلا خطأ" حتى لو كان يخالف قناعتها الدينية.</w:t>
      </w:r>
    </w:p>
    <w:p>
      <w:pPr>
        <w:bidi/>
        <w:spacing w:after="160"/>
        <w:jc w:val="start"/>
      </w:pPr>
      <w:r>
        <w:rPr>
          <w:sz w:val="24"/>
          <w:szCs w:val="24"/>
          <w:rtl/>
        </w:rPr>
        <w:t xml:space="preserve">وفي بعض الحالات، تستطيع المسلمة أن تستفيد من النظام الأمريكي أكثر مما تستفيد من نظيره الإسلامي. حصتها من ممتلكات الزواج قد تكون نصف الثروة. النفقة قد تستمر سنوات. حسابات التقاعد تُقسم. حضانة الأطفال مضمونة بمبدأ مصلحة الطفل لا بمذاهب الفقه.</w:t>
      </w:r>
    </w:p>
    <w:p>
      <w:pPr>
        <w:bidi/>
        <w:spacing w:after="160"/>
        <w:jc w:val="start"/>
      </w:pPr>
      <w:r>
        <w:rPr>
          <w:sz w:val="24"/>
          <w:szCs w:val="24"/>
          <w:rtl/>
        </w:rPr>
        <w:t xml:space="preserve">لكن في حالات أخرى، قد تخسر حقوقاً إسلامية أساسية: المهر المؤجل قد يضيع. حق الانتفاع بالنفقة الكاملة قد لا يتحقق إن كان زوجها فقيراً. حقوقها في الأسرة الممتدة (ميراث الإخوة من زوجها مثلاً) لا تطبَّق.</w:t>
      </w:r>
    </w:p>
    <w:p>
      <w:pPr>
        <w:bidi/>
        <w:spacing w:after="160"/>
        <w:jc w:val="start"/>
      </w:pPr>
      <w:r>
        <w:rPr>
          <w:sz w:val="24"/>
          <w:szCs w:val="24"/>
          <w:rtl/>
        </w:rPr>
        <w:t xml:space="preserve">ولهذا، فإن السؤال المهم ليس "أي نظام أفضل؟" بل "كيف يحمي المسلم نفسه وعائلته في ظل النظامين؟" وهذا ما سنفصله في الفصل الثامن. لكن قبل ذلك، علينا أن نفهم نظام الطلاق الإسلامي نفسه، وهو موضوع الفصل القادم.</w:t>
      </w:r>
    </w:p>
    <w:p>
      <w:r>
        <w:br w:type="page"/>
      </w:r>
    </w:p>
    <w:p>
      <w:pPr>
        <w:bidi/>
        <w:spacing w:after="360" w:before="600"/>
        <w:jc w:val="center"/>
      </w:pPr>
      <w:r>
        <w:rPr>
          <w:b/>
          <w:bCs/>
          <w:color w:val="1B3A5C"/>
          <w:sz w:val="36"/>
          <w:szCs w:val="36"/>
          <w:rtl/>
        </w:rPr>
        <w:t xml:space="preserve">الفصل السادس: الطلاق في الإسلام – الحقوق والحدود</w:t>
      </w:r>
    </w:p>
    <w:p>
      <w:pPr>
        <w:bidi/>
        <w:spacing w:after="160"/>
        <w:jc w:val="start"/>
      </w:pPr>
      <w:r>
        <w:rPr>
          <w:sz w:val="24"/>
          <w:szCs w:val="24"/>
          <w:rtl/>
        </w:rPr>
        <w:t xml:space="preserve">﴿وَلِلْمُطَلَّقَاتِ مَتَاعٌ بِالْمَعْرُوفِ حَقًّا عَلَى الْمُتَّقِينَ﴾ — البقرة: ٢٤١</w:t>
      </w:r>
    </w:p>
    <w:p>
      <w:pPr>
        <w:bidi/>
        <w:spacing w:after="160"/>
        <w:jc w:val="start"/>
      </w:pPr>
      <w:r>
        <w:rPr>
          <w:sz w:val="24"/>
          <w:szCs w:val="24"/>
          <w:rtl/>
        </w:rPr>
        <w:t xml:space="preserve">## ثلاثة مسارات للفراق</w:t>
      </w:r>
    </w:p>
    <w:p>
      <w:pPr>
        <w:bidi/>
        <w:spacing w:after="160"/>
        <w:jc w:val="start"/>
      </w:pPr>
      <w:r>
        <w:rPr>
          <w:sz w:val="24"/>
          <w:szCs w:val="24"/>
          <w:rtl/>
        </w:rPr>
        <w:t xml:space="preserve">كثيراً ما يُتصور الطلاق في الإسلام على أنه آلية واحدة بيد الرجل. لكن الواقع الفقهي مختلف. الإسلام يوفر ثلاث آليات مستقلة لإنهاء الزواج، يتيح كل منها لطرف معين أن يبادر بإنهاء العلاقة:</w:t>
      </w:r>
    </w:p>
    <w:p>
      <w:pPr>
        <w:bidi/>
        <w:spacing w:after="160"/>
        <w:jc w:val="start"/>
      </w:pPr>
      <w:r>
        <w:rPr>
          <w:sz w:val="24"/>
          <w:szCs w:val="24"/>
          <w:rtl/>
        </w:rPr>
        <w:t xml:space="preserve">**الطلاق:** بيد الرجل. ينطق به ولا يحتاج إذناً من المحكمة في الفقه التقليدي، وإن كانت القوانين الأسرية الحديثة في معظم الدول الإسلامية تشترط توثيقه أمام قاضٍ.</w:t>
      </w:r>
    </w:p>
    <w:p>
      <w:pPr>
        <w:bidi/>
        <w:spacing w:after="160"/>
        <w:jc w:val="start"/>
      </w:pPr>
      <w:r>
        <w:rPr>
          <w:sz w:val="24"/>
          <w:szCs w:val="24"/>
          <w:rtl/>
        </w:rPr>
        <w:t xml:space="preserve">**الخلع:** بيد المرأة. تطلب فك عقد النكاح مقابل أن ترد لزوجها صداقها أو جزءاً منه. وأصل الخلع من حديث المرأة التي جاءت للنبي ﷺ وقالت: "ما أنقم على ثابت في خلق ولا دين، ولكني أكره الكفر في الإسلام." فقال لها النبي: "أتردين عليه حديقته؟" قالت: "نعم." فقال للزوج: "اقبل الحديقة وطلقها تطليقة." والخلع حق للمرأة لا تستطيع الدولة أو الزوج منعها منه شرعاً.</w:t>
      </w:r>
    </w:p>
    <w:p>
      <w:pPr>
        <w:bidi/>
        <w:spacing w:after="160"/>
        <w:jc w:val="start"/>
      </w:pPr>
      <w:r>
        <w:rPr>
          <w:sz w:val="24"/>
          <w:szCs w:val="24"/>
          <w:rtl/>
        </w:rPr>
        <w:t xml:space="preserve">**الفسخ:** بيد القاضي. وذلك إذا تضررت المرأة بزوجها ضرراً يقتضي الفراق: لإعساره عن النفقة، أو لغيبته الطويلة، أو لعجزه عن الجماع، أو لإصابته بمرض معدٍ خطير، أو لإيذائه إياها جسدياً أو نفسياً. والفسخ ليس طلاقاً، بل إبطال للعقد بحكم قضائي.</w:t>
      </w:r>
    </w:p>
    <w:p>
      <w:pPr>
        <w:bidi/>
        <w:spacing w:after="160"/>
        <w:jc w:val="start"/>
      </w:pPr>
      <w:r>
        <w:rPr>
          <w:sz w:val="24"/>
          <w:szCs w:val="24"/>
          <w:rtl/>
        </w:rPr>
        <w:t xml:space="preserve">## حقوق المرأة المالية في الطلاق الإسلامي</w:t>
      </w:r>
    </w:p>
    <w:p>
      <w:pPr>
        <w:bidi/>
        <w:spacing w:after="160"/>
        <w:jc w:val="start"/>
      </w:pPr>
      <w:r>
        <w:rPr>
          <w:sz w:val="24"/>
          <w:szCs w:val="24"/>
          <w:rtl/>
        </w:rPr>
        <w:t xml:space="preserve">كثير من المسلمين أنفسهم لا يعرفون كل ما تستحقه المطلقة شرعاً. وأهم هذه الحقوق:</w:t>
      </w:r>
    </w:p>
    <w:p>
      <w:pPr>
        <w:bidi/>
        <w:spacing w:after="160"/>
        <w:jc w:val="start"/>
      </w:pPr>
      <w:r>
        <w:rPr>
          <w:sz w:val="24"/>
          <w:szCs w:val="24"/>
          <w:rtl/>
        </w:rPr>
        <w:t xml:space="preserve">**المهر:** للمرأة كامل مهرها إذا طلقها زوجها بعد الدخول. والمهر في الإسلام نوعان: معجل (يُدفَع عند العقد)، ومؤجل (يُدفَع عند الطلاق أو الوفاة). فإذا كان الزوج مؤجلاً مهراً من ٢٠ ألف دولار مثلاً، فعليه دفعه فور وقوع الطلاق. ولا يحق له أن يحتسبه من النفقة أو من حصتها في الممتلكات.</w:t>
      </w:r>
    </w:p>
    <w:p>
      <w:pPr>
        <w:bidi/>
        <w:spacing w:after="160"/>
        <w:jc w:val="start"/>
      </w:pPr>
      <w:r>
        <w:rPr>
          <w:sz w:val="24"/>
          <w:szCs w:val="24"/>
          <w:rtl/>
        </w:rPr>
        <w:t xml:space="preserve">**النفقة في العدة:** المرأة المطلقة طلاقاً رجعياً (الأول والثاني) تستحق نفقة كاملة أثناء فترة العدة - مأكل، مشرب، ملبس، مسكن. هذه نفقة واجبة لا يحق للزوج التهرب منها.</w:t>
      </w:r>
    </w:p>
    <w:p>
      <w:pPr>
        <w:bidi/>
        <w:spacing w:after="160"/>
        <w:jc w:val="start"/>
      </w:pPr>
      <w:r>
        <w:rPr>
          <w:sz w:val="24"/>
          <w:szCs w:val="24"/>
          <w:rtl/>
        </w:rPr>
        <w:t xml:space="preserve">**المتعة:** قال الله تعالى: ﴿وَلِلْمُطَلَّقَاتِ مَتَاعٌ بِالْمَعْرُوفِ﴾. والمتعة دفعة مالية يقدمها الزوج للمطلقة، تختلف عن المهر والنفقة. وقد اختلف الفقهاء في وجوبها على كل مطلقة أو على بعضهن، لكن الراجح عند كثيرين أنها واجبة في حالات معينة، خاصة إذا كان الطلاق دون سبب من المرأة.</w:t>
      </w:r>
    </w:p>
    <w:p>
      <w:pPr>
        <w:bidi/>
        <w:spacing w:after="160"/>
        <w:jc w:val="start"/>
      </w:pPr>
      <w:r>
        <w:rPr>
          <w:sz w:val="24"/>
          <w:szCs w:val="24"/>
          <w:rtl/>
        </w:rPr>
        <w:t xml:space="preserve">**حضانة الأطفال (الحضانة):** الأم أحق بحضانة أبنائها الصغار في الإسلام. والمذاهب الفقهية تختلف في عمر انتهاء الحضانة: - المالكية: الأم تحضن الذكر حتى البلوغ، والأنثى حتى الزواج. - الحنفية: الأم تحضن الذكر حتى ٧ سنوات والأنثى حتى ٩. - الشافعية: الأم تحضن الذكر والأنثى حتى يميزا (٧ سنوات تقريباً)، ثم يخيران. - الحنابلة: مثل الشافعية، مع تفاصيل.</w:t>
      </w:r>
    </w:p>
    <w:p>
      <w:pPr>
        <w:bidi/>
        <w:spacing w:after="160"/>
        <w:jc w:val="start"/>
      </w:pPr>
      <w:r>
        <w:rPr>
          <w:sz w:val="24"/>
          <w:szCs w:val="24"/>
          <w:rtl/>
        </w:rPr>
        <w:t xml:space="preserve">وفي كل المذاهب، تجب نفقة الأطفال على الأب، حتى لو كانوا عند أمهم. هذه النفقة شرط لاستمرار الحضانة عند بعض الفقهاء.</w:t>
      </w:r>
    </w:p>
    <w:p>
      <w:pPr>
        <w:bidi/>
        <w:spacing w:after="160"/>
        <w:jc w:val="start"/>
      </w:pPr>
      <w:r>
        <w:rPr>
          <w:sz w:val="24"/>
          <w:szCs w:val="24"/>
          <w:rtl/>
        </w:rPr>
        <w:t xml:space="preserve">## فترة العدة وحكمتها</w:t>
      </w:r>
    </w:p>
    <w:p>
      <w:pPr>
        <w:bidi/>
        <w:spacing w:after="160"/>
        <w:jc w:val="start"/>
      </w:pPr>
      <w:r>
        <w:rPr>
          <w:sz w:val="24"/>
          <w:szCs w:val="24"/>
          <w:rtl/>
        </w:rPr>
        <w:t xml:space="preserve">العدة في الإسلام ليست مجرد فترة انتظار، بل فترة لها وظائف متعددة:</w:t>
      </w:r>
    </w:p>
    <w:p>
      <w:pPr>
        <w:bidi/>
        <w:spacing w:after="160"/>
        <w:jc w:val="start"/>
      </w:pPr>
      <w:r>
        <w:rPr>
          <w:sz w:val="24"/>
          <w:szCs w:val="24"/>
          <w:rtl/>
        </w:rPr>
        <w:t xml:space="preserve">**الوظيفة البيولوجية:** التأكد من خلو رحم المرأة من الحمل، حتى لا تختلط الأنساب إذا تزوجت زواجاً جديداً. وقد أكدت الدراسات الطبية الحديثة أن فترة الثلاثة قروء (نحو ثلاثة أشهر) كافية للتأكد من عدم الحمل.</w:t>
      </w:r>
    </w:p>
    <w:p>
      <w:pPr>
        <w:bidi/>
        <w:spacing w:after="160"/>
        <w:jc w:val="start"/>
      </w:pPr>
      <w:r>
        <w:rPr>
          <w:sz w:val="24"/>
          <w:szCs w:val="24"/>
          <w:rtl/>
        </w:rPr>
        <w:t xml:space="preserve">**الوظيفة العاطفية:** تتيح للزوجين فرصة للمراجعة. كثير من القرارات تتخذ في لحظات الغضب، والعدة فرصة لهدوء النفوس. وفي الطلاق الرجعي، يحق للزوج إرجاع زوجته خلال العدة دون عقد جديد.</w:t>
      </w:r>
    </w:p>
    <w:p>
      <w:pPr>
        <w:bidi/>
        <w:spacing w:after="160"/>
        <w:jc w:val="start"/>
      </w:pPr>
      <w:r>
        <w:rPr>
          <w:sz w:val="24"/>
          <w:szCs w:val="24"/>
          <w:rtl/>
        </w:rPr>
        <w:t xml:space="preserve">**الوظيفة المالية:** تضمن للمطلقة نفقة كاملة لمدة معينة بعد الطلاق، ما يعطيها فرصة لإعادة ترتيب حياتها قبل أن تكون مسؤولة عن نفسها بالكامل.</w:t>
      </w:r>
    </w:p>
    <w:p>
      <w:pPr>
        <w:bidi/>
        <w:spacing w:after="160"/>
        <w:jc w:val="start"/>
      </w:pPr>
      <w:r>
        <w:rPr>
          <w:sz w:val="24"/>
          <w:szCs w:val="24"/>
          <w:rtl/>
        </w:rPr>
        <w:t xml:space="preserve">ومدة العدة: - المطلقة الحامل: حتى تضع حملها. - المطلقة التي تحيض: ثلاث حيضات (نحو ٣ أشهر). - المطلقة التي لا تحيض (لصغر أو سن يأس): ثلاثة أشهر. - الأرملة: أربعة أشهر وعشرة أيام.</w:t>
      </w:r>
    </w:p>
    <w:p>
      <w:pPr>
        <w:bidi/>
        <w:spacing w:after="160"/>
        <w:jc w:val="start"/>
      </w:pPr>
      <w:r>
        <w:rPr>
          <w:sz w:val="24"/>
          <w:szCs w:val="24"/>
          <w:rtl/>
        </w:rPr>
        <w:t xml:space="preserve">## مقارنة: من يحمي المرأة أكثر مالياً؟</w:t>
      </w:r>
    </w:p>
    <w:p>
      <w:pPr>
        <w:bidi/>
        <w:spacing w:after="160"/>
        <w:jc w:val="start"/>
      </w:pPr>
      <w:r>
        <w:rPr>
          <w:sz w:val="24"/>
          <w:szCs w:val="24"/>
          <w:rtl/>
        </w:rPr>
        <w:t xml:space="preserve">هذا سؤال صعب، وإجابته تختلف بحسب الحالة. لكن إذا أردنا أن نقارن بإنصاف:</w:t>
      </w:r>
    </w:p>
    <w:p>
      <w:pPr>
        <w:bidi/>
        <w:spacing w:after="160"/>
        <w:jc w:val="start"/>
      </w:pPr>
      <w:r>
        <w:rPr>
          <w:sz w:val="24"/>
          <w:szCs w:val="24"/>
          <w:rtl/>
        </w:rPr>
        <w:t xml:space="preserve">**النظام الإسلامي يحمي المرأة في:** - المهر المؤجل، الذي قد يكون كبيراً ومكتوباً في العقد. - النفقة الكاملة أثناء العدة. - نفقة الأطفال الإلزامية على الأب. - حق الحضانة للأم تلقائياً للصغار. - عدم خسارة المرأة لمالها الخاص ومجوهراتها وميراثها.</w:t>
      </w:r>
    </w:p>
    <w:p>
      <w:pPr>
        <w:bidi/>
        <w:spacing w:after="160"/>
        <w:jc w:val="start"/>
      </w:pPr>
      <w:r>
        <w:rPr>
          <w:sz w:val="24"/>
          <w:szCs w:val="24"/>
          <w:rtl/>
        </w:rPr>
        <w:t xml:space="preserve">**النظام الأمريكي يحمي المرأة في:** - تقسيم نصف ممتلكات الزواج (في ولايات الملكية المشتركة). - تقسيم حسابات التقاعد القد تكون كبيرة جداً. - النفقة الزوجية لسنوات قد تطول. - إلزام الأب بنفقة الطفل عبر آليات قانونية صارمة (سحب الراتب، تجميد جواز السفر). - اعتراف بقيمة عمل المرأة في البيت.</w:t>
      </w:r>
    </w:p>
    <w:p>
      <w:pPr>
        <w:bidi/>
        <w:spacing w:after="160"/>
        <w:jc w:val="start"/>
      </w:pPr>
      <w:r>
        <w:rPr>
          <w:sz w:val="24"/>
          <w:szCs w:val="24"/>
          <w:rtl/>
        </w:rPr>
        <w:t xml:space="preserve">ومن الإنصاف أن نقول إن **النظام الإسلامي يفترض أن المرأة لها أسرة ممتدة** (إخوة، أعمام، أبناء) سيدعمونها بعد الطلاق إذا احتاجت. هذا الافتراض كان صحيحاً في المجتمعات التقليدية، لكنه أقل صحة في المجتمعات الحديثة المنفصلة. ولهذا، فإن **النظام الأمريكي قد يكون أحياناً أنسب لحماية المرأة في الواقع الحديث**، خاصة إذا كانت قد كرست حياتها لزوجها وأولادها دون عمل خارجي.</w:t>
      </w:r>
    </w:p>
    <w:p>
      <w:pPr>
        <w:bidi/>
        <w:spacing w:after="160"/>
        <w:jc w:val="start"/>
      </w:pPr>
      <w:r>
        <w:rPr>
          <w:sz w:val="24"/>
          <w:szCs w:val="24"/>
          <w:rtl/>
        </w:rPr>
        <w:t xml:space="preserve">## التطبيق الفعلي في الدول الإسلامية</w:t>
      </w:r>
    </w:p>
    <w:p>
      <w:pPr>
        <w:bidi/>
        <w:spacing w:after="160"/>
        <w:jc w:val="start"/>
      </w:pPr>
      <w:r>
        <w:rPr>
          <w:sz w:val="24"/>
          <w:szCs w:val="24"/>
          <w:rtl/>
        </w:rPr>
        <w:t xml:space="preserve">من الإنصاف أن نلاحظ أن كثيراً من حقوق المرأة في الطلاق الإسلامي **لا تطبَّق فعلياً** في الدول العربية والإسلامية:</w:t>
      </w:r>
    </w:p>
    <w:p>
      <w:pPr>
        <w:bidi/>
        <w:spacing w:after="160"/>
        <w:jc w:val="start"/>
      </w:pPr>
      <w:r>
        <w:rPr>
          <w:sz w:val="24"/>
          <w:szCs w:val="24"/>
          <w:rtl/>
        </w:rPr>
        <w:t xml:space="preserve">- المهر المؤجل: كثيراً ما يُتنازل عنه تحت ضغط الأسرة. - النفقة في العدة: تتأخر أو تنقص أو تنعدم. - نفقة الأطفال: تتطلب قضايا في المحاكم تستغرق سنوات. - الحضانة: تُنزع أحياناً من الأم لأسباب اجتماعية، خلافاً للشرع. - المتعة: نادراً ما تُطبَّق فعلياً.</w:t>
      </w:r>
    </w:p>
    <w:p>
      <w:pPr>
        <w:bidi/>
        <w:spacing w:after="160"/>
        <w:jc w:val="start"/>
      </w:pPr>
      <w:r>
        <w:rPr>
          <w:sz w:val="24"/>
          <w:szCs w:val="24"/>
          <w:rtl/>
        </w:rPr>
        <w:t xml:space="preserve">هذا التقصير الواقعي ليس عيباً في الشريعة، لكنه يجعل بعض النساء يفضلن النظام الأمريكي عملياً، حتى لو كنّ مسلمات بقناعتهن. وهذه مفارقة محزنة: شريعة منحت للمرأة حقوقاً منذ ١٤ قرناً، لا تطبَّق اليوم بكفاءة قانون وُلد قبل قرن واحد.</w:t>
      </w:r>
    </w:p>
    <w:p>
      <w:pPr>
        <w:bidi/>
        <w:spacing w:after="160"/>
        <w:jc w:val="start"/>
      </w:pPr>
      <w:r>
        <w:rPr>
          <w:sz w:val="24"/>
          <w:szCs w:val="24"/>
          <w:rtl/>
        </w:rPr>
        <w:t xml:space="preserve">## خلاصة</w:t>
      </w:r>
    </w:p>
    <w:p>
      <w:pPr>
        <w:bidi/>
        <w:spacing w:after="160"/>
        <w:jc w:val="start"/>
      </w:pPr>
      <w:r>
        <w:rPr>
          <w:sz w:val="24"/>
          <w:szCs w:val="24"/>
          <w:rtl/>
        </w:rPr>
        <w:t xml:space="preserve">الطلاق في الإسلام نظام متكامل، يوفر للمرأة حقوقاً مالية وحضانية مهمة. لكن فعالية هذا النظام تعتمد على: ١. وجود إطار قانوني يطبق هذه الحقوق. ٢. وجود مجتمع يحترمها ولا يضغط على المرأة للتنازل عنها. ٣. وجود أسرة تدعمها بعد الطلاق.</w:t>
      </w:r>
    </w:p>
    <w:p>
      <w:pPr>
        <w:bidi/>
        <w:spacing w:after="160"/>
        <w:jc w:val="start"/>
      </w:pPr>
      <w:r>
        <w:rPr>
          <w:sz w:val="24"/>
          <w:szCs w:val="24"/>
          <w:rtl/>
        </w:rPr>
        <w:t xml:space="preserve">وفي غياب هذه الشروط الثلاثة، قد تكون المرأة المسلمة في أمريكا أوفر حظاً في النظام الأمريكي مما كانت في كثير من الدول الإسلامية. وهذه حقيقة مرة، لكنها تستحق التأمل والمراجعة.</w:t>
      </w:r>
    </w:p>
    <w:p>
      <w:r>
        <w:br w:type="page"/>
      </w:r>
    </w:p>
    <w:p>
      <w:pPr>
        <w:bidi/>
        <w:spacing w:after="360" w:before="600"/>
        <w:jc w:val="center"/>
      </w:pPr>
      <w:r>
        <w:rPr>
          <w:b/>
          <w:bCs/>
          <w:color w:val="1B3A5C"/>
          <w:sz w:val="36"/>
          <w:szCs w:val="36"/>
          <w:rtl/>
        </w:rPr>
        <w:t xml:space="preserve">الفصل السابع: مقارنة – الإسلام والقانون الروماني والعرف القبلي</w:t>
      </w:r>
    </w:p>
    <w:p>
      <w:pPr>
        <w:bidi/>
        <w:spacing w:after="160"/>
        <w:jc w:val="start"/>
      </w:pPr>
      <w:r>
        <w:rPr>
          <w:sz w:val="24"/>
          <w:szCs w:val="24"/>
          <w:rtl/>
        </w:rPr>
        <w:t xml:space="preserve">﴿وَلَهُنَّ مِثْلُ الَّذِي عَلَيْهِنَّ بِالْمَعْرُوفِ﴾ — البقرة: ٢٢٨</w:t>
      </w:r>
    </w:p>
    <w:p>
      <w:pPr>
        <w:bidi/>
        <w:spacing w:after="160"/>
        <w:jc w:val="start"/>
      </w:pPr>
      <w:r>
        <w:rPr>
          <w:sz w:val="24"/>
          <w:szCs w:val="24"/>
          <w:rtl/>
        </w:rPr>
        <w:t xml:space="preserve">## النظام الروماني: المرأة والطفل ملكية</w:t>
      </w:r>
    </w:p>
    <w:p>
      <w:pPr>
        <w:bidi/>
        <w:spacing w:after="160"/>
        <w:jc w:val="start"/>
      </w:pPr>
      <w:r>
        <w:rPr>
          <w:sz w:val="24"/>
          <w:szCs w:val="24"/>
          <w:rtl/>
        </w:rPr>
        <w:t xml:space="preserve">لفهم عظمة ما جاء به الإسلام في القرن السابع، علينا أن نقارنه بأشهر النظم القانونية في العالم القديم: القانون الروماني. القانون الروماني كان من أرقى النظم القانونية القديمة، ولا يزال أثره ممتداً في معظم قوانين أوروبا. لكن في مجال الأسرة والميراث، كان نظاماً قاسياً جداً، خاصة على المرأة.</w:t>
      </w:r>
    </w:p>
    <w:p>
      <w:pPr>
        <w:bidi/>
        <w:spacing w:after="160"/>
        <w:jc w:val="start"/>
      </w:pPr>
      <w:r>
        <w:rPr>
          <w:sz w:val="24"/>
          <w:szCs w:val="24"/>
          <w:rtl/>
        </w:rPr>
        <w:t xml:space="preserve">كان النظام الروماني يقوم على مفهوم **paterfamilias** أو "ربّ الأسرة". الأب الروماني كان يحمل سلطة مطلقة على زوجته وأبنائه - حتى البالغين منهم - وكان يستطيع قانونياً أن يبيعهم كعبيد، أو أن يقتلهم، أو أن يتزوج لهم. ولم تكن المرأة في القانون الروماني الكلاسيكي شخصاً قانونياً مستقلاً، بل كانت تابعة لأبيها قبل الزواج، ثم لزوجها بعده.</w:t>
      </w:r>
    </w:p>
    <w:p>
      <w:pPr>
        <w:bidi/>
        <w:spacing w:after="160"/>
        <w:jc w:val="start"/>
      </w:pPr>
      <w:r>
        <w:rPr>
          <w:sz w:val="24"/>
          <w:szCs w:val="24"/>
          <w:rtl/>
        </w:rPr>
        <w:t xml:space="preserve">في مجال الميراث، كانت المرأة الرومانية تستطيع أحياناً أن ترث (بحسب نوع الزواج)، لكن أكثر النظم كانت تجعلها تحت **وصاية ذكر** حتى لو حصلت على إرث. لم يكن يحق لها أن تتصرف في ميراثها بحرية، بل كانت تحتاج إذناً من وصيها الذكر.</w:t>
      </w:r>
    </w:p>
    <w:p>
      <w:pPr>
        <w:bidi/>
        <w:spacing w:after="160"/>
        <w:jc w:val="start"/>
      </w:pPr>
      <w:r>
        <w:rPr>
          <w:sz w:val="24"/>
          <w:szCs w:val="24"/>
          <w:rtl/>
        </w:rPr>
        <w:t xml:space="preserve">ومن أشهر القوانين الرومانية ما يسمى **Lex Voconia** (عام ١٦٩ قبل الميلاد)، الذي منع ورثة من فئة معينة من ترك ميراثهم لبناتهم. كانت الفكرة أن الثروة يجب أن تبقى في الأيدي الذكور.</w:t>
      </w:r>
    </w:p>
    <w:p>
      <w:pPr>
        <w:bidi/>
        <w:spacing w:after="160"/>
        <w:jc w:val="start"/>
      </w:pPr>
      <w:r>
        <w:rPr>
          <w:sz w:val="24"/>
          <w:szCs w:val="24"/>
          <w:rtl/>
        </w:rPr>
        <w:t xml:space="preserve">## أوروبا الإقطاعية: قانون البكورة</w:t>
      </w:r>
    </w:p>
    <w:p>
      <w:pPr>
        <w:bidi/>
        <w:spacing w:after="160"/>
        <w:jc w:val="start"/>
      </w:pPr>
      <w:r>
        <w:rPr>
          <w:sz w:val="24"/>
          <w:szCs w:val="24"/>
          <w:rtl/>
        </w:rPr>
        <w:t xml:space="preserve">بعد سقوط روما، حلّت محل القانون الروماني نظم إقطاعية أكثر قسوة على بعض الفئات. أبرز هذه النظم كان **نظام البكورة (Primogeniture)**، الذي ساد في إنجلترا وفرنسا وألمانيا وكل أوروبا حتى القرن التاسع عشر.</w:t>
      </w:r>
    </w:p>
    <w:p>
      <w:pPr>
        <w:bidi/>
        <w:spacing w:after="160"/>
        <w:jc w:val="start"/>
      </w:pPr>
      <w:r>
        <w:rPr>
          <w:sz w:val="24"/>
          <w:szCs w:val="24"/>
          <w:rtl/>
        </w:rPr>
        <w:t xml:space="preserve">في هذا النظام، الابن البكر يرث كل شيء: الأرض، القلعة، اللقب، الثروة. أما إخوته الذكور فلا يحصلون على شيء، أو على فتات. هذا دفع كثيرين منهم إلى الكنيسة (ليصبحوا قساوسة فيعيشوا من أوقاف الكنيسة)، أو إلى الجيش (للموت في الحروب)، أو إلى الهجرة إلى المستعمرات.</w:t>
      </w:r>
    </w:p>
    <w:p>
      <w:pPr>
        <w:bidi/>
        <w:spacing w:after="160"/>
        <w:jc w:val="start"/>
      </w:pPr>
      <w:r>
        <w:rPr>
          <w:sz w:val="24"/>
          <w:szCs w:val="24"/>
          <w:rtl/>
        </w:rPr>
        <w:t xml:space="preserve">أما البنات، فكنّ يحصلن على "مهر" يدفعه أبوهن للزوج عند الزواج. ولم يكن لهن نصيب أصيل في الميراث في معظم الحالات. وإذا تزوجت المرأة الإنجليزية، فقد كانت تفقد شخصيتها القانونية تماماً تحت مبدأ **Coverture**: ملكها يصبح ملك زوجها، عقودها تبطل، وقاضاتها تصبح من خلال زوجها. وهذا المبدأ ظل ساري المفعول حتى **قانون الممتلكات المتزوجة لعام ١٨٧٠** في بريطانيا.</w:t>
      </w:r>
    </w:p>
    <w:p>
      <w:pPr>
        <w:bidi/>
        <w:spacing w:after="160"/>
        <w:jc w:val="start"/>
      </w:pPr>
      <w:r>
        <w:rPr>
          <w:sz w:val="24"/>
          <w:szCs w:val="24"/>
          <w:rtl/>
        </w:rPr>
        <w:t xml:space="preserve">أعد القراءة: لم تحصل المرأة المتزوجة في بريطانيا على حق امتلاك ممتلكاتها الخاصة إلا في عام ١٨٧٠. أي بعد ١٢٦٤ سنة من نزول آيات سورة النساء التي قالت: ﴿لِلنِّسَاءِ نَصِيبٌ مِّمَّا تَرَكَ الْوَالِدَانِ وَالْأَقْرَبُونَ﴾.</w:t>
      </w:r>
    </w:p>
    <w:p>
      <w:pPr>
        <w:bidi/>
        <w:spacing w:after="160"/>
        <w:jc w:val="start"/>
      </w:pPr>
      <w:r>
        <w:rPr>
          <w:sz w:val="24"/>
          <w:szCs w:val="24"/>
          <w:rtl/>
        </w:rPr>
        <w:t xml:space="preserve">## العرف القبلي العربي قبل الإسلام</w:t>
      </w:r>
    </w:p>
    <w:p>
      <w:pPr>
        <w:bidi/>
        <w:spacing w:after="160"/>
        <w:jc w:val="start"/>
      </w:pPr>
      <w:r>
        <w:rPr>
          <w:sz w:val="24"/>
          <w:szCs w:val="24"/>
          <w:rtl/>
        </w:rPr>
        <w:t xml:space="preserve">في شبه الجزيرة العربية قبل البعثة، كان نظام الميراث قبلياً قاسياً. القاعدة العامة كانت: **الميراث لمن يحمل السيف**. ومعنى ذلك أن المرأة لا ترث، والصغير لا يرث، لأنهما لا يقاتلان عن القبيلة.</w:t>
      </w:r>
    </w:p>
    <w:p>
      <w:pPr>
        <w:bidi/>
        <w:spacing w:after="160"/>
        <w:jc w:val="start"/>
      </w:pPr>
      <w:r>
        <w:rPr>
          <w:sz w:val="24"/>
          <w:szCs w:val="24"/>
          <w:rtl/>
        </w:rPr>
        <w:t xml:space="preserve">بل أبشع من ذلك: المرأة نفسها كانت تُورَّث. إذا مات الرجل، كان من حق ابنه الأكبر من زوجة أخرى أن يلقي ثوبه على أرملة أبيه، فتصبح من نصيبه - يتزوجها إن شاء، أو يزوّجها لمن شاء، أو يمنعها من الزواج حتى تموت ليأخذ مالها. وهذا الذي أنزل الله بسببه قوله: ﴿يَا أَيُّهَا الَّذِينَ آمَنُوا لَا يَحِلُّ لَكُمْ أَن تَرِثُوا النِّسَاءَ كَرْهًا﴾.</w:t>
      </w:r>
    </w:p>
    <w:p>
      <w:pPr>
        <w:bidi/>
        <w:spacing w:after="160"/>
        <w:jc w:val="start"/>
      </w:pPr>
      <w:r>
        <w:rPr>
          <w:sz w:val="24"/>
          <w:szCs w:val="24"/>
          <w:rtl/>
        </w:rPr>
        <w:t xml:space="preserve">وحين نزلت آيات المواريث، اعترض رجل من الأنصار قائلاً: "أتعطى البنات النصف، وقد لا يركبن فرساً ولا يحملن كلاً؟" قاصداً أنهن لا يقاتلن. فأنزل الله الآية: ﴿لِلرِّجَالِ نَصِيبٌ... وَلِلنِّسَاءِ نَصِيبٌ﴾. وكان هذا اعتراضاً صريحاً على المنطق القبلي الذي يربط الإرث بالقوة الجسدية لا بالرابطة العائلية.</w:t>
      </w:r>
    </w:p>
    <w:p>
      <w:pPr>
        <w:bidi/>
        <w:spacing w:after="160"/>
        <w:jc w:val="start"/>
      </w:pPr>
      <w:r>
        <w:rPr>
          <w:sz w:val="24"/>
          <w:szCs w:val="24"/>
          <w:rtl/>
        </w:rPr>
        <w:t xml:space="preserve">## ثورة الإسلام في سياقها التاريخي</w:t>
      </w:r>
    </w:p>
    <w:p>
      <w:pPr>
        <w:bidi/>
        <w:spacing w:after="160"/>
        <w:jc w:val="start"/>
      </w:pPr>
      <w:r>
        <w:rPr>
          <w:sz w:val="24"/>
          <w:szCs w:val="24"/>
          <w:rtl/>
        </w:rPr>
        <w:t xml:space="preserve">حين نقارن النظم السابقة بما جاء به الإسلام، نكتشف حجم الثورة:</w:t>
      </w:r>
    </w:p>
    <w:p>
      <w:pPr>
        <w:bidi/>
        <w:spacing w:after="160"/>
        <w:jc w:val="start"/>
      </w:pPr>
      <w:r>
        <w:rPr>
          <w:sz w:val="24"/>
          <w:szCs w:val="24"/>
          <w:rtl/>
        </w:rPr>
        <w:t xml:space="preserve">| النظام | المرأة تستحق ميراثاً؟ | الأبناء بالتساوي؟ | حماية الأرملة؟ | |--------|---------------------|------------------|----------------| | الروماني الكلاسيكي | محدود ومشروط | لا (للذكور أولوية) | محدودة | | الإقطاعي الأوروبي | لا في الأصل | لا (للابن البكر كل شيء) | حق الإقامة فقط | | القبلي العربي | لا | الذكور فقط | تُورَّث كمتاع | | الإسلامي | نعم، فرض إلهي | نعم، بنظام دقيق | فرض النصف أو الثمن |</w:t>
      </w:r>
    </w:p>
    <w:p>
      <w:pPr>
        <w:bidi/>
        <w:spacing w:after="160"/>
        <w:jc w:val="start"/>
      </w:pPr>
      <w:r>
        <w:rPr>
          <w:sz w:val="24"/>
          <w:szCs w:val="24"/>
          <w:rtl/>
        </w:rPr>
        <w:t xml:space="preserve">من الذي عاش في القرن السابع وتفكّر في تشريع كهذا، يحدد للمرأة - زوجة وأماً وبنتاً وأختاً - نصيباً مفروضاً لا يُمَس؟ في زمن لم يكن فيه مجتمع واحد على وجه الأرض يعطي المرأة هذه الحقوق؟</w:t>
      </w:r>
    </w:p>
    <w:p>
      <w:pPr>
        <w:bidi/>
        <w:spacing w:after="160"/>
        <w:jc w:val="start"/>
      </w:pPr>
      <w:r>
        <w:rPr>
          <w:sz w:val="24"/>
          <w:szCs w:val="24"/>
          <w:rtl/>
        </w:rPr>
        <w:t xml:space="preserve">## القانون الإنجليزي العام: Common Law</w:t>
      </w:r>
    </w:p>
    <w:p>
      <w:pPr>
        <w:bidi/>
        <w:spacing w:after="160"/>
        <w:jc w:val="start"/>
      </w:pPr>
      <w:r>
        <w:rPr>
          <w:sz w:val="24"/>
          <w:szCs w:val="24"/>
          <w:rtl/>
        </w:rPr>
        <w:t xml:space="preserve">من المفيد أن نتأمل أيضاً في **القانون الإنجليزي العام (Common Law)**، الذي هو أصل القانون الأمريكي. في هذا القانون، كانت المرأة المتزوجة - حتى منتصف القرن التاسع عشر - تحت مبدأ **Coverture**. هذا المبدأ، الذي صاغه القاضي الإنجليزي بلاكستون في القرن الثامن عشر، يقول إن "وجود المرأة القانوني يُعلَّق أثناء الزواج، ويُدمَج في وجود زوجها."</w:t>
      </w:r>
    </w:p>
    <w:p>
      <w:pPr>
        <w:bidi/>
        <w:spacing w:after="160"/>
        <w:jc w:val="start"/>
      </w:pPr>
      <w:r>
        <w:rPr>
          <w:sz w:val="24"/>
          <w:szCs w:val="24"/>
          <w:rtl/>
        </w:rPr>
        <w:t xml:space="preserve">هذا يعني عملياً: - لا تستطيع المتزوجة أن تمتلك ممتلكات باسمها. - لا تستطيع أن توقع عقداً. - لا تستطيع أن ترفع قضية في المحكمة. - لا تستطيع أن توصي بأموالها. - كل ما تكسبه يصبح تلقائياً ملك زوجها.</w:t>
      </w:r>
    </w:p>
    <w:p>
      <w:pPr>
        <w:bidi/>
        <w:spacing w:after="160"/>
        <w:jc w:val="start"/>
      </w:pPr>
      <w:r>
        <w:rPr>
          <w:sz w:val="24"/>
          <w:szCs w:val="24"/>
          <w:rtl/>
        </w:rPr>
        <w:t xml:space="preserve">ولم يبدأ هذا الوضع بالتغير إلا مع قوانين الممتلكات المتزوجة، التي بدأت في الولايات الأمريكية في الأربعينيات والخمسينيات من القرن التاسع عشر، واستكملت في بريطانيا عام ١٨٧٠ ثم ١٨٨٢.</w:t>
      </w:r>
    </w:p>
    <w:p>
      <w:pPr>
        <w:bidi/>
        <w:spacing w:after="160"/>
        <w:jc w:val="start"/>
      </w:pPr>
      <w:r>
        <w:rPr>
          <w:sz w:val="24"/>
          <w:szCs w:val="24"/>
          <w:rtl/>
        </w:rPr>
        <w:t xml:space="preserve">## الطريق الطويل نحو المساواة</w:t>
      </w:r>
    </w:p>
    <w:p>
      <w:pPr>
        <w:bidi/>
        <w:spacing w:after="160"/>
        <w:jc w:val="start"/>
      </w:pPr>
      <w:r>
        <w:rPr>
          <w:sz w:val="24"/>
          <w:szCs w:val="24"/>
          <w:rtl/>
        </w:rPr>
        <w:t xml:space="preserve">كل النظم القانونية الإنسانية تحركت ببطء نحو إعطاء المرأة حقوقاً أكثر. القانون الفرنسي بدأ في إعطاء المرأة حق التصرف في مالها عام ١٩٦٥. القانون السويسري عام ١٩٨٨. القانون الياباني عام ١٩٤٧ (بعد الحرب). القانون الهندي عام ١٩٥٦، مع تعديلات جوهرية عام ٢٠٠٥.</w:t>
      </w:r>
    </w:p>
    <w:p>
      <w:pPr>
        <w:bidi/>
        <w:spacing w:after="160"/>
        <w:jc w:val="start"/>
      </w:pPr>
      <w:r>
        <w:rPr>
          <w:sz w:val="24"/>
          <w:szCs w:val="24"/>
          <w:rtl/>
        </w:rPr>
        <w:t xml:space="preserve">أما الإسلام، فقد بدأ من حيث انتهى الآخرون: بفرض شرعي لا يقبل المساومة، بأنصبة محددة بنصوص لا تُعدَّل، بحقوق مستقلة عن أهلية المرأة الاقتصادية أو ولايتها.</w:t>
      </w:r>
    </w:p>
    <w:p>
      <w:pPr>
        <w:bidi/>
        <w:spacing w:after="160"/>
        <w:jc w:val="start"/>
      </w:pPr>
      <w:r>
        <w:rPr>
          <w:sz w:val="24"/>
          <w:szCs w:val="24"/>
          <w:rtl/>
        </w:rPr>
        <w:t xml:space="preserve">ومن المفارقات أن بعض الناس في الغرب اليوم ينتقدون الإسلام لأنه يعطي الذكر مثل حظ الأنثيين في حالات معينة، متناسين أن أجدادهم لم يكونوا يعطون البنت أي شيء قبل قرن ونصف فقط!</w:t>
      </w:r>
    </w:p>
    <w:p>
      <w:pPr>
        <w:bidi/>
        <w:spacing w:after="160"/>
        <w:jc w:val="start"/>
      </w:pPr>
      <w:r>
        <w:rPr>
          <w:sz w:val="24"/>
          <w:szCs w:val="24"/>
          <w:rtl/>
        </w:rPr>
        <w:t xml:space="preserve">## الإنصاف في التقييم</w:t>
      </w:r>
    </w:p>
    <w:p>
      <w:pPr>
        <w:bidi/>
        <w:spacing w:after="160"/>
        <w:jc w:val="start"/>
      </w:pPr>
      <w:r>
        <w:rPr>
          <w:sz w:val="24"/>
          <w:szCs w:val="24"/>
          <w:rtl/>
        </w:rPr>
        <w:t xml:space="preserve">ليس القصد من هذه المقارنة إعلان النصر للإسلام، بل إنصاف الحقائق التاريخية. الإسلام لم يصل إلى المساواة الحسابية الكاملة بين الجنسين في الميراث، لأنه ربط النصيب بالتزامات الإنفاق. لكن الإسلام جاء بنظام متطور جداً قياساً بكل ما كان موجوداً في زمنه، وكان متقدماً على القوانين الأوروبية لأكثر من ألف عام.</w:t>
      </w:r>
    </w:p>
    <w:p>
      <w:pPr>
        <w:bidi/>
        <w:spacing w:after="160"/>
        <w:jc w:val="start"/>
      </w:pPr>
      <w:r>
        <w:rPr>
          <w:sz w:val="24"/>
          <w:szCs w:val="24"/>
          <w:rtl/>
        </w:rPr>
        <w:t xml:space="preserve">وفي القرن الحادي والعشرين، لم تعد المسألة "أي نظام أفضل تاريخياً"، بل "أي نظام أفضل في الواقع الحاضر". وهذا سؤال أكثر تعقيداً، يعتمد على عوامل كثيرة: مكان العيش، طبيعة الأسرة، الوضع الاقتصادي، وأكثر من ذلك. والمسلم في أمريكا تحديداً يواجه هذا السؤال بصيغة عملية يومية، نتناولها في الفصل القادم.</w:t>
      </w:r>
    </w:p>
    <w:p>
      <w:r>
        <w:br w:type="page"/>
      </w:r>
    </w:p>
    <w:p>
      <w:pPr>
        <w:bidi/>
        <w:spacing w:after="360" w:before="600"/>
        <w:jc w:val="center"/>
      </w:pPr>
      <w:r>
        <w:rPr>
          <w:b/>
          <w:bCs/>
          <w:color w:val="1B3A5C"/>
          <w:sz w:val="36"/>
          <w:szCs w:val="36"/>
          <w:rtl/>
        </w:rPr>
        <w:t xml:space="preserve">الفصل الثامن: المسلم في أمريكا – أي قانون يتبع؟</w:t>
      </w:r>
    </w:p>
    <w:p>
      <w:pPr>
        <w:bidi/>
        <w:spacing w:after="160"/>
        <w:jc w:val="start"/>
      </w:pPr>
      <w:r>
        <w:rPr>
          <w:sz w:val="24"/>
          <w:szCs w:val="24"/>
          <w:rtl/>
        </w:rPr>
        <w:t xml:space="preserve">﴿يَا أَيُّهَا الَّذِينَ آمَنُوا شَهَادَةُ بَيْنِكُمْ إِذَا حَضَرَ أَحَدَكُمُ الْمَوْتُ حِينَ الْوَصِيَّةِ﴾ — المائدة: ١٠٦</w:t>
      </w:r>
    </w:p>
    <w:p>
      <w:pPr>
        <w:bidi/>
        <w:spacing w:after="160"/>
        <w:jc w:val="start"/>
      </w:pPr>
      <w:r>
        <w:rPr>
          <w:sz w:val="24"/>
          <w:szCs w:val="24"/>
          <w:rtl/>
        </w:rPr>
        <w:t xml:space="preserve">## الحقيقة القانونية الصلبة</w:t>
      </w:r>
    </w:p>
    <w:p>
      <w:pPr>
        <w:bidi/>
        <w:spacing w:after="160"/>
        <w:jc w:val="start"/>
      </w:pPr>
      <w:r>
        <w:rPr>
          <w:sz w:val="24"/>
          <w:szCs w:val="24"/>
          <w:rtl/>
        </w:rPr>
        <w:t xml:space="preserve">دعنا نبدأ بحقيقة أساسية لا مجال للنقاش فيها: **محاكم التركات الأمريكية لا تطبّق الشريعة الإسلامية**. لا في ميشيغان، ولا في كاليفورنيا، ولا في تكساس، ولا في أي ولاية. عندما يموت المسلم في أمريكا، تخضع تركته لقانون الولاية التي يسكن فيها، ولا تخضع لأحكام سورة النساء.</w:t>
      </w:r>
    </w:p>
    <w:p>
      <w:pPr>
        <w:bidi/>
        <w:spacing w:after="160"/>
        <w:jc w:val="start"/>
      </w:pPr>
      <w:r>
        <w:rPr>
          <w:sz w:val="24"/>
          <w:szCs w:val="24"/>
          <w:rtl/>
        </w:rPr>
        <w:t xml:space="preserve">هذا لا يعني أن المسلم لا يستطيع أن يتمسك بأحكام شريعته. بل يعني أن **عليه أن يفعل ذلك بأدوات القانون الأمريكي**، لا بأمل أن يطبق القاضي الفقه الإسلامي تلقائياً. والأداة الأهم هنا هي **الوصية**.</w:t>
      </w:r>
    </w:p>
    <w:p>
      <w:pPr>
        <w:bidi/>
        <w:spacing w:after="160"/>
        <w:jc w:val="start"/>
      </w:pPr>
      <w:r>
        <w:rPr>
          <w:sz w:val="24"/>
          <w:szCs w:val="24"/>
          <w:rtl/>
        </w:rPr>
        <w:t xml:space="preserve">## الوصية الإسلامية في الإطار الأمريكي</w:t>
      </w:r>
    </w:p>
    <w:p>
      <w:pPr>
        <w:bidi/>
        <w:spacing w:after="160"/>
        <w:jc w:val="start"/>
      </w:pPr>
      <w:r>
        <w:rPr>
          <w:sz w:val="24"/>
          <w:szCs w:val="24"/>
          <w:rtl/>
        </w:rPr>
        <w:t xml:space="preserve">الوصية في القانون الأمريكي (Last Will and Testament) أداة قانونية قوية. يستطيع المسلم أن يكتب وصية تحدد بدقة كيف توزَّع ممتلكاته بعد وفاته، بما يتوافق مع أحكام الشريعة الإسلامية، أو يقترب منها قدر الإمكان.</w:t>
      </w:r>
    </w:p>
    <w:p>
      <w:pPr>
        <w:bidi/>
        <w:spacing w:after="160"/>
        <w:jc w:val="start"/>
      </w:pPr>
      <w:r>
        <w:rPr>
          <w:sz w:val="24"/>
          <w:szCs w:val="24"/>
          <w:rtl/>
        </w:rPr>
        <w:t xml:space="preserve">لكن قبل أن يفعل ذلك، عليه أن يفهم القيود:</w:t>
      </w:r>
    </w:p>
    <w:p>
      <w:pPr>
        <w:bidi/>
        <w:spacing w:after="160"/>
        <w:jc w:val="start"/>
      </w:pPr>
      <w:r>
        <w:rPr>
          <w:sz w:val="24"/>
          <w:szCs w:val="24"/>
          <w:rtl/>
        </w:rPr>
        <w:t xml:space="preserve">**القيد الأول:** حصة الزوج الإلزامية. في معظم الولايات، لا تستطيع الوصية أن تحرم الزوج الباقي من نصيبه القانوني (من ثلث إلى نصف التركة، بحسب الولاية). فإذا كان المسلم يريد أن يعطي زوجته الثمن فقط (كما هو فرض الزوجة في الإسلام إذا كان للزوج ولد)، فعليه أن يحصل على موافقة زوجته الكتابية على التنازل عن حصتها الانتخابية.</w:t>
      </w:r>
    </w:p>
    <w:p>
      <w:pPr>
        <w:bidi/>
        <w:spacing w:after="160"/>
        <w:jc w:val="start"/>
      </w:pPr>
      <w:r>
        <w:rPr>
          <w:sz w:val="24"/>
          <w:szCs w:val="24"/>
          <w:rtl/>
        </w:rPr>
        <w:t xml:space="preserve">**القيد الثاني:** الأبناء غير المسلمين. في الفقه الإسلامي التقليدي، اختلاف الدين يمنع الميراث. لكن الوصية الأمريكية لا تستطيع أن تحرم الابن لمجرد دينه، إلا إذا حُرم بشكل عام دون ذكر السبب. وهذه مسألة دقيقة قانونياً.</w:t>
      </w:r>
    </w:p>
    <w:p>
      <w:pPr>
        <w:bidi/>
        <w:spacing w:after="160"/>
        <w:jc w:val="start"/>
      </w:pPr>
      <w:r>
        <w:rPr>
          <w:sz w:val="24"/>
          <w:szCs w:val="24"/>
          <w:rtl/>
        </w:rPr>
        <w:t xml:space="preserve">**القيد الثالث:** أبناء الأبناء (ذوو الفرض الإسلامي). في النظام الإسلامي، الأحفاد قد يرثون من جدهم في حالات معينة. لكن القانون الأمريكي عادة لا يعطيهم شيئاً إذا كان أبوهم أو أمهم على قيد الحياة.</w:t>
      </w:r>
    </w:p>
    <w:p>
      <w:pPr>
        <w:bidi/>
        <w:spacing w:after="160"/>
        <w:jc w:val="start"/>
      </w:pPr>
      <w:r>
        <w:rPr>
          <w:sz w:val="24"/>
          <w:szCs w:val="24"/>
          <w:rtl/>
        </w:rPr>
        <w:t xml:space="preserve">## كيف تكتب وصية إسلامية صحيحة في أمريكا؟</w:t>
      </w:r>
    </w:p>
    <w:p>
      <w:pPr>
        <w:bidi/>
        <w:spacing w:after="160"/>
        <w:jc w:val="start"/>
      </w:pPr>
      <w:r>
        <w:rPr>
          <w:sz w:val="24"/>
          <w:szCs w:val="24"/>
          <w:rtl/>
        </w:rPr>
        <w:t xml:space="preserve">هناك ثلاث طرق رئيسية:</w:t>
      </w:r>
    </w:p>
    <w:p>
      <w:pPr>
        <w:bidi/>
        <w:spacing w:after="160"/>
        <w:jc w:val="start"/>
      </w:pPr>
      <w:r>
        <w:rPr>
          <w:sz w:val="24"/>
          <w:szCs w:val="24"/>
          <w:rtl/>
        </w:rPr>
        <w:t xml:space="preserve">**الطريق الأول: الاستعانة بمحامٍ مسلم متخصص.** هذا أفضل الطرق. هناك في أمريكا مكاتب محاماة متخصصة في **Islamic Estate Planning** أو "التخطيط الإسلامي للتركات". هؤلاء المحامون يجمعون بين معرفة بالفقه الإسلامي ومعرفة بقانون الولاية، ويستطيعون كتابة وصية تحاول قدر الإمكان أن تطابق الأنصبة الشرعية ضمن إطار القانون الأمريكي.</w:t>
      </w:r>
    </w:p>
    <w:p>
      <w:pPr>
        <w:bidi/>
        <w:spacing w:after="160"/>
        <w:jc w:val="start"/>
      </w:pPr>
      <w:r>
        <w:rPr>
          <w:sz w:val="24"/>
          <w:szCs w:val="24"/>
          <w:rtl/>
        </w:rPr>
        <w:t xml:space="preserve">**الطريق الثاني: استخدام نماذج جاهزة معتمدة.** بعض المنظمات الإسلامية في أمريكا - مثل **MAS Legal Fund** و **ISNA** و **Muslim Pro** - توفر نماذج وصايا إسلامية مراجعة. هذه النماذج لا تغني عن المحامي، لكنها نقطة بداية جيدة لمن يريد أن يفهم البنية العامة.</w:t>
      </w:r>
    </w:p>
    <w:p>
      <w:pPr>
        <w:bidi/>
        <w:spacing w:after="160"/>
        <w:jc w:val="start"/>
      </w:pPr>
      <w:r>
        <w:rPr>
          <w:sz w:val="24"/>
          <w:szCs w:val="24"/>
          <w:rtl/>
        </w:rPr>
        <w:t xml:space="preserve">**الطريق الثالث: الصندوق الاستئماني الإسلامي (Islamic Trust).** هذا أكثر تعقيداً، لكنه أقوى. الصندوق يسمح للمسلم بنقل ممتلكاته إلى كيان قانوني وهو حي، وتحديد كيف توزَّع بعد وفاته. الصندوق يتجاوز محكمة التركات تماماً، وقد يكون أنسب لمن لديه ممتلكات كبيرة أو أبناء قاصرون.</w:t>
      </w:r>
    </w:p>
    <w:p>
      <w:pPr>
        <w:bidi/>
        <w:spacing w:after="160"/>
        <w:jc w:val="start"/>
      </w:pPr>
      <w:r>
        <w:rPr>
          <w:sz w:val="24"/>
          <w:szCs w:val="24"/>
          <w:rtl/>
        </w:rPr>
        <w:t xml:space="preserve">## مكونات الوصية الإسلامية النموذجية</w:t>
      </w:r>
    </w:p>
    <w:p>
      <w:pPr>
        <w:bidi/>
        <w:spacing w:after="160"/>
        <w:jc w:val="start"/>
      </w:pPr>
      <w:r>
        <w:rPr>
          <w:sz w:val="24"/>
          <w:szCs w:val="24"/>
          <w:rtl/>
        </w:rPr>
        <w:t xml:space="preserve">أي وصية إسلامية جيدة تحتوي على العناصر التالية:</w:t>
      </w:r>
    </w:p>
    <w:p>
      <w:pPr>
        <w:bidi/>
        <w:spacing w:after="160"/>
        <w:jc w:val="start"/>
      </w:pPr>
      <w:r>
        <w:rPr>
          <w:sz w:val="24"/>
          <w:szCs w:val="24"/>
          <w:rtl/>
        </w:rPr>
        <w:t xml:space="preserve">١. **بسملة وحمدلة وشهادة:** التزام علني بالدين.</w:t>
      </w:r>
    </w:p>
    <w:p>
      <w:pPr>
        <w:bidi/>
        <w:spacing w:after="160"/>
        <w:jc w:val="start"/>
      </w:pPr>
      <w:r>
        <w:rPr>
          <w:sz w:val="24"/>
          <w:szCs w:val="24"/>
          <w:rtl/>
        </w:rPr>
        <w:t xml:space="preserve">٢. **تعيين منفذ الوصية (Executor):** ويُفضَّل أن يكون مسلماً ثقة، يفهم الفقه الإسلامي.</w:t>
      </w:r>
    </w:p>
    <w:p>
      <w:pPr>
        <w:bidi/>
        <w:spacing w:after="160"/>
        <w:jc w:val="start"/>
      </w:pPr>
      <w:r>
        <w:rPr>
          <w:sz w:val="24"/>
          <w:szCs w:val="24"/>
          <w:rtl/>
        </w:rPr>
        <w:t xml:space="preserve">٣. **تعليمات الدفن والصلاة:** الدفن على الطريقة الإسلامية، غسل وكفن وصلاة جنازة، اتجاه القبلة.</w:t>
      </w:r>
    </w:p>
    <w:p>
      <w:pPr>
        <w:bidi/>
        <w:spacing w:after="160"/>
        <w:jc w:val="start"/>
      </w:pPr>
      <w:r>
        <w:rPr>
          <w:sz w:val="24"/>
          <w:szCs w:val="24"/>
          <w:rtl/>
        </w:rPr>
        <w:t xml:space="preserve">٤. **سداد الديون:** ذكر الديون المعروفة، والدعوة لسدادها من التركة قبل توزيعها (وهذا أمر شرعي قبل كل شيء).</w:t>
      </w:r>
    </w:p>
    <w:p>
      <w:pPr>
        <w:bidi/>
        <w:spacing w:after="160"/>
        <w:jc w:val="start"/>
      </w:pPr>
      <w:r>
        <w:rPr>
          <w:sz w:val="24"/>
          <w:szCs w:val="24"/>
          <w:rtl/>
        </w:rPr>
        <w:t xml:space="preserve">٥. **الوصايا الخاصة (حد الثلث):** أي وصايا للأقارب غير الورثة، أو للجمعيات الخيرية، أو للمساجد. هذه يجب ألا تتجاوز ثلث التركة بعد الديون.</w:t>
      </w:r>
    </w:p>
    <w:p>
      <w:pPr>
        <w:bidi/>
        <w:spacing w:after="160"/>
        <w:jc w:val="start"/>
      </w:pPr>
      <w:r>
        <w:rPr>
          <w:sz w:val="24"/>
          <w:szCs w:val="24"/>
          <w:rtl/>
        </w:rPr>
        <w:t xml:space="preserve">٦. **توزيع الباقي على الورثة الشرعيين:** بالأنصبة المحددة في الشريعة، أو ما يقاربها.</w:t>
      </w:r>
    </w:p>
    <w:p>
      <w:pPr>
        <w:bidi/>
        <w:spacing w:after="160"/>
        <w:jc w:val="start"/>
      </w:pPr>
      <w:r>
        <w:rPr>
          <w:sz w:val="24"/>
          <w:szCs w:val="24"/>
          <w:rtl/>
        </w:rPr>
        <w:t xml:space="preserve">٧. **الحضانة في حالة وفاة الأب والأم معاً:** تحديد من يحضن الأبناء القاصرين. هذا مهم جداً للمسلم في أمريكا، لأن غياب الوصية يعطي القاضي السلطة الكاملة في اختيار الحاضن، وقد يكون غير مسلم.</w:t>
      </w:r>
    </w:p>
    <w:p>
      <w:pPr>
        <w:bidi/>
        <w:spacing w:after="160"/>
        <w:jc w:val="start"/>
      </w:pPr>
      <w:r>
        <w:rPr>
          <w:sz w:val="24"/>
          <w:szCs w:val="24"/>
          <w:rtl/>
        </w:rPr>
        <w:t xml:space="preserve">٨. **التوقيع والإشهاد:** بحضور شاهدين كاملي الأهلية على الأقل، حسب قانون الولاية.</w:t>
      </w:r>
    </w:p>
    <w:p>
      <w:pPr>
        <w:bidi/>
        <w:spacing w:after="160"/>
        <w:jc w:val="start"/>
      </w:pPr>
      <w:r>
        <w:rPr>
          <w:sz w:val="24"/>
          <w:szCs w:val="24"/>
          <w:rtl/>
        </w:rPr>
        <w:t xml:space="preserve">## مسألة الأبناء غير المسلمين</w:t>
      </w:r>
    </w:p>
    <w:p>
      <w:pPr>
        <w:bidi/>
        <w:spacing w:after="160"/>
        <w:jc w:val="start"/>
      </w:pPr>
      <w:r>
        <w:rPr>
          <w:sz w:val="24"/>
          <w:szCs w:val="24"/>
          <w:rtl/>
        </w:rPr>
        <w:t xml:space="preserve">من أعقد المسائل في الواقع الأمريكي: ماذا يفعل الأب المسلم إذا كان له ابن ترك الإسلام؟ شرعاً، اختلاف الدين يمنع الميراث في رأي الجمهور. لكن قانونياً، حرمان الابن قد يكون صعباً، ويفتح الباب لمنازعات قضائية.</w:t>
      </w:r>
    </w:p>
    <w:p>
      <w:pPr>
        <w:bidi/>
        <w:spacing w:after="160"/>
        <w:jc w:val="start"/>
      </w:pPr>
      <w:r>
        <w:rPr>
          <w:sz w:val="24"/>
          <w:szCs w:val="24"/>
          <w:rtl/>
        </w:rPr>
        <w:t xml:space="preserve">هناك ثلاث مقاربات:</w:t>
      </w:r>
    </w:p>
    <w:p>
      <w:pPr>
        <w:bidi/>
        <w:spacing w:after="160"/>
        <w:jc w:val="start"/>
      </w:pPr>
      <w:r>
        <w:rPr>
          <w:sz w:val="24"/>
          <w:szCs w:val="24"/>
          <w:rtl/>
        </w:rPr>
        <w:t xml:space="preserve">١. **التطبيق الحرفي للجمهور:** حرمان الابن غير المسلم تماماً. هذا قد يخلق نزاعات أسرية وقضائية، ولا يضمن أن المحكمة ستحترم الوصية في كل الحالات.</w:t>
      </w:r>
    </w:p>
    <w:p>
      <w:pPr>
        <w:bidi/>
        <w:spacing w:after="160"/>
        <w:jc w:val="start"/>
      </w:pPr>
      <w:r>
        <w:rPr>
          <w:sz w:val="24"/>
          <w:szCs w:val="24"/>
          <w:rtl/>
        </w:rPr>
        <w:t xml:space="preserve">٢. **اعتماد رأي الفقهاء المعاصرين:** بعض الفقهاء المعاصرين، خاصة في سياق الأقليات المسلمة، يرون جواز توريث الابن غير المسلم، استناداً إلى أن الحديث "لا يرث المسلم الكافر" قد يحمل على من حارب الإسلام لا على كل غير مسلم.</w:t>
      </w:r>
    </w:p>
    <w:p>
      <w:pPr>
        <w:bidi/>
        <w:spacing w:after="160"/>
        <w:jc w:val="start"/>
      </w:pPr>
      <w:r>
        <w:rPr>
          <w:sz w:val="24"/>
          <w:szCs w:val="24"/>
          <w:rtl/>
        </w:rPr>
        <w:t xml:space="preserve">٣. **إعطاؤه ضمن حد الثلث:** يحرمه من الميراث الإلزامي، ويعطيه نصيباً ضمن "الوصية الاختيارية" التي حدها الثلث. هذا يخفف الحدة، ويتيح للأب أن يحفظ صلته بابنه دون أن يخالف الفقه التقليدي بشكل صريح.</w:t>
      </w:r>
    </w:p>
    <w:p>
      <w:pPr>
        <w:bidi/>
        <w:spacing w:after="160"/>
        <w:jc w:val="start"/>
      </w:pPr>
      <w:r>
        <w:rPr>
          <w:sz w:val="24"/>
          <w:szCs w:val="24"/>
          <w:rtl/>
        </w:rPr>
        <w:t xml:space="preserve">والأمر يحتاج استشارة عالم فقه موثوق، إلى جانب محامٍ متخصص.</w:t>
      </w:r>
    </w:p>
    <w:p>
      <w:pPr>
        <w:bidi/>
        <w:spacing w:after="160"/>
        <w:jc w:val="start"/>
      </w:pPr>
      <w:r>
        <w:rPr>
          <w:sz w:val="24"/>
          <w:szCs w:val="24"/>
          <w:rtl/>
        </w:rPr>
        <w:t xml:space="preserve">## دور المؤسسات الإسلامية</w:t>
      </w:r>
    </w:p>
    <w:p>
      <w:pPr>
        <w:bidi/>
        <w:spacing w:after="160"/>
        <w:jc w:val="start"/>
      </w:pPr>
      <w:r>
        <w:rPr>
          <w:sz w:val="24"/>
          <w:szCs w:val="24"/>
          <w:rtl/>
        </w:rPr>
        <w:t xml:space="preserve">في كثير من المدن الأمريكية، تقدم المساجد الكبرى والمنظمات الإسلامية خدمات استشارية في التركات. مركز **AMJA** (مجلس فقهاء أمريكا الشمالية) أصدر فتاوى متعددة حول التركات الإسلامية في أمريكا. وكذلك مجلس **Fiqh Council of North America**. وفي مدن كديترويت وشيكاغو ولوس أنجلوس ونيويورك، توجد مكاتب محاماة متخصصة يمكن البحث عنها.</w:t>
      </w:r>
    </w:p>
    <w:p>
      <w:pPr>
        <w:bidi/>
        <w:spacing w:after="160"/>
        <w:jc w:val="start"/>
      </w:pPr>
      <w:r>
        <w:rPr>
          <w:sz w:val="24"/>
          <w:szCs w:val="24"/>
          <w:rtl/>
        </w:rPr>
        <w:t xml:space="preserve">ولا يستطيع المسجد - مهما كبر - أن يفصل في نزاعات الميراث رسمياً، لأن القانون الأمريكي لا يعترف بالتحكيم الديني في معظم قضايا التركات. لكن المسجد يستطيع أن يتوسط في التوزيع التوافقي بين الورثة، وأن يساعد في إقناعهم بقبول التوزيع الشرعي رضائياً.</w:t>
      </w:r>
    </w:p>
    <w:p>
      <w:pPr>
        <w:bidi/>
        <w:spacing w:after="160"/>
        <w:jc w:val="start"/>
      </w:pPr>
      <w:r>
        <w:rPr>
          <w:sz w:val="24"/>
          <w:szCs w:val="24"/>
          <w:rtl/>
        </w:rPr>
        <w:t xml:space="preserve">## نصيحة الكاتب: الوثائق الواضحة</w:t>
      </w:r>
    </w:p>
    <w:p>
      <w:pPr>
        <w:bidi/>
        <w:spacing w:after="160"/>
        <w:jc w:val="start"/>
      </w:pPr>
      <w:r>
        <w:rPr>
          <w:sz w:val="24"/>
          <w:szCs w:val="24"/>
          <w:rtl/>
        </w:rPr>
        <w:t xml:space="preserve">من أهم النصائح التي أقدمها كمسلم أمريكي، ولوالدين مسلمين، هي: **اكتب وصيتك الآن، حتى لو كنت شاباً صحيحاً**. المحاكم الأمريكية لا تستطيع أن تقرأ نواياك. إذا مت دون وصية، فإن قانون الولاية سيُطبَّق بحرفه، حتى لو كان مخالفاً لكل ما تؤمن به.</w:t>
      </w:r>
    </w:p>
    <w:p>
      <w:pPr>
        <w:bidi/>
        <w:spacing w:after="160"/>
        <w:jc w:val="start"/>
      </w:pPr>
      <w:r>
        <w:rPr>
          <w:sz w:val="24"/>
          <w:szCs w:val="24"/>
          <w:rtl/>
        </w:rPr>
        <w:t xml:space="preserve">والمسلم الأمريكي الذي يموت دون وصية: - زوجته قد لا تحصل على الثمن، بل قد تحصل على نصف التركة أو كلها. - الإخوة لا يحصلون على شيء، حتى لو كان والداك متوفيين. - البنت تحصل على نفس نصيب الابن تماماً. - جمعيتك الخيرية المفضلة لا تحصل على شيء. - مالك قد يخضع لضريبة لم تكن تنوي دفعها.</w:t>
      </w:r>
    </w:p>
    <w:p>
      <w:pPr>
        <w:bidi/>
        <w:spacing w:after="160"/>
        <w:jc w:val="start"/>
      </w:pPr>
      <w:r>
        <w:rPr>
          <w:sz w:val="24"/>
          <w:szCs w:val="24"/>
          <w:rtl/>
        </w:rPr>
        <w:t xml:space="preserve">هذه نتائج خطيرة. والحل في يدك: ساعة عند محامٍ، وثيقة بسيطة، ومراجعة كل خمس سنوات. هذا ما يحفظ حقوق أهلك بعدك.</w:t>
      </w:r>
    </w:p>
    <w:p>
      <w:pPr>
        <w:bidi/>
        <w:spacing w:after="160"/>
        <w:jc w:val="start"/>
      </w:pPr>
      <w:r>
        <w:rPr>
          <w:sz w:val="24"/>
          <w:szCs w:val="24"/>
          <w:rtl/>
        </w:rPr>
        <w:t xml:space="preserve">## خلاصة الفصل</w:t>
      </w:r>
    </w:p>
    <w:p>
      <w:pPr>
        <w:bidi/>
        <w:spacing w:after="160"/>
        <w:jc w:val="start"/>
      </w:pPr>
      <w:r>
        <w:rPr>
          <w:sz w:val="24"/>
          <w:szCs w:val="24"/>
          <w:rtl/>
        </w:rPr>
        <w:t xml:space="preserve">المسلم في أمريكا لا يستطيع أن يهرب من قانون الولاية، لكنه يستطيع أن يستخدمه أداة لحماية قناعاته الدينية. والوصية الإسلامية المكتوبة باحترافية - بمساعدة محامٍ متخصص - هي الأداة الأساسية. لا تترك أمر تركتك للظروف. اكتب وصيتك، واطمئن على من تركتهم بعدك.</w:t>
      </w:r>
    </w:p>
    <w:p>
      <w:r>
        <w:br w:type="page"/>
      </w:r>
    </w:p>
    <w:p>
      <w:pPr>
        <w:bidi/>
        <w:spacing w:after="360" w:before="600"/>
        <w:jc w:val="center"/>
      </w:pPr>
      <w:r>
        <w:rPr>
          <w:b/>
          <w:bCs/>
          <w:color w:val="1B3A5C"/>
          <w:sz w:val="36"/>
          <w:szCs w:val="36"/>
          <w:rtl/>
        </w:rPr>
        <w:t xml:space="preserve">الفصل التاسع: المواريث في الشرائع الأخرى – اليهودية والمسيحية والهندوسية</w:t>
      </w:r>
    </w:p>
    <w:p>
      <w:pPr>
        <w:bidi/>
        <w:spacing w:after="160"/>
        <w:jc w:val="start"/>
      </w:pPr>
      <w:r>
        <w:rPr>
          <w:sz w:val="24"/>
          <w:szCs w:val="24"/>
          <w:rtl/>
        </w:rPr>
        <w:t xml:space="preserve">﴿لِكُلٍّ جَعَلْنَا مِنكُمْ شِرْعَةً وَمِنْهَاجًا﴾ — المائدة: ٤٨</w:t>
      </w:r>
    </w:p>
    <w:p>
      <w:pPr>
        <w:bidi/>
        <w:spacing w:after="160"/>
        <w:jc w:val="start"/>
      </w:pPr>
      <w:r>
        <w:rPr>
          <w:sz w:val="24"/>
          <w:szCs w:val="24"/>
          <w:rtl/>
        </w:rPr>
        <w:t xml:space="preserve">## المواريث في الهالاخا اليهودية</w:t>
      </w:r>
    </w:p>
    <w:p>
      <w:pPr>
        <w:bidi/>
        <w:spacing w:after="160"/>
        <w:jc w:val="start"/>
      </w:pPr>
      <w:r>
        <w:rPr>
          <w:sz w:val="24"/>
          <w:szCs w:val="24"/>
          <w:rtl/>
        </w:rPr>
        <w:t xml:space="preserve">تستند المواريث اليهودية إلى نصوص التوراة، خاصة سفر العدد، الفصل ٢٧، حيث تأتي قصة شهيرة لها أهمية قانونية كبيرة: قصة بنات صلوفحاد. كان لصلوفحاد خمس بنات، وليس له بنون. ولما مات، طالبت بناته بميراث أبيهن، وكانت العادة قبلهن أن يرث الذكور فقط. ورفعن قضيتهن إلى موسى عليه السلام، الذي عرضها على الله، فأنزل الله حكماً جديداً: إذا لم يكن للرجل ابن، يرثه بناته.</w:t>
      </w:r>
    </w:p>
    <w:p>
      <w:pPr>
        <w:bidi/>
        <w:spacing w:after="160"/>
        <w:jc w:val="start"/>
      </w:pPr>
      <w:r>
        <w:rPr>
          <w:sz w:val="24"/>
          <w:szCs w:val="24"/>
          <w:rtl/>
        </w:rPr>
        <w:t xml:space="preserve">من هذا النص، استخرج الحاخامات قاعدة في المواريث اليهودية: **الذكور يرثون قبل الإناث في نفس الدرجة من القرابة**. أي أن الابن إذا وُجد، فالبنت لا ترث (إلا الجهاز المسمى **ketubah** وهو وثيقة الزواج التي تضمن لها مبالغ معينة). أما إذا لم يوجد ابن، فالبنت ترث.</w:t>
      </w:r>
    </w:p>
    <w:p>
      <w:pPr>
        <w:bidi/>
        <w:spacing w:after="160"/>
        <w:jc w:val="start"/>
      </w:pPr>
      <w:r>
        <w:rPr>
          <w:sz w:val="24"/>
          <w:szCs w:val="24"/>
          <w:rtl/>
        </w:rPr>
        <w:t xml:space="preserve">وفي القانون اليهودي التقليدي، الزوجة الباقية لا ترث من زوجها مباشرة، لكنها تستحق: ١. مبلغ الـ ketubah المتفق عليه عند الزواج. ٢. النفقة من تركة زوجها حتى تتزوج أو تعود لأسرتها. ٣. حق السكن في بيت زوجها.</w:t>
      </w:r>
    </w:p>
    <w:p>
      <w:pPr>
        <w:bidi/>
        <w:spacing w:after="160"/>
        <w:jc w:val="start"/>
      </w:pPr>
      <w:r>
        <w:rPr>
          <w:sz w:val="24"/>
          <w:szCs w:val="24"/>
          <w:rtl/>
        </w:rPr>
        <w:t xml:space="preserve">هذا النظام كان مشابهاً للنظام العربي قبل الإسلام في إعطائه الأولوية للذكور، مع فارق أنه يضمن للأرملة على الأقل النفقة من التركة.</w:t>
      </w:r>
    </w:p>
    <w:p>
      <w:pPr>
        <w:bidi/>
        <w:spacing w:after="160"/>
        <w:jc w:val="start"/>
      </w:pPr>
      <w:r>
        <w:rPr>
          <w:sz w:val="24"/>
          <w:szCs w:val="24"/>
          <w:rtl/>
        </w:rPr>
        <w:t xml:space="preserve">وفي **القانون المدني الإسرائيلي الحديث** (قانون الإرث ١٩٦٥)، تغير الوضع جذرياً. أصبح الأبناء يرثون بالتساوي ذكوراً وإناثاً، وأصبحت الزوجة وريثة مباشرة، وأصبح القانون قريباً من النظم الأوروبية الحديثة. لكن **المحاكم الدينية اليهودية (Rabbinical Courts)** لا تزال تطبق القانون التوراتي التقليدي في القضايا التي تختار الأطراف عرضها عليها.</w:t>
      </w:r>
    </w:p>
    <w:p>
      <w:pPr>
        <w:bidi/>
        <w:spacing w:after="160"/>
        <w:jc w:val="start"/>
      </w:pPr>
      <w:r>
        <w:rPr>
          <w:sz w:val="24"/>
          <w:szCs w:val="24"/>
          <w:rtl/>
        </w:rPr>
        <w:t xml:space="preserve">## المواريث في المسيحية</w:t>
      </w:r>
    </w:p>
    <w:p>
      <w:pPr>
        <w:bidi/>
        <w:spacing w:after="160"/>
        <w:jc w:val="start"/>
      </w:pPr>
      <w:r>
        <w:rPr>
          <w:sz w:val="24"/>
          <w:szCs w:val="24"/>
          <w:rtl/>
        </w:rPr>
        <w:t xml:space="preserve">من أبرز خصائص الشريعة المسيحية أنها **لا تحتوي على نظام ميراث مفصل**. لم يضع المسيح عليه السلام قواعد ميراث محددة، كما لم يضع رسل المسيحية الأوائل قواعد قانونية للتركات. كانت الديانة المسيحية تركز على الروح والأخلاق، وتركت الأمور القانونية الأرضية للحكومات.</w:t>
      </w:r>
    </w:p>
    <w:p>
      <w:pPr>
        <w:bidi/>
        <w:spacing w:after="160"/>
        <w:jc w:val="start"/>
      </w:pPr>
      <w:r>
        <w:rPr>
          <w:sz w:val="24"/>
          <w:szCs w:val="24"/>
          <w:rtl/>
        </w:rPr>
        <w:t xml:space="preserve">ولهذا، فإن المسيحيين عبر القرون اتبعوا قوانين الميراث السائدة في بلدانهم: الرومانية، ثم الجرمانية، ثم الإقطاعية، ثم الحديثة. ولم تطور الكنيسة الكاثوليكية - رغم سلطتها الواسعة - نظام ميراث ديني خاصاً بها.</w:t>
      </w:r>
    </w:p>
    <w:p>
      <w:pPr>
        <w:bidi/>
        <w:spacing w:after="160"/>
        <w:jc w:val="start"/>
      </w:pPr>
      <w:r>
        <w:rPr>
          <w:sz w:val="24"/>
          <w:szCs w:val="24"/>
          <w:rtl/>
        </w:rPr>
        <w:t xml:space="preserve">ومع ذلك، أثرت الكنيسة في الميراث بطرق غير مباشرة:</w:t>
      </w:r>
    </w:p>
    <w:p>
      <w:pPr>
        <w:bidi/>
        <w:spacing w:after="160"/>
        <w:jc w:val="start"/>
      </w:pPr>
      <w:r>
        <w:rPr>
          <w:sz w:val="24"/>
          <w:szCs w:val="24"/>
          <w:rtl/>
        </w:rPr>
        <w:t xml:space="preserve">**الوصايا للكنيسة:** شجعت الكنيسة على ترك جزء من التركة لها، باعتبار ذلك صدقة تنفع الميت في الآخرة. وفي القرون الوسطى، تجمعت في يد الكنيسة ممتلكات هائلة بهذه الطريقة، حتى تدخلت بعض الحكومات لتحديد ما يحق للكنيسة تلقيه من الميراث.</w:t>
      </w:r>
    </w:p>
    <w:p>
      <w:pPr>
        <w:bidi/>
        <w:spacing w:after="160"/>
        <w:jc w:val="start"/>
      </w:pPr>
      <w:r>
        <w:rPr>
          <w:sz w:val="24"/>
          <w:szCs w:val="24"/>
          <w:rtl/>
        </w:rPr>
        <w:t xml:space="preserve">**الشرعية:** الكنيسة كانت تشترط الشرعية للزواج لكي يرث الأبناء. الأبناء غير الشرعيين كانوا محرومين من الميراث في كثير من النظم.</w:t>
      </w:r>
    </w:p>
    <w:p>
      <w:pPr>
        <w:bidi/>
        <w:spacing w:after="160"/>
        <w:jc w:val="start"/>
      </w:pPr>
      <w:r>
        <w:rPr>
          <w:sz w:val="24"/>
          <w:szCs w:val="24"/>
          <w:rtl/>
        </w:rPr>
        <w:t xml:space="preserve">**الأرض المقدسة:** بعض الأراضي كانت تُعطى للكنيسة في الوصية كي تُستخدم في إقامة الكنائس أو الأديرة.</w:t>
      </w:r>
    </w:p>
    <w:p>
      <w:pPr>
        <w:bidi/>
        <w:spacing w:after="160"/>
        <w:jc w:val="start"/>
      </w:pPr>
      <w:r>
        <w:rPr>
          <w:sz w:val="24"/>
          <w:szCs w:val="24"/>
          <w:rtl/>
        </w:rPr>
        <w:t xml:space="preserve">وفي العصر الحديث، تترك معظم الدول المسيحية مسألة الميراث للقانون المدني. النظام الفرنسي (Code Civil) يفرض حصص إلزامية للأبناء، ويحد من حرية الموصي. النظام الألماني (BGB) يفرض حصة إلزامية للزوج والأبناء والوالدين. النظام البريطاني الحديث - وكذلك معظم الولايات الأمريكية - يعطي حرية واسعة للموصي مع حماية للزوج فقط.</w:t>
      </w:r>
    </w:p>
    <w:p>
      <w:pPr>
        <w:bidi/>
        <w:spacing w:after="160"/>
        <w:jc w:val="start"/>
      </w:pPr>
      <w:r>
        <w:rPr>
          <w:sz w:val="24"/>
          <w:szCs w:val="24"/>
          <w:rtl/>
        </w:rPr>
        <w:t xml:space="preserve">ومن الإنصاف القول إن **الإسلام يتميز بأن له نظام ميراث ديني مفصّل**، في حين أن المسيحية تركت الأمر للحكومات، واليهودية وضعت قواعد عامة مع تعديلات حاخامية كثيرة.</w:t>
      </w:r>
    </w:p>
    <w:p>
      <w:pPr>
        <w:bidi/>
        <w:spacing w:after="160"/>
        <w:jc w:val="start"/>
      </w:pPr>
      <w:r>
        <w:rPr>
          <w:sz w:val="24"/>
          <w:szCs w:val="24"/>
          <w:rtl/>
        </w:rPr>
        <w:t xml:space="preserve">## المواريث في الهندوسية</w:t>
      </w:r>
    </w:p>
    <w:p>
      <w:pPr>
        <w:bidi/>
        <w:spacing w:after="160"/>
        <w:jc w:val="start"/>
      </w:pPr>
      <w:r>
        <w:rPr>
          <w:sz w:val="24"/>
          <w:szCs w:val="24"/>
          <w:rtl/>
        </w:rPr>
        <w:t xml:space="preserve">النظام الهندوسي للميراث له تاريخ طويل ومعقد. الأصل التشريعي هو **قوانين مانو (Manusmriti)** التي وُضعت بين القرن الثاني قبل الميلاد والقرن الثاني الميلادي. وكانت هذه القوانين قاسية جداً على المرأة.</w:t>
      </w:r>
    </w:p>
    <w:p>
      <w:pPr>
        <w:bidi/>
        <w:spacing w:after="160"/>
        <w:jc w:val="start"/>
      </w:pPr>
      <w:r>
        <w:rPr>
          <w:sz w:val="24"/>
          <w:szCs w:val="24"/>
          <w:rtl/>
        </w:rPr>
        <w:t xml:space="preserve">في النظام الهندوسي التقليدي: - الميراث يقتصر على الذكور. - الابن الأكبر له الأولوية في كثير من الحالات. - الأرملة لا ترث من زوجها مباشرة، بل تنال نفقة في حدود ضيقة. - البنت المتزوجة لا ترث من والدها، لأنها "انتمت" لأسرة زوجها بالزواج. - في بعض الطوائف، كانت الأرملة تحرق نفسها مع جثة زوجها (الـ sati)، وهي ممارسة مرعبة منعها البريطانيون عام ١٨٢٩.</w:t>
      </w:r>
    </w:p>
    <w:p>
      <w:pPr>
        <w:bidi/>
        <w:spacing w:after="160"/>
        <w:jc w:val="start"/>
      </w:pPr>
      <w:r>
        <w:rPr>
          <w:sz w:val="24"/>
          <w:szCs w:val="24"/>
          <w:rtl/>
        </w:rPr>
        <w:t xml:space="preserve">لكن في **القانون الهندي الحديث**، تغير الوضع جذرياً. صدر **قانون الخلافة الهندوسي عام ١٩٥٦ (Hindu Succession Act, 1956)**، الذي منح البنت حق الميراث من والدها لأول مرة في تاريخ الهندوسية الرسمي. ثم جاء **تعديل ٢٠٠٥** الذي عزز المساواة بين الذكور والإناث في الميراث، حتى في ممتلكات الأسرة المشتركة (Joint Family Property).</w:t>
      </w:r>
    </w:p>
    <w:p>
      <w:pPr>
        <w:bidi/>
        <w:spacing w:after="160"/>
        <w:jc w:val="start"/>
      </w:pPr>
      <w:r>
        <w:rPr>
          <w:sz w:val="24"/>
          <w:szCs w:val="24"/>
          <w:rtl/>
        </w:rPr>
        <w:t xml:space="preserve">اليوم، النظام الهندوسي الرسمي يقترب من النظام المدني الأوروبي. لكن في الواقع الريفي، لا تزال كثير من البنات الهنديات يتنازلن عن نصيبهن لإخوتهن تحت ضغط الأسرة - وهي ظاهرة موجودة في كثير من المجتمعات، بما فيها بعض الدول الإسلامية.</w:t>
      </w:r>
    </w:p>
    <w:p>
      <w:pPr>
        <w:bidi/>
        <w:spacing w:after="160"/>
        <w:jc w:val="start"/>
      </w:pPr>
      <w:r>
        <w:rPr>
          <w:sz w:val="24"/>
          <w:szCs w:val="24"/>
          <w:rtl/>
        </w:rPr>
        <w:t xml:space="preserve">## التقليد الكونفوشي في شرق آسيا</w:t>
      </w:r>
    </w:p>
    <w:p>
      <w:pPr>
        <w:bidi/>
        <w:spacing w:after="160"/>
        <w:jc w:val="start"/>
      </w:pPr>
      <w:r>
        <w:rPr>
          <w:sz w:val="24"/>
          <w:szCs w:val="24"/>
          <w:rtl/>
        </w:rPr>
        <w:t xml:space="preserve">في الصين واليابان وكوريا وفيتنام، تأثرت قوانين الميراث بالفلسفة الكونفوشية. هذه الفلسفة تركز على:</w:t>
      </w:r>
    </w:p>
    <w:p>
      <w:pPr>
        <w:bidi/>
        <w:spacing w:after="160"/>
        <w:jc w:val="start"/>
      </w:pPr>
      <w:r>
        <w:rPr>
          <w:sz w:val="24"/>
          <w:szCs w:val="24"/>
          <w:rtl/>
        </w:rPr>
        <w:t xml:space="preserve">١. **التقدير للأكبر سناً:** الابن الأكبر له مسؤوليات خاصة، ولذلك له حصة أكبر من الميراث. ٢. **العبادة العائلية (Ancestor Worship):** الذي يرث الأرض والبيت يصبح مسؤولاً عن إقامة شعائر تكريم الأجداد، وهذا يقتضي أن يكون رجلاً. ٣. **استمرارية الأسرة:** الميراث يضمن أن الاسم العائلي والممتلكات تبقى مع الأبناء الذكور.</w:t>
      </w:r>
    </w:p>
    <w:p>
      <w:pPr>
        <w:bidi/>
        <w:spacing w:after="160"/>
        <w:jc w:val="start"/>
      </w:pPr>
      <w:r>
        <w:rPr>
          <w:sz w:val="24"/>
          <w:szCs w:val="24"/>
          <w:rtl/>
        </w:rPr>
        <w:t xml:space="preserve">في القانون الياباني التقليدي، كان الابن الأكبر يرث كل شيء (مشابه للنظام الإقطاعي الأوروبي). لكن بعد الحرب العالمية الثانية، أعاد الأمريكيون كتابة القانون المدني الياباني عام ١٩٤٧، وألغوا نظام البكورة، وأقروا المساواة بين الأبناء.</w:t>
      </w:r>
    </w:p>
    <w:p>
      <w:pPr>
        <w:bidi/>
        <w:spacing w:after="160"/>
        <w:jc w:val="start"/>
      </w:pPr>
      <w:r>
        <w:rPr>
          <w:sz w:val="24"/>
          <w:szCs w:val="24"/>
          <w:rtl/>
        </w:rPr>
        <w:t xml:space="preserve">في الصين، اختفى نظام الميراث التقليدي بعد الثورة الشيوعية عام ١٩٤٩، إذ ألغت الحكومة الملكية الخاصة الكبيرة. ومع الانفتاح الاقتصادي بعد ١٩٨٠، صدرت قوانين ميراث جديدة تقوم على المساواة، رغم بقاء بعض الأعراف الذكورية في الأرياف.</w:t>
      </w:r>
    </w:p>
    <w:p>
      <w:pPr>
        <w:bidi/>
        <w:spacing w:after="160"/>
        <w:jc w:val="start"/>
      </w:pPr>
      <w:r>
        <w:rPr>
          <w:sz w:val="24"/>
          <w:szCs w:val="24"/>
          <w:rtl/>
        </w:rPr>
        <w:t xml:space="preserve">## ما تشترك فيه كل هذه التقاليد</w:t>
      </w:r>
    </w:p>
    <w:p>
      <w:pPr>
        <w:bidi/>
        <w:spacing w:after="160"/>
        <w:jc w:val="start"/>
      </w:pPr>
      <w:r>
        <w:rPr>
          <w:sz w:val="24"/>
          <w:szCs w:val="24"/>
          <w:rtl/>
        </w:rPr>
        <w:t xml:space="preserve">عند التأمل في كل هذه النظم، نلاحظ ظواهر مشتركة:</w:t>
      </w:r>
    </w:p>
    <w:p>
      <w:pPr>
        <w:bidi/>
        <w:spacing w:after="160"/>
        <w:jc w:val="start"/>
      </w:pPr>
      <w:r>
        <w:rPr>
          <w:sz w:val="24"/>
          <w:szCs w:val="24"/>
          <w:rtl/>
        </w:rPr>
        <w:t xml:space="preserve">١. **التحرك من الذكورية إلى المساواة:** كل النظم - الرومانية، الجرمانية، الهندوسية، الكونفوشية، اليهودية - كانت تبدأ من نظام ذكوري ثم تتحرك ببطء نحو حقوق أكثر للنساء. والإسلام جاء بنظام متوسط: لم يكن مساواة حسابية كاملة، لكنه كان أكثر تقدماً من كل النظم المعاصرة له.</w:t>
      </w:r>
    </w:p>
    <w:p>
      <w:pPr>
        <w:bidi/>
        <w:spacing w:after="160"/>
        <w:jc w:val="start"/>
      </w:pPr>
      <w:r>
        <w:rPr>
          <w:sz w:val="24"/>
          <w:szCs w:val="24"/>
          <w:rtl/>
        </w:rPr>
        <w:t xml:space="preserve">٢. **التوتر بين النص الديني والواقع:** في كل التقاليد، النص الديني شيء، والواقع شيء آخر. اليهودية الحديثة في إسرائيل لا تطبق التوراة بحرفها. الهندوسية القانونية لا تطبق مانو. الكونفوشية لا تطبق طقوس الأرض القديمة. والإسلام في معظم بلاده لا يطبق فقهه بشكل كامل.</w:t>
      </w:r>
    </w:p>
    <w:p>
      <w:pPr>
        <w:bidi/>
        <w:spacing w:after="160"/>
        <w:jc w:val="start"/>
      </w:pPr>
      <w:r>
        <w:rPr>
          <w:sz w:val="24"/>
          <w:szCs w:val="24"/>
          <w:rtl/>
        </w:rPr>
        <w:t xml:space="preserve">٣. **حماية الأطفال:** كل التقاليد، رغم اختلافها، تتفق على حماية الأطفال القاصرين. الفرق هو في الآلية: بعضها يعطي الميراث للولي، وبعضها يجعل الأطفال ورثة مباشرين، وبعضها يفرض نفقة من التركة.</w:t>
      </w:r>
    </w:p>
    <w:p>
      <w:pPr>
        <w:bidi/>
        <w:spacing w:after="160"/>
        <w:jc w:val="start"/>
      </w:pPr>
      <w:r>
        <w:rPr>
          <w:sz w:val="24"/>
          <w:szCs w:val="24"/>
          <w:rtl/>
        </w:rPr>
        <w:t xml:space="preserve">## خلاصة الفصل</w:t>
      </w:r>
    </w:p>
    <w:p>
      <w:pPr>
        <w:bidi/>
        <w:spacing w:after="160"/>
        <w:jc w:val="start"/>
      </w:pPr>
      <w:r>
        <w:rPr>
          <w:sz w:val="24"/>
          <w:szCs w:val="24"/>
          <w:rtl/>
        </w:rPr>
        <w:t xml:space="preserve">النظر إلى نظم الميراث في الشرائع الأخرى يعطينا منظوراً أوسع. الإسلام ليس النظام الوحيد الذي يهتم بالميراث، ولا هو الوحيد الذي يميز بين الذكور والإناث، ولا هو الوحيد الذي تطور عبر الزمن. لكن الإسلام يبقى متميزاً في:</w:t>
      </w:r>
    </w:p>
    <w:p>
      <w:pPr>
        <w:bidi/>
        <w:spacing w:after="160"/>
        <w:jc w:val="start"/>
      </w:pPr>
      <w:r>
        <w:rPr>
          <w:sz w:val="24"/>
          <w:szCs w:val="24"/>
          <w:rtl/>
        </w:rPr>
        <w:t xml:space="preserve">١. تفصيل نصوصه القانونية. ٢. ربط نظام الميراث بنظام مالي أوسع (مهر ونفقة ووصية). ٣. ثبات قواعده الأساسية رغم تغير الزمان.</w:t>
      </w:r>
    </w:p>
    <w:p>
      <w:pPr>
        <w:bidi/>
        <w:spacing w:after="160"/>
        <w:jc w:val="start"/>
      </w:pPr>
      <w:r>
        <w:rPr>
          <w:sz w:val="24"/>
          <w:szCs w:val="24"/>
          <w:rtl/>
        </w:rPr>
        <w:t xml:space="preserve">ولعل أعظم درس من هذه الجولة هو أن **لا يوجد نظام إنساني أو ديني كامل**. كل نظام له منطقه وحكمته وقيوده. والمسلم اليوم - في الشرق أو الغرب - مدعو إلى أن يفهم نظامه بعمق، ويقارنه بإنصاف، ويعمل بحكمة في تطبيقه في زمنه ومكانه.</w:t>
      </w:r>
    </w:p>
    <w:p>
      <w:r>
        <w:br w:type="page"/>
      </w:r>
    </w:p>
    <w:p>
      <w:pPr>
        <w:bidi/>
        <w:spacing w:after="360" w:before="600"/>
        <w:jc w:val="center"/>
      </w:pPr>
      <w:r>
        <w:rPr>
          <w:b/>
          <w:bCs/>
          <w:color w:val="1B3A5C"/>
          <w:sz w:val="36"/>
          <w:szCs w:val="36"/>
          <w:rtl/>
        </w:rPr>
        <w:t xml:space="preserve">الفصل العاشر: الخاتمة – العدل في الميراث</w:t>
      </w:r>
    </w:p>
    <w:p>
      <w:pPr>
        <w:bidi/>
        <w:spacing w:after="160"/>
        <w:jc w:val="start"/>
      </w:pPr>
      <w:r>
        <w:rPr>
          <w:sz w:val="24"/>
          <w:szCs w:val="24"/>
          <w:rtl/>
        </w:rPr>
        <w:t xml:space="preserve">﴿وَتِلْكَ حُدُودُ اللَّهِ وَمَن يُطِعِ اللَّهَ وَرَسُولَهُ يُدْخِلْهُ جَنَّاتٍ تَجْرِي مِن تَحْتِهَا الْأَنْهَارُ﴾ — النساء: ١٣</w:t>
      </w:r>
    </w:p>
    <w:p>
      <w:pPr>
        <w:bidi/>
        <w:spacing w:after="160"/>
        <w:jc w:val="start"/>
      </w:pPr>
      <w:r>
        <w:rPr>
          <w:sz w:val="24"/>
          <w:szCs w:val="24"/>
          <w:rtl/>
        </w:rPr>
        <w:t xml:space="preserve">## ماذا تعلمنا؟</w:t>
      </w:r>
    </w:p>
    <w:p>
      <w:pPr>
        <w:bidi/>
        <w:spacing w:after="160"/>
        <w:jc w:val="start"/>
      </w:pPr>
      <w:r>
        <w:rPr>
          <w:sz w:val="24"/>
          <w:szCs w:val="24"/>
          <w:rtl/>
        </w:rPr>
        <w:t xml:space="preserve">في فصول هذا الكتاب التسعة، قمنا برحلة بين النظم القانونية للميراث. بدأنا بفهم لماذا الميراث مسألة حضارية مهمة. ثم تأملنا في تفاصيل النظام الإسلامي وحكمته. ثم انتقلنا إلى النظام الأمريكي. ثم تأملنا في الطلاق وحقوق المرأة في كلا النظامين. ثم قارنا الإسلام بالنظم الإنسانية الأخرى - الرومانية والإقطاعية والقبلية. ثم ناقشنا واقع المسلم في أمريكا. وأخيراً جلنا في شرائع اليهودية والمسيحية والهندوسية وما بعدها.</w:t>
      </w:r>
    </w:p>
    <w:p>
      <w:pPr>
        <w:bidi/>
        <w:spacing w:after="160"/>
        <w:jc w:val="start"/>
      </w:pPr>
      <w:r>
        <w:rPr>
          <w:sz w:val="24"/>
          <w:szCs w:val="24"/>
          <w:rtl/>
        </w:rPr>
        <w:t xml:space="preserve">ما الذي يمكن أن نستخلصه من هذه الجولة الطويلة؟</w:t>
      </w:r>
    </w:p>
    <w:p>
      <w:pPr>
        <w:bidi/>
        <w:spacing w:after="160"/>
        <w:jc w:val="start"/>
      </w:pPr>
      <w:r>
        <w:rPr>
          <w:sz w:val="24"/>
          <w:szCs w:val="24"/>
          <w:rtl/>
        </w:rPr>
        <w:t xml:space="preserve">أولاً: **لا يوجد نظام إنساني كامل.** كل نظام له فلسفته ومنطقه وقيوده. الإسلام نظام متطور جداً قياساً بزمنه، وله مزايا لا يماثله فيها أي نظام آخر. لكنه ليس بلا تحديات في التطبيق. والقانون الأمريكي نظام يقوم على فردانية واسعة، يحمي الزوج والأبناء بشكل ملحوظ، لكنه قد يهمل الأقارب البعيدين وقد يفرض ضرائب على الميراث.</w:t>
      </w:r>
    </w:p>
    <w:p>
      <w:pPr>
        <w:bidi/>
        <w:spacing w:after="160"/>
        <w:jc w:val="start"/>
      </w:pPr>
      <w:r>
        <w:rPr>
          <w:sz w:val="24"/>
          <w:szCs w:val="24"/>
          <w:rtl/>
        </w:rPr>
        <w:t xml:space="preserve">ثانياً: **الإسلام كان ثورياً في زمنه**، ومنح المرأة حقوقاً لم تكن تحلم بها في أي حضارة معاصرة له. وحين ننتقد الإسلام لإعطائه "للذكر مثل حظ الأنثيين"، علينا أن نتذكر أنه أعطى الأنثى نصيباً مفروضاً في زمن لم يكن يعطيها فيه أحد شيئاً. وأن هذا "نصف نصيب الذكر" يبقى لها صافياً، بينما نصيب الذكر يُنفَق على عيال وأبوين وأخوات.</w:t>
      </w:r>
    </w:p>
    <w:p>
      <w:pPr>
        <w:bidi/>
        <w:spacing w:after="160"/>
        <w:jc w:val="start"/>
      </w:pPr>
      <w:r>
        <w:rPr>
          <w:sz w:val="24"/>
          <w:szCs w:val="24"/>
          <w:rtl/>
        </w:rPr>
        <w:t xml:space="preserve">ثالثاً: **التطبيق في كثير من البلاد الإسلامية بعيد عن النظام الفقهي**. كثير من النساء المسلمات لا يحصلن فعلياً على نصيبهن. هذه ليست مشكلة في الشريعة، بل في تطبيقها. والمؤلم أن كثيراً من المسلمين يفخرون بنظام لا يطبقونه.</w:t>
      </w:r>
    </w:p>
    <w:p>
      <w:pPr>
        <w:bidi/>
        <w:spacing w:after="160"/>
        <w:jc w:val="start"/>
      </w:pPr>
      <w:r>
        <w:rPr>
          <w:sz w:val="24"/>
          <w:szCs w:val="24"/>
          <w:rtl/>
        </w:rPr>
        <w:t xml:space="preserve">رابعاً: **المعضلة الحقيقية للمسلم في الغرب** ليست أن النظامين متعارضان، بل أن المسلم لا يستطيع أن يهرب من قانون الولاية التي يعيش فيها. لكنه يستطيع أن يستخدم أدوات هذا القانون - خاصة الوصية - ليحقق ما يستطيع من قناعاته الدينية.</w:t>
      </w:r>
    </w:p>
    <w:p>
      <w:pPr>
        <w:bidi/>
        <w:spacing w:after="160"/>
        <w:jc w:val="start"/>
      </w:pPr>
      <w:r>
        <w:rPr>
          <w:sz w:val="24"/>
          <w:szCs w:val="24"/>
          <w:rtl/>
        </w:rPr>
        <w:t xml:space="preserve">## التحدي للمسلم في الغرب</w:t>
      </w:r>
    </w:p>
    <w:p>
      <w:pPr>
        <w:bidi/>
        <w:spacing w:after="160"/>
        <w:jc w:val="start"/>
      </w:pPr>
      <w:r>
        <w:rPr>
          <w:sz w:val="24"/>
          <w:szCs w:val="24"/>
          <w:rtl/>
        </w:rPr>
        <w:t xml:space="preserve">العيش بين عالمين قانونيين ليس سهلاً. المسلم في أمريكا أو كندا أو أوروبا يواجه أسئلة لا يواجهها المسلم في اليمن أو مصر أو السعودية:</w:t>
      </w:r>
    </w:p>
    <w:p>
      <w:pPr>
        <w:bidi/>
        <w:spacing w:after="160"/>
        <w:jc w:val="start"/>
      </w:pPr>
      <w:r>
        <w:rPr>
          <w:sz w:val="24"/>
          <w:szCs w:val="24"/>
          <w:rtl/>
        </w:rPr>
        <w:t xml:space="preserve">- إذا تزوجت أمريكية غير مسلمة، وأنجبت منها أولاداً، وماتت أنا، فمن يرثني وكيف؟ - إذا تزوجت ابنتي من أمريكي، فماذا أفعل في توزيع ميراثها مني؟ - إذا كان لي إخوة في اليمن يستحقون شرعاً، فكيف أصل إليهم نصيبهم وأنا في ميشيغان؟ - إذا مات أحد أبنائي قبلي، فماذا عن أبنائه (أحفادي)؟ - إذا كنت أملك بيتاً في الوطن وآخر في أمريكا، فأي قانون يطبَّق على كل منهما؟</w:t>
      </w:r>
    </w:p>
    <w:p>
      <w:pPr>
        <w:bidi/>
        <w:spacing w:after="160"/>
        <w:jc w:val="start"/>
      </w:pPr>
      <w:r>
        <w:rPr>
          <w:sz w:val="24"/>
          <w:szCs w:val="24"/>
          <w:rtl/>
        </w:rPr>
        <w:t xml:space="preserve">هذه أسئلة لا توجد لها إجابات بسيطة. وكل أسرة مسلمة في الغرب تحتاج أن تجيب عليها بمساعدة محامٍ ومستشار ديني. والإجابة قد تختلف من حالة إلى أخرى.</w:t>
      </w:r>
    </w:p>
    <w:p>
      <w:pPr>
        <w:bidi/>
        <w:spacing w:after="160"/>
        <w:jc w:val="start"/>
      </w:pPr>
      <w:r>
        <w:rPr>
          <w:sz w:val="24"/>
          <w:szCs w:val="24"/>
          <w:rtl/>
        </w:rPr>
        <w:t xml:space="preserve">## قائمة عملية لكل أسرة مسلمة في أمريكا</w:t>
      </w:r>
    </w:p>
    <w:p>
      <w:pPr>
        <w:bidi/>
        <w:spacing w:after="160"/>
        <w:jc w:val="start"/>
      </w:pPr>
      <w:r>
        <w:rPr>
          <w:sz w:val="24"/>
          <w:szCs w:val="24"/>
          <w:rtl/>
        </w:rPr>
        <w:t xml:space="preserve">إليك قائمة بما يجب أن تفعله كل أسرة مسلمة في أمريكا الآن، لا غداً:</w:t>
      </w:r>
    </w:p>
    <w:p>
      <w:pPr>
        <w:bidi/>
        <w:spacing w:after="160"/>
        <w:jc w:val="start"/>
      </w:pPr>
      <w:r>
        <w:rPr>
          <w:sz w:val="24"/>
          <w:szCs w:val="24"/>
          <w:rtl/>
        </w:rPr>
        <w:t xml:space="preserve">**١. اكتب وصيتك القانونية.** زر محامياً متخصصاً في Islamic Estate Planning في ولايتك. التكلفة عادة بين ٥٠٠ و٢٠٠٠ دولار للوصية المفصلة. هذا استثمار في راحة بال أسرتك.</w:t>
      </w:r>
    </w:p>
    <w:p>
      <w:pPr>
        <w:bidi/>
        <w:spacing w:after="160"/>
        <w:jc w:val="start"/>
      </w:pPr>
      <w:r>
        <w:rPr>
          <w:sz w:val="24"/>
          <w:szCs w:val="24"/>
          <w:rtl/>
        </w:rPr>
        <w:t xml:space="preserve">**٢. حدد منفذ الوصية.** اختر شخصاً ثقة، يفهم الفقه الإسلامي، ويقبل المسؤولية. ضع اسماً احتياطياً أيضاً.</w:t>
      </w:r>
    </w:p>
    <w:p>
      <w:pPr>
        <w:bidi/>
        <w:spacing w:after="160"/>
        <w:jc w:val="start"/>
      </w:pPr>
      <w:r>
        <w:rPr>
          <w:sz w:val="24"/>
          <w:szCs w:val="24"/>
          <w:rtl/>
        </w:rPr>
        <w:t xml:space="preserve">**٣. حدد حاضن الأبناء القاصرين.** إذا مت أنت وزوجتك في حادث واحد، من سيتولى أبناءكما؟ هذا قرار خطير لا تتركه للقاضي.</w:t>
      </w:r>
    </w:p>
    <w:p>
      <w:pPr>
        <w:bidi/>
        <w:spacing w:after="160"/>
        <w:jc w:val="start"/>
      </w:pPr>
      <w:r>
        <w:rPr>
          <w:sz w:val="24"/>
          <w:szCs w:val="24"/>
          <w:rtl/>
        </w:rPr>
        <w:t xml:space="preserve">**٤. وثق ممتلكاتك بالكامل.** قائمة بالحسابات البنكية والاستثمارات والعقارات والمدخرات. ضع نسخة منها مع وصيتك.</w:t>
      </w:r>
    </w:p>
    <w:p>
      <w:pPr>
        <w:bidi/>
        <w:spacing w:after="160"/>
        <w:jc w:val="start"/>
      </w:pPr>
      <w:r>
        <w:rPr>
          <w:sz w:val="24"/>
          <w:szCs w:val="24"/>
          <w:rtl/>
        </w:rPr>
        <w:t xml:space="preserve">**٥. أبلغ زوجتك وأولادك الكبار.** لا تجعل الوصية مفاجأة. ناقش معهم القرارات الكبرى، خاصة المتعلقة بالأبناء غير المسلمين أو الزواج المختلط.</w:t>
      </w:r>
    </w:p>
    <w:p>
      <w:pPr>
        <w:bidi/>
        <w:spacing w:after="160"/>
        <w:jc w:val="start"/>
      </w:pPr>
      <w:r>
        <w:rPr>
          <w:sz w:val="24"/>
          <w:szCs w:val="24"/>
          <w:rtl/>
        </w:rPr>
        <w:t xml:space="preserve">**٦. راجع الوصية كل خمس سنوات.** الظروف تتغير: ولادات، وفيات، طلاق، زواج، شراء ممتلكات. الوصية القديمة قد تكون أسوأ من عدم وجود وصية.</w:t>
      </w:r>
    </w:p>
    <w:p>
      <w:pPr>
        <w:bidi/>
        <w:spacing w:after="160"/>
        <w:jc w:val="start"/>
      </w:pPr>
      <w:r>
        <w:rPr>
          <w:sz w:val="24"/>
          <w:szCs w:val="24"/>
          <w:rtl/>
        </w:rPr>
        <w:t xml:space="preserve">**٧. تعرف على قانون ولايتك.** اقرأ - أو اسأل محاميك - عن قواعد الميراث في ولايتك بالذات. كل ولاية مختلفة.</w:t>
      </w:r>
    </w:p>
    <w:p>
      <w:pPr>
        <w:bidi/>
        <w:spacing w:after="160"/>
        <w:jc w:val="start"/>
      </w:pPr>
      <w:r>
        <w:rPr>
          <w:sz w:val="24"/>
          <w:szCs w:val="24"/>
          <w:rtl/>
        </w:rPr>
        <w:t xml:space="preserve">**٨. خذ بعين الاعتبار صندوقاً استئمانياً (Trust).** خاصة إذا كانت لك ممتلكات كبيرة، أو أبناء قاصرون، أو أعمال تجارية.</w:t>
      </w:r>
    </w:p>
    <w:p>
      <w:pPr>
        <w:bidi/>
        <w:spacing w:after="160"/>
        <w:jc w:val="start"/>
      </w:pPr>
      <w:r>
        <w:rPr>
          <w:sz w:val="24"/>
          <w:szCs w:val="24"/>
          <w:rtl/>
        </w:rPr>
        <w:t xml:space="preserve">**٩. علم بناتك حقوقهن.** المرأة المسلمة في أمريكا تحتاج أن تعرف: - مهرها حق لها لا تتنازل عنه تحت الضغط. - نصيبها من الميراث لا أحد يحجبه عنها. - حقها في الطلاق بالخلع مكفول في الإسلام. - حضانة أبنائها حق لها أساساً.</w:t>
      </w:r>
    </w:p>
    <w:p>
      <w:pPr>
        <w:bidi/>
        <w:spacing w:after="160"/>
        <w:jc w:val="start"/>
      </w:pPr>
      <w:r>
        <w:rPr>
          <w:sz w:val="24"/>
          <w:szCs w:val="24"/>
          <w:rtl/>
        </w:rPr>
        <w:t xml:space="preserve">**١٠. لا تستهن بالضريبة.** حد الإعفاء الفيدرالي ١٣.٦ مليون دولار قد يبدو كبيراً، لكن قيمة العقارات والاستثمارات قد تتجاوزه. وبعض الولايات لها حدود أقل بكثير.</w:t>
      </w:r>
    </w:p>
    <w:p>
      <w:pPr>
        <w:bidi/>
        <w:spacing w:after="160"/>
        <w:jc w:val="start"/>
      </w:pPr>
      <w:r>
        <w:rPr>
          <w:sz w:val="24"/>
          <w:szCs w:val="24"/>
          <w:rtl/>
        </w:rPr>
        <w:t xml:space="preserve">## تأمل شخصي</w:t>
      </w:r>
    </w:p>
    <w:p>
      <w:pPr>
        <w:bidi/>
        <w:spacing w:after="160"/>
        <w:jc w:val="start"/>
      </w:pPr>
      <w:r>
        <w:rPr>
          <w:sz w:val="24"/>
          <w:szCs w:val="24"/>
          <w:rtl/>
        </w:rPr>
        <w:t xml:space="preserve">كيمني-أمريكي، أعيش هذه التحديات بنفسي. هاجرت أسرتي من اليمن وحملت معها تراثاً فقهياً عريقاً. لكني أعيش في ميشيغان، حيث الميراث يخضع لقانون الولاية، ومحاكم التركات لا تعرف ابن كثير ولا القرطبي ولا الشافعي.</w:t>
      </w:r>
    </w:p>
    <w:p>
      <w:pPr>
        <w:bidi/>
        <w:spacing w:after="160"/>
        <w:jc w:val="start"/>
      </w:pPr>
      <w:r>
        <w:rPr>
          <w:sz w:val="24"/>
          <w:szCs w:val="24"/>
          <w:rtl/>
        </w:rPr>
        <w:t xml:space="preserve">والتجربة علمتني أن **التمسك بالدين في الغرب يحتاج وعياً مزدوجاً**: وعياً بالشريعة، ووعياً بالقانون. ولا يكفي أحدهما عن الآخر. المسلم الذي يعرف الفقه ولا يعرف القانون يخسر حقوقه في المحكمة. والمسلم الذي يعرف القانون ولا يعرف الفقه يخسر قناعاته الدينية.</w:t>
      </w:r>
    </w:p>
    <w:p>
      <w:pPr>
        <w:bidi/>
        <w:spacing w:after="160"/>
        <w:jc w:val="start"/>
      </w:pPr>
      <w:r>
        <w:rPr>
          <w:sz w:val="24"/>
          <w:szCs w:val="24"/>
          <w:rtl/>
        </w:rPr>
        <w:t xml:space="preserve">وقد رأيت بعيني أسراً مسلمة فقدت حقوقها لأن الأب لم يكتب وصية. ورأيت أرامل لم يصل إليهن ميراثهن لأن الإخوة استولوا عليه. ورأيت أبناء غير مسلمين حرموا من أبيهم وحرم من تجربة مصالحة معهم قبل الموت.</w:t>
      </w:r>
    </w:p>
    <w:p>
      <w:pPr>
        <w:bidi/>
        <w:spacing w:after="160"/>
        <w:jc w:val="start"/>
      </w:pPr>
      <w:r>
        <w:rPr>
          <w:sz w:val="24"/>
          <w:szCs w:val="24"/>
          <w:rtl/>
        </w:rPr>
        <w:t xml:space="preserve">كل هذه المشاهد تقول الشيء نفسه: **الميراث ليس مجرد توزيع للأموال، بل توزيع للذكرى، والكرامة، والمحبة، والعدل**. ومن يهمل هذه المسألة في حياته، يترك بعده فوضى تستمر سنوات.</w:t>
      </w:r>
    </w:p>
    <w:p>
      <w:pPr>
        <w:bidi/>
        <w:spacing w:after="160"/>
        <w:jc w:val="start"/>
      </w:pPr>
      <w:r>
        <w:rPr>
          <w:sz w:val="24"/>
          <w:szCs w:val="24"/>
          <w:rtl/>
        </w:rPr>
        <w:t xml:space="preserve">## كلمة أخيرة</w:t>
      </w:r>
    </w:p>
    <w:p>
      <w:pPr>
        <w:bidi/>
        <w:spacing w:after="160"/>
        <w:jc w:val="start"/>
      </w:pPr>
      <w:r>
        <w:rPr>
          <w:sz w:val="24"/>
          <w:szCs w:val="24"/>
          <w:rtl/>
        </w:rPr>
        <w:t xml:space="preserve">الميراث في الإسلام تشريع جميل، وفي القانون الأمريكي نظام دقيق. وكلاهما يحاول - بطريقته - أن يحقق العدل. لكن الجمال الحقيقي ليس في أحدهما منعزلاً، بل في فهمنا لكل منهما، وفي حكمتنا في التعامل معهما.</w:t>
      </w:r>
    </w:p>
    <w:p>
      <w:pPr>
        <w:bidi/>
        <w:spacing w:after="160"/>
        <w:jc w:val="start"/>
      </w:pPr>
      <w:r>
        <w:rPr>
          <w:sz w:val="24"/>
          <w:szCs w:val="24"/>
          <w:rtl/>
        </w:rPr>
        <w:t xml:space="preserve">أدعو القارئ الكريم - مسلماً كان أو غير مسلم - إلى أن يفكر في تركته. ليس لأنه قريب من الموت، بل لأنه قريب من الحياة. الموت قد يأتي في أي لحظة، والوصية الجاهزة هي آخر هدية يقدمها الإنسان لمن يحبهم.</w:t>
      </w:r>
    </w:p>
    <w:p>
      <w:pPr>
        <w:bidi/>
        <w:spacing w:after="160"/>
        <w:jc w:val="start"/>
      </w:pPr>
      <w:r>
        <w:rPr>
          <w:sz w:val="24"/>
          <w:szCs w:val="24"/>
          <w:rtl/>
        </w:rPr>
        <w:t xml:space="preserve">ولأهلي في كل مكان: اكتبوا وصاياكم. علموا بناتكم حقوقهن. لا تتركوا أمرَ ميراثكم للظروف. واطلبوا من الله أن يبارك في الذرية والمال، ويحفظ الأسرة في حياتها وبعد مماتها.</w:t>
      </w:r>
    </w:p>
    <w:p>
      <w:pPr>
        <w:bidi/>
        <w:spacing w:after="160"/>
        <w:jc w:val="start"/>
      </w:pPr>
      <w:r>
        <w:rPr>
          <w:sz w:val="24"/>
          <w:szCs w:val="24"/>
          <w:rtl/>
        </w:rPr>
        <w:t xml:space="preserve">﴿وَأَنَّ إِلَىٰ رَبِّكَ الْمُنتَهَىٰ﴾ — النجم: ٤٢</w:t>
      </w:r>
    </w:p>
    <w:p>
      <w:pPr>
        <w:bidi/>
        <w:spacing w:after="160"/>
        <w:jc w:val="start"/>
      </w:pPr>
      <w:r>
        <w:rPr>
          <w:sz w:val="24"/>
          <w:szCs w:val="24"/>
          <w:rtl/>
        </w:rPr>
        <w:t xml:space="preserve">والله أعلم.</w:t>
      </w:r>
    </w:p>
    <w:p>
      <w:pPr>
        <w:bidi/>
        <w:spacing w:after="160"/>
        <w:jc w:val="start"/>
      </w:pPr>
      <w:r>
        <w:rPr>
          <w:sz w:val="24"/>
          <w:szCs w:val="24"/>
          <w:rtl/>
        </w:rPr>
        <w:t xml:space="preserve">د. فضل محمد الأكوع آن آربر، ميشيغان</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Why Inheritance Is a Civilizational Question</w:t>
      </w:r>
    </w:p>
    <w:p>
      <w:pPr>
        <w:spacing w:after="160"/>
        <w:jc w:val="left"/>
      </w:pPr>
      <w:r>
        <w:rPr>
          <w:sz w:val="22"/>
          <w:szCs w:val="22"/>
        </w:rPr>
        <w:t xml:space="preserve">﴿For men is a share of what the parents and close relatives leave, and for women is a share of what the parents and close relatives leave, be it little or much — an obligatory share.﴾ — An-Nisa: 7</w:t>
      </w:r>
    </w:p>
    <w:p>
      <w:pPr>
        <w:spacing w:after="160"/>
        <w:jc w:val="left"/>
      </w:pPr>
      <w:r>
        <w:rPr>
          <w:sz w:val="22"/>
          <w:szCs w:val="22"/>
        </w:rPr>
        <w:t xml:space="preserve">## Introduction: Inheritance as a Mirror of Civilization</w:t>
      </w:r>
    </w:p>
    <w:p>
      <w:pPr>
        <w:spacing w:after="160"/>
        <w:jc w:val="left"/>
      </w:pPr>
      <w:r>
        <w:rPr>
          <w:sz w:val="22"/>
          <w:szCs w:val="22"/>
        </w:rPr>
        <w:t xml:space="preserve">When a person dies, they leave behind more than wealth. They leave behind a profound question: To whom does this wealth go? Who deserves it? On what principle do we distribute it? These three apparently simple questions reveal everything a civilization believes about itself — who counts as a person, who is protected, who is forgotten, what is the relationship between the individual, the family, and society, and what are the limits of a person's authority over what they own after death.</w:t>
      </w:r>
    </w:p>
    <w:p>
      <w:pPr>
        <w:spacing w:after="160"/>
        <w:jc w:val="left"/>
      </w:pPr>
      <w:r>
        <w:rPr>
          <w:sz w:val="22"/>
          <w:szCs w:val="22"/>
        </w:rPr>
        <w:t xml:space="preserve">For this reason, inheritance law is not merely a branch of civil law. It is a civilizational document. A law that denies women inheritance declares plainly that women are not full legal persons. A law that gives everything to the eldest son and leaves his siblings impoverished reveals a class system that sacralizes primogeniture. A law that meticulously distributes the estate among dozens of heirs in fixed shares declares that the family is the basic unit, and the individual is not an absolute owner.</w:t>
      </w:r>
    </w:p>
    <w:p>
      <w:pPr>
        <w:spacing w:after="160"/>
        <w:jc w:val="left"/>
      </w:pPr>
      <w:r>
        <w:rPr>
          <w:sz w:val="22"/>
          <w:szCs w:val="22"/>
        </w:rPr>
        <w:t xml:space="preserve">## A Brief Journey Through History</w:t>
      </w:r>
    </w:p>
    <w:p>
      <w:pPr>
        <w:spacing w:after="160"/>
        <w:jc w:val="left"/>
      </w:pPr>
      <w:r>
        <w:rPr>
          <w:sz w:val="22"/>
          <w:szCs w:val="22"/>
        </w:rPr>
        <w:t xml:space="preserve">In ancient times, inheritance in most civilizations followed tribal custom. Among the Romans, the system rested on the concept of **paterfamilias** — the family father — in which a single male held absolute authority over wife, children, and slaves, with authority passing to the eldest male after his death. Women in classical Roman law were rarely full legal persons; they typically required a male guardian even after inheriting.</w:t>
      </w:r>
    </w:p>
    <w:p>
      <w:pPr>
        <w:spacing w:after="160"/>
        <w:jc w:val="left"/>
      </w:pPr>
      <w:r>
        <w:rPr>
          <w:sz w:val="22"/>
          <w:szCs w:val="22"/>
        </w:rPr>
        <w:t xml:space="preserve">In feudal Europe, the **rule of primogeniture** prevailed: the firstborn son inherited everything, while his brothers were left to seek their fortunes in the Church, the army, or migration to the colonies. In medieval and early modern English law, a married woman lost her legal personality entirely under the doctrine of **coverture** — she could not own property, sign contracts, or sue in her own name except through her husband. This doctrine governed Anglo-American law until well into the nineteenth century.</w:t>
      </w:r>
    </w:p>
    <w:p>
      <w:pPr>
        <w:spacing w:after="160"/>
        <w:jc w:val="left"/>
      </w:pPr>
      <w:r>
        <w:rPr>
          <w:sz w:val="22"/>
          <w:szCs w:val="22"/>
        </w:rPr>
        <w:t xml:space="preserve">Among pre-Islamic Arabs, women were not inheritors but were themselves inherited — the deceased's widow could be claimed by the eldest son of another wife as part of the estate. Children received nothing, because inheritance was the right of those who could carry a sword and defend the tribe. The principle was: inheritance follows military strength.</w:t>
      </w:r>
    </w:p>
    <w:p>
      <w:pPr>
        <w:spacing w:after="160"/>
        <w:jc w:val="left"/>
      </w:pPr>
      <w:r>
        <w:rPr>
          <w:sz w:val="22"/>
          <w:szCs w:val="22"/>
        </w:rPr>
        <w:t xml:space="preserve">## The Islamic Revolution of the Seventh Century</w:t>
      </w:r>
    </w:p>
    <w:p>
      <w:pPr>
        <w:spacing w:after="160"/>
        <w:jc w:val="left"/>
      </w:pPr>
      <w:r>
        <w:rPr>
          <w:sz w:val="22"/>
          <w:szCs w:val="22"/>
        </w:rPr>
        <w:t xml:space="preserve">Into this historical context, the verses of inheritance in Surah An-Nisa descended with extraordinary legal precision. They specified, by fractions and percentages, the rights of every heir. This precision was itself revolutionary. The verses granted women — as wives, mothers, daughters, and sisters — a defined and inalienable share. They protected children's rights. They distributed wealth across a wide circle of relatives. And they prevented its concentration in a single hand.</w:t>
      </w:r>
    </w:p>
    <w:p>
      <w:pPr>
        <w:spacing w:after="160"/>
        <w:jc w:val="left"/>
      </w:pPr>
      <w:r>
        <w:rPr>
          <w:sz w:val="22"/>
          <w:szCs w:val="22"/>
        </w:rPr>
        <w:t xml:space="preserve">Many honest Western scholars have observed that the Islamic inheritance system was extraordinarily advanced for its time. It remained ahead of European law until the nineteenth century, when legal reforms began granting European women rights comparable to what Islam had provided fourteen centuries earlier. The English Married Women's Property Act of 1870 finally allowed a married Englishwoman to own property in her own name — 1,264 years after the verses of Surah An-Nisa established that right for Muslim women.</w:t>
      </w:r>
    </w:p>
    <w:p>
      <w:pPr>
        <w:spacing w:after="160"/>
        <w:jc w:val="left"/>
      </w:pPr>
      <w:r>
        <w:rPr>
          <w:sz w:val="22"/>
          <w:szCs w:val="22"/>
        </w:rPr>
        <w:t xml:space="preserve">## The Civilizational Dilemma of Muslims in the West</w:t>
      </w:r>
    </w:p>
    <w:p>
      <w:pPr>
        <w:spacing w:after="160"/>
        <w:jc w:val="left"/>
      </w:pPr>
      <w:r>
        <w:rPr>
          <w:sz w:val="22"/>
          <w:szCs w:val="22"/>
        </w:rPr>
        <w:t xml:space="preserve">In our age, millions of Muslims live in the United States, Canada, and Europe. At death, the Muslim in these lands faces a real dilemma: which system applies to my estate? Is it the law of the state in which I live — a law that distributes wealth quite differently from Islamic rules? Or do I write a will that approximates the Islamic system? What about non-Muslim children? What about a spouse in an interfaith marriage? What about siblings in Yemen, Egypt, or Morocco who are entitled under religious law but not under state law?</w:t>
      </w:r>
    </w:p>
    <w:p>
      <w:pPr>
        <w:spacing w:after="160"/>
        <w:jc w:val="left"/>
      </w:pPr>
      <w:r>
        <w:rPr>
          <w:sz w:val="22"/>
          <w:szCs w:val="22"/>
        </w:rPr>
        <w:t xml:space="preserve">These questions are not theoretical. They are daily problems that American courts adjudicate. A Muslim who fails to write a will reflecting his religious convictions effectively delegates his estate to the literal application of state law — which may produce results far from what he intended.</w:t>
      </w:r>
    </w:p>
    <w:p>
      <w:pPr>
        <w:spacing w:after="160"/>
        <w:jc w:val="left"/>
      </w:pPr>
      <w:r>
        <w:rPr>
          <w:sz w:val="22"/>
          <w:szCs w:val="22"/>
        </w:rPr>
        <w:t xml:space="preserve">## The Approach of This Book</w:t>
      </w:r>
    </w:p>
    <w:p>
      <w:pPr>
        <w:spacing w:after="160"/>
        <w:jc w:val="left"/>
      </w:pPr>
      <w:r>
        <w:rPr>
          <w:sz w:val="22"/>
          <w:szCs w:val="22"/>
        </w:rPr>
        <w:t xml:space="preserve">The aim of this book is not to declare one system the victor. The aim is to illuminate the differences: to understand each system clearly, to grasp its philosophy, to compare them fairly, and then to empower the reader to make an informed decision.</w:t>
      </w:r>
    </w:p>
    <w:p>
      <w:pPr>
        <w:spacing w:after="160"/>
        <w:jc w:val="left"/>
      </w:pPr>
      <w:r>
        <w:rPr>
          <w:sz w:val="22"/>
          <w:szCs w:val="22"/>
        </w:rPr>
        <w:t xml:space="preserve">In Chapter 2, we will explain the Islamic system in detail: fixed shares, residuary heirs, blocks to inheritance, and the will. Chapter 3 explores the wisdom behind these provisions. Chapter 4 turns to American law. Chapters 5 and 6 compare divorce and women's rights in both systems. Chapter 7 returns to history, comparing Islam to Roman, tribal, and feudal traditions. Chapter 8 gives Muslims in America a practical guide. Chapter 9 surveys other faith traditions — Jewish, Christian, Hindu. Chapter 10 closes with a summation.</w:t>
      </w:r>
    </w:p>
    <w:p>
      <w:pPr>
        <w:spacing w:after="160"/>
        <w:jc w:val="left"/>
      </w:pPr>
      <w:r>
        <w:rPr>
          <w:sz w:val="22"/>
          <w:szCs w:val="22"/>
        </w:rPr>
        <w:t xml:space="preserve">The hope is that the reader — Muslim or not — emerges with a deeper understanding of a matter that seems simple but in fact captures everything a civilization believes about justice, family, and the meaning of what we leave behind.</w:t>
      </w:r>
    </w:p>
    <w:p>
      <w:pPr>
        <w:spacing w:after="160"/>
        <w:jc w:val="left"/>
      </w:pPr>
      <w:r>
        <w:rPr>
          <w:sz w:val="22"/>
          <w:szCs w:val="22"/>
        </w:rPr>
        <w:t xml:space="preserve">## A Note on Method</w:t>
      </w:r>
    </w:p>
    <w:p>
      <w:pPr>
        <w:spacing w:after="160"/>
        <w:jc w:val="left"/>
      </w:pPr>
      <w:r>
        <w:rPr>
          <w:sz w:val="22"/>
          <w:szCs w:val="22"/>
        </w:rPr>
        <w:t xml:space="preserve">This book draws on three bodies of knowledge: classical Islamic jurisprudence (especially the works of Ibn Kathir, Al-Qurtubi, and Al-Razi); modern comparative law scholarship; and the author's own experience as a Yemeni-American researcher navigating these questions in the lived reality of immigrant Muslim families.</w:t>
      </w:r>
    </w:p>
    <w:p>
      <w:pPr>
        <w:spacing w:after="160"/>
        <w:jc w:val="left"/>
      </w:pPr>
      <w:r>
        <w:rPr>
          <w:sz w:val="22"/>
          <w:szCs w:val="22"/>
        </w:rPr>
        <w:t xml:space="preserve">The treatment of Islamic law aims to be neither apologetic nor dismissive. It is, instead, an attempt to present the Islamic framework as a sophisticated legal and ethical system that emerged in a specific historical context, addresses specific questions, and continues to be lived by over a billion people today.</w:t>
      </w:r>
    </w:p>
    <w:p>
      <w:pPr>
        <w:spacing w:after="160"/>
        <w:jc w:val="left"/>
      </w:pPr>
      <w:r>
        <w:rPr>
          <w:sz w:val="22"/>
          <w:szCs w:val="22"/>
        </w:rPr>
        <w:t xml:space="preserve">The treatment of American law aims for the same honesty. American inheritance law is not idealized as a model of perfect equality. It is presented as it is: a state-by-state patchwork that gives broad freedom to the individual, robust protection to the surviving spouse, equal treatment of children regardless of gender, and a court-supervised process called probate that imposes real costs on grieving families.</w:t>
      </w:r>
    </w:p>
    <w:p>
      <w:pPr>
        <w:spacing w:after="160"/>
        <w:jc w:val="left"/>
      </w:pPr>
      <w:r>
        <w:rPr>
          <w:sz w:val="22"/>
          <w:szCs w:val="22"/>
        </w:rPr>
        <w:t xml:space="preserve">Both systems have wisdom. Both have limitations. The honest comparative inquiry must acknowledge both.</w:t>
      </w:r>
    </w:p>
    <w:p>
      <w:pPr>
        <w:spacing w:after="160"/>
        <w:jc w:val="left"/>
      </w:pPr>
      <w:r>
        <w:rPr>
          <w:sz w:val="22"/>
          <w:szCs w:val="22"/>
        </w:rPr>
        <w:t xml:space="preserve">## The Reader's Task</w:t>
      </w:r>
    </w:p>
    <w:p>
      <w:pPr>
        <w:spacing w:after="160"/>
        <w:jc w:val="left"/>
      </w:pPr>
      <w:r>
        <w:rPr>
          <w:sz w:val="22"/>
          <w:szCs w:val="22"/>
        </w:rPr>
        <w:t xml:space="preserve">Whether you are a Muslim trying to plan your estate, a non-Muslim curious about Islamic inheritance law, a legal professional advising clients across cultures, or simply a thoughtful person interested in how civilizations think about death and wealth — this book is for you. Read it as a conversation, not a verdict. Compare the systems with an open mind. And consider, at the end, what your own legal and ethical commitments require of you in this matter that touches every family eventually.</w:t>
      </w:r>
    </w:p>
    <w:p>
      <w:pPr>
        <w:spacing w:after="160"/>
        <w:jc w:val="left"/>
      </w:pPr>
      <w:r>
        <w:rPr>
          <w:sz w:val="22"/>
          <w:szCs w:val="22"/>
        </w:rPr>
        <w:t xml:space="preserve">Death is the universal experience. How we prepare for what we leave behind is one of the deepest tests of what we have learned about justice. Let us approach the question with the seriousness it deserves.</w:t>
      </w:r>
    </w:p>
    <w:p>
      <w:r>
        <w:br w:type="page"/>
      </w:r>
    </w:p>
    <w:p>
      <w:pPr>
        <w:spacing w:after="360" w:before="600"/>
        <w:jc w:val="center"/>
      </w:pPr>
      <w:r>
        <w:rPr>
          <w:b/>
          <w:bCs/>
          <w:color w:val="1B3A5C"/>
          <w:sz w:val="36"/>
          <w:szCs w:val="36"/>
        </w:rPr>
        <w:t xml:space="preserve">Chapter 2: Inheritance in Islam — The Detailed System</w:t>
      </w:r>
    </w:p>
    <w:p>
      <w:pPr>
        <w:spacing w:after="160"/>
        <w:jc w:val="left"/>
      </w:pPr>
      <w:r>
        <w:rPr>
          <w:sz w:val="22"/>
          <w:szCs w:val="22"/>
        </w:rPr>
        <w:t xml:space="preserve">﴿Allah commands you regarding your children: for the male is a share equal to that of two females.﴾ — An-Nisa: 11</w:t>
      </w:r>
    </w:p>
    <w:p>
      <w:pPr>
        <w:spacing w:after="160"/>
        <w:jc w:val="left"/>
      </w:pPr>
      <w:r>
        <w:rPr>
          <w:sz w:val="22"/>
          <w:szCs w:val="22"/>
        </w:rPr>
        <w:t xml:space="preserve">## The Most Legally Precise Verses in the Quran</w:t>
      </w:r>
    </w:p>
    <w:p>
      <w:pPr>
        <w:spacing w:after="160"/>
        <w:jc w:val="left"/>
      </w:pPr>
      <w:r>
        <w:rPr>
          <w:sz w:val="22"/>
          <w:szCs w:val="22"/>
        </w:rPr>
        <w:t xml:space="preserve">A student of the Quran soon notices something unusual about the inheritance verses in Surah An-Nisa. The Quran is generally a book of principles, ethics, and broad rules, leaving specific applications to the Sunnah and to scholarly reasoning. But in matters of inheritance, the Quran itself takes over the work of legal specification. Three verses — An-Nisa 11, 12, and 176 — set out the precise fractional shares of each heir with extraordinary detail.</w:t>
      </w:r>
    </w:p>
    <w:p>
      <w:pPr>
        <w:spacing w:after="160"/>
        <w:jc w:val="left"/>
      </w:pPr>
      <w:r>
        <w:rPr>
          <w:sz w:val="22"/>
          <w:szCs w:val="22"/>
        </w:rPr>
        <w:t xml:space="preserve">This precision is not accidental. It signals that the matter is so important, so prone to manipulation by self-interest, that God Himself fixed the rules. There is no room for the strong to override the weak. The fractions are explicit. The relatives are named. The conditions are stated.</w:t>
      </w:r>
    </w:p>
    <w:p>
      <w:pPr>
        <w:spacing w:after="160"/>
        <w:jc w:val="left"/>
      </w:pPr>
      <w:r>
        <w:rPr>
          <w:sz w:val="22"/>
          <w:szCs w:val="22"/>
        </w:rPr>
        <w:t xml:space="preserve">## The Six Fixed Shares (Al-Fara'id)</w:t>
      </w:r>
    </w:p>
    <w:p>
      <w:pPr>
        <w:spacing w:after="160"/>
        <w:jc w:val="left"/>
      </w:pPr>
      <w:r>
        <w:rPr>
          <w:sz w:val="22"/>
          <w:szCs w:val="22"/>
        </w:rPr>
        <w:t xml:space="preserve">Islamic jurisprudence divides heirs into two main categories: **the holders of fixed shares (ashab al-furud)** and **the residuary heirs (al-asaba)**.</w:t>
      </w:r>
    </w:p>
    <w:p>
      <w:pPr>
        <w:spacing w:after="160"/>
        <w:jc w:val="left"/>
      </w:pPr>
      <w:r>
        <w:rPr>
          <w:sz w:val="22"/>
          <w:szCs w:val="22"/>
        </w:rPr>
        <w:t xml:space="preserve">The Quran specifies six fixed fractions:</w:t>
      </w:r>
    </w:p>
    <w:p>
      <w:pPr>
        <w:spacing w:after="160"/>
        <w:jc w:val="left"/>
      </w:pPr>
      <w:r>
        <w:rPr>
          <w:sz w:val="22"/>
          <w:szCs w:val="22"/>
        </w:rPr>
        <w:t xml:space="preserve">**One-half (1/2):** For the husband when the wife leaves no child; for a single daughter when there is no son; for a full sister when she is alone and the deceased has no parent or child.</w:t>
      </w:r>
    </w:p>
    <w:p>
      <w:pPr>
        <w:spacing w:after="160"/>
        <w:jc w:val="left"/>
      </w:pPr>
      <w:r>
        <w:rPr>
          <w:sz w:val="22"/>
          <w:szCs w:val="22"/>
        </w:rPr>
        <w:t xml:space="preserve">**One-quarter (1/4):** For the husband when the wife leaves a child; for the wife (or wives collectively) when the husband leaves no child.</w:t>
      </w:r>
    </w:p>
    <w:p>
      <w:pPr>
        <w:spacing w:after="160"/>
        <w:jc w:val="left"/>
      </w:pPr>
      <w:r>
        <w:rPr>
          <w:sz w:val="22"/>
          <w:szCs w:val="22"/>
        </w:rPr>
        <w:t xml:space="preserve">**One-eighth (1/8):** For the wife (or wives collectively) when the husband leaves a child.</w:t>
      </w:r>
    </w:p>
    <w:p>
      <w:pPr>
        <w:spacing w:after="160"/>
        <w:jc w:val="left"/>
      </w:pPr>
      <w:r>
        <w:rPr>
          <w:sz w:val="22"/>
          <w:szCs w:val="22"/>
        </w:rPr>
        <w:t xml:space="preserve">**Two-thirds (2/3):** For two or more daughters together; for two or more full sisters together.</w:t>
      </w:r>
    </w:p>
    <w:p>
      <w:pPr>
        <w:spacing w:after="160"/>
        <w:jc w:val="left"/>
      </w:pPr>
      <w:r>
        <w:rPr>
          <w:sz w:val="22"/>
          <w:szCs w:val="22"/>
        </w:rPr>
        <w:t xml:space="preserve">**One-third (1/3):** For the mother when the deceased has no child and no two or more siblings; for two or more uterine siblings (children of the same mother but different fathers) together.</w:t>
      </w:r>
    </w:p>
    <w:p>
      <w:pPr>
        <w:spacing w:after="160"/>
        <w:jc w:val="left"/>
      </w:pPr>
      <w:r>
        <w:rPr>
          <w:sz w:val="22"/>
          <w:szCs w:val="22"/>
        </w:rPr>
        <w:t xml:space="preserve">**One-sixth (1/6):** For the mother when the deceased has a child or multiple siblings; for the father when the deceased has a child; for the grandmother; for a single uterine sibling.</w:t>
      </w:r>
    </w:p>
    <w:p>
      <w:pPr>
        <w:spacing w:after="160"/>
        <w:jc w:val="left"/>
      </w:pPr>
      <w:r>
        <w:rPr>
          <w:sz w:val="22"/>
          <w:szCs w:val="22"/>
        </w:rPr>
        <w:t xml:space="preserve">These six shares, stated explicitly in the Quran, form the backbone of Islamic inheritance law. Their most important feature is that they are **obligatory** — not subject to negotiation, not modifiable by will, not waivable except by an heir voluntarily and after the death.</w:t>
      </w:r>
    </w:p>
    <w:p>
      <w:pPr>
        <w:spacing w:after="160"/>
        <w:jc w:val="left"/>
      </w:pPr>
      <w:r>
        <w:rPr>
          <w:sz w:val="22"/>
          <w:szCs w:val="22"/>
        </w:rPr>
        <w:t xml:space="preserve">## The Residuary Heirs (Al-Asaba)</w:t>
      </w:r>
    </w:p>
    <w:p>
      <w:pPr>
        <w:spacing w:after="160"/>
        <w:jc w:val="left"/>
      </w:pPr>
      <w:r>
        <w:rPr>
          <w:sz w:val="22"/>
          <w:szCs w:val="22"/>
        </w:rPr>
        <w:t xml:space="preserve">After the fixed shares are distributed, a remainder typically remains. This remainder goes to a class called **al-asaba** — literally, those who "bind together" the family, the relatives through the paternal line.</w:t>
      </w:r>
    </w:p>
    <w:p>
      <w:pPr>
        <w:spacing w:after="160"/>
        <w:jc w:val="left"/>
      </w:pPr>
      <w:r>
        <w:rPr>
          <w:sz w:val="22"/>
          <w:szCs w:val="22"/>
        </w:rPr>
        <w:t xml:space="preserve">The order of residuary heirs is: 1. Son, then son's son, descending. 2. Father, then paternal grandfather, ascending. 3. Full brother, then paternal half-brother. 4. Their sons. 5. Full paternal uncle, then paternal half-uncle. 6. Their sons.</w:t>
      </w:r>
    </w:p>
    <w:p>
      <w:pPr>
        <w:spacing w:after="160"/>
        <w:jc w:val="left"/>
      </w:pPr>
      <w:r>
        <w:rPr>
          <w:sz w:val="22"/>
          <w:szCs w:val="22"/>
        </w:rPr>
        <w:t xml:space="preserve">The nearer relative excludes the more distant. A son blocks the brothers. A father takes precedence over uncles. And so on.</w:t>
      </w:r>
    </w:p>
    <w:p>
      <w:pPr>
        <w:spacing w:after="160"/>
        <w:jc w:val="left"/>
      </w:pPr>
      <w:r>
        <w:rPr>
          <w:sz w:val="22"/>
          <w:szCs w:val="22"/>
        </w:rPr>
        <w:t xml:space="preserve">The residuary heirs may take the entire estate if there are no fixed-share holders. They may take the remainder after the fixed shares. They may take nothing if the fixed shares exhaust the estate.</w:t>
      </w:r>
    </w:p>
    <w:p>
      <w:pPr>
        <w:spacing w:after="160"/>
        <w:jc w:val="left"/>
      </w:pPr>
      <w:r>
        <w:rPr>
          <w:sz w:val="22"/>
          <w:szCs w:val="22"/>
        </w:rPr>
        <w:t xml:space="preserve">## The Rule of "For the Male, Twice the Share of the Female"</w:t>
      </w:r>
    </w:p>
    <w:p>
      <w:pPr>
        <w:spacing w:after="160"/>
        <w:jc w:val="left"/>
      </w:pPr>
      <w:r>
        <w:rPr>
          <w:sz w:val="22"/>
          <w:szCs w:val="22"/>
        </w:rPr>
        <w:t xml:space="preserve">No rule in Islamic inheritance law is more debated than the 2:1 ratio between male and female heirs in certain situations. To understand it, several points must be grasped:</w:t>
      </w:r>
    </w:p>
    <w:p>
      <w:pPr>
        <w:spacing w:after="160"/>
        <w:jc w:val="left"/>
      </w:pPr>
      <w:r>
        <w:rPr>
          <w:sz w:val="22"/>
          <w:szCs w:val="22"/>
        </w:rPr>
        <w:t xml:space="preserve">**First, this rule does not apply to every inheritance situation.** In many cases, women inherit equally with men or more than men. The mother takes one-sixth, exactly like the father, when the deceased has a child. Uterine siblings — male and female — divide the one-third share equally. A single daughter takes one-half, which is often more than the father receives.</w:t>
      </w:r>
    </w:p>
    <w:p>
      <w:pPr>
        <w:spacing w:after="160"/>
        <w:jc w:val="left"/>
      </w:pPr>
      <w:r>
        <w:rPr>
          <w:sz w:val="22"/>
          <w:szCs w:val="22"/>
        </w:rPr>
        <w:t xml:space="preserve">**Second, when the rule does apply (most prominently in inheritance among children), it operates within an integrated financial system.** In Islamic law:</w:t>
      </w:r>
    </w:p>
    <w:p>
      <w:pPr>
        <w:spacing w:after="160"/>
        <w:jc w:val="left"/>
      </w:pPr>
      <w:r>
        <w:rPr>
          <w:sz w:val="22"/>
          <w:szCs w:val="22"/>
        </w:rPr>
        <w:t xml:space="preserve">- The man is obligated to pay **mahr** (the dower) to his wife at marriage. - The man is obligated to provide **nafaqa** (full financial support) to his wife and children — food, shelter, clothing, medical care — regardless of his wife's wealth. - The man is obligated to support his parents, his unmarried sisters, and other needy relatives if he is able. - The woman, by contrast, owns her wealth absolutely. Her inheritance, her dower, her earnings, her gifts — all are hers alone. No one — not father, not brother, not husband — may take anything from her property without her free consent.</w:t>
      </w:r>
    </w:p>
    <w:p>
      <w:pPr>
        <w:spacing w:after="160"/>
        <w:jc w:val="left"/>
      </w:pPr>
      <w:r>
        <w:rPr>
          <w:sz w:val="22"/>
          <w:szCs w:val="22"/>
        </w:rPr>
        <w:t xml:space="preserve">In this financial architecture, the 2:1 ratio is not unequal in the substantive sense. The son receives twice as much, but he is obligated to spend that wealth on a wife, children, parents, and sisters. The daughter receives half as much, but she keeps it entirely. In net terms, after obligations, the woman's share is often comparable to or greater than the man's.</w:t>
      </w:r>
    </w:p>
    <w:p>
      <w:pPr>
        <w:spacing w:after="160"/>
        <w:jc w:val="left"/>
      </w:pPr>
      <w:r>
        <w:rPr>
          <w:sz w:val="22"/>
          <w:szCs w:val="22"/>
        </w:rPr>
        <w:t xml:space="preserve">## Blocks to Inheritance</w:t>
      </w:r>
    </w:p>
    <w:p>
      <w:pPr>
        <w:spacing w:after="160"/>
        <w:jc w:val="left"/>
      </w:pPr>
      <w:r>
        <w:rPr>
          <w:sz w:val="22"/>
          <w:szCs w:val="22"/>
        </w:rPr>
        <w:t xml:space="preserve">Certain conditions disqualify a person from inheriting, even if they would otherwise be a fixed-share holder or residuary heir:</w:t>
      </w:r>
    </w:p>
    <w:p>
      <w:pPr>
        <w:spacing w:after="160"/>
        <w:jc w:val="left"/>
      </w:pPr>
      <w:r>
        <w:rPr>
          <w:sz w:val="22"/>
          <w:szCs w:val="22"/>
        </w:rPr>
        <w:t xml:space="preserve">**Intentional murder of the deceased.** The Prophet ﷺ said: "The murderer inherits nothing." This rule prevents anyone from accelerating their inheritance by killing the relative whose wealth they want.</w:t>
      </w:r>
    </w:p>
    <w:p>
      <w:pPr>
        <w:spacing w:after="160"/>
        <w:jc w:val="left"/>
      </w:pPr>
      <w:r>
        <w:rPr>
          <w:sz w:val="22"/>
          <w:szCs w:val="22"/>
        </w:rPr>
        <w:t xml:space="preserve">**Difference of religion.** The majority of classical scholars held that a Muslim does not inherit from a non-Muslim, and a non-Muslim does not inherit from a Muslim. This rule has significant implications for Muslims in interfaith families in the West, and contemporary scholars have debated whether it should apply in all circumstances.</w:t>
      </w:r>
    </w:p>
    <w:p>
      <w:pPr>
        <w:spacing w:after="160"/>
        <w:jc w:val="left"/>
      </w:pPr>
      <w:r>
        <w:rPr>
          <w:sz w:val="22"/>
          <w:szCs w:val="22"/>
        </w:rPr>
        <w:t xml:space="preserve">**Slavery.** Historically a bar to inheritance, this is no longer practically relevant.</w:t>
      </w:r>
    </w:p>
    <w:p>
      <w:pPr>
        <w:spacing w:after="160"/>
        <w:jc w:val="left"/>
      </w:pPr>
      <w:r>
        <w:rPr>
          <w:sz w:val="22"/>
          <w:szCs w:val="22"/>
        </w:rPr>
        <w:t xml:space="preserve">## The Will (Wasiyya) and the One-Third Limit</w:t>
      </w:r>
    </w:p>
    <w:p>
      <w:pPr>
        <w:spacing w:after="160"/>
        <w:jc w:val="left"/>
      </w:pPr>
      <w:r>
        <w:rPr>
          <w:sz w:val="22"/>
          <w:szCs w:val="22"/>
        </w:rPr>
        <w:t xml:space="preserve">Islamic law permits the testator to bequeath up to **one-third of the estate** to anyone who is not already a Quranic heir. The remaining two-thirds must be distributed according to the fixed Islamic shares.</w:t>
      </w:r>
    </w:p>
    <w:p>
      <w:pPr>
        <w:spacing w:after="160"/>
        <w:jc w:val="left"/>
      </w:pPr>
      <w:r>
        <w:rPr>
          <w:sz w:val="22"/>
          <w:szCs w:val="22"/>
        </w:rPr>
        <w:t xml:space="preserve">The wisdom of the one-third cap appears in the famous hadith of Sa'd ibn Abi Waqqas, who was gravely ill and proposed bequeathing two-thirds or even all of his wealth to charity. The Prophet ﷺ replied: "One-third, and one-third is much. To leave your heirs wealthy is better than to leave them poor and begging from people."</w:t>
      </w:r>
    </w:p>
    <w:p>
      <w:pPr>
        <w:spacing w:after="160"/>
        <w:jc w:val="left"/>
      </w:pPr>
      <w:r>
        <w:rPr>
          <w:sz w:val="22"/>
          <w:szCs w:val="22"/>
        </w:rPr>
        <w:t xml:space="preserve">This principle protects the heirs' minimum entitlement — two-thirds of the estate — while granting the testator meaningful freedom to direct the remaining third toward charitable causes, friends, or relatives who are not Quranic heirs.</w:t>
      </w:r>
    </w:p>
    <w:p>
      <w:pPr>
        <w:spacing w:after="160"/>
        <w:jc w:val="left"/>
      </w:pPr>
      <w:r>
        <w:rPr>
          <w:sz w:val="22"/>
          <w:szCs w:val="22"/>
        </w:rPr>
        <w:t xml:space="preserve">**One critical point**: The will cannot reduce a Quranic heir's share. A father cannot disinherit a son via will. A husband cannot deny his wife her one-eighth or one-quarter. These shares are mandatory.</w:t>
      </w:r>
    </w:p>
    <w:p>
      <w:pPr>
        <w:spacing w:after="160"/>
        <w:jc w:val="left"/>
      </w:pPr>
      <w:r>
        <w:rPr>
          <w:sz w:val="22"/>
          <w:szCs w:val="22"/>
        </w:rPr>
        <w:t xml:space="preserve">## A Worked Example</w:t>
      </w:r>
    </w:p>
    <w:p>
      <w:pPr>
        <w:spacing w:after="160"/>
        <w:jc w:val="left"/>
      </w:pPr>
      <w:r>
        <w:rPr>
          <w:sz w:val="22"/>
          <w:szCs w:val="22"/>
        </w:rPr>
        <w:t xml:space="preserve">A man dies leaving: a wife, a mother, a father, two sons, and a daughter. The estate is $240,000.</w:t>
      </w:r>
    </w:p>
    <w:p>
      <w:pPr>
        <w:spacing w:after="160"/>
        <w:jc w:val="left"/>
      </w:pPr>
      <w:r>
        <w:rPr>
          <w:sz w:val="22"/>
          <w:szCs w:val="22"/>
        </w:rPr>
        <w:t xml:space="preserve">- **Wife:** 1/8 (because of children) = $30,000 - **Mother:** 1/6 (because of children) = $40,000 - **Father:** 1/6 (because of children) = $40,000 - **Remainder for children:** $240,000 − $110,000 = $130,000 - **Sons and daughter share the remainder** with the rule "for the male, the share of two females." - Total shares: 2 + 2 + 1 = 5 units - Each unit = $130,000 / 5 = $26,000 - **Each son:** $52,000 - **Daughter:** $26,000</w:t>
      </w:r>
    </w:p>
    <w:p>
      <w:pPr>
        <w:spacing w:after="160"/>
        <w:jc w:val="left"/>
      </w:pPr>
      <w:r>
        <w:rPr>
          <w:sz w:val="22"/>
          <w:szCs w:val="22"/>
        </w:rPr>
        <w:t xml:space="preserve">Notice that in this single example, three women receive a defined share (wife, mother, daughter), two of them at the same level as the corresponding men (the mother equals the father; the wife's share comes off the top), and only the children-level distribution applies the 2:1 ratio.</w:t>
      </w:r>
    </w:p>
    <w:p>
      <w:pPr>
        <w:spacing w:after="160"/>
        <w:jc w:val="left"/>
      </w:pPr>
      <w:r>
        <w:rPr>
          <w:sz w:val="22"/>
          <w:szCs w:val="22"/>
        </w:rPr>
        <w:t xml:space="preserve">## The Sophistication of the System</w:t>
      </w:r>
    </w:p>
    <w:p>
      <w:pPr>
        <w:spacing w:after="160"/>
        <w:jc w:val="left"/>
      </w:pPr>
      <w:r>
        <w:rPr>
          <w:sz w:val="22"/>
          <w:szCs w:val="22"/>
        </w:rPr>
        <w:t xml:space="preserve">The Islamic inheritance system is not a list of crude rules. It is a carefully calibrated mathematical structure that:</w:t>
      </w:r>
    </w:p>
    <w:p>
      <w:pPr>
        <w:spacing w:after="160"/>
        <w:jc w:val="left"/>
      </w:pPr>
      <w:r>
        <w:rPr>
          <w:sz w:val="22"/>
          <w:szCs w:val="22"/>
        </w:rPr>
        <w:t xml:space="preserve">1. Defines who counts as an heir. 2. Ranks heirs by proximity and need. 3. Allocates specific shares to those closest to the deceased. 4. Distributes the remainder through an ordered cascade. 5. Anticipates conflicts and resolves them through doctrines like **awl** (proportional reduction when shares exceed the estate) and **radd** (proportional increase when shares fall short). 6. Operates seamlessly with the broader Islamic financial framework of dower, maintenance, and obligation.</w:t>
      </w:r>
    </w:p>
    <w:p>
      <w:pPr>
        <w:spacing w:after="160"/>
        <w:jc w:val="left"/>
      </w:pPr>
      <w:r>
        <w:rPr>
          <w:sz w:val="22"/>
          <w:szCs w:val="22"/>
        </w:rPr>
        <w:t xml:space="preserve">For its time, this system was an intellectual and ethical achievement of the first order. It remains, fourteen centuries later, a coherent and defensible framework for distributing wealth at death.</w:t>
      </w:r>
    </w:p>
    <w:p>
      <w:r>
        <w:br w:type="page"/>
      </w:r>
    </w:p>
    <w:p>
      <w:pPr>
        <w:spacing w:after="360" w:before="600"/>
        <w:jc w:val="center"/>
      </w:pPr>
      <w:r>
        <w:rPr>
          <w:b/>
          <w:bCs/>
          <w:color w:val="1B3A5C"/>
          <w:sz w:val="36"/>
          <w:szCs w:val="36"/>
        </w:rPr>
        <w:t xml:space="preserve">Chapter 3: The Wisdom Behind Islamic Inheritance Law</w:t>
      </w:r>
    </w:p>
    <w:p>
      <w:pPr>
        <w:spacing w:after="160"/>
        <w:jc w:val="left"/>
      </w:pPr>
      <w:r>
        <w:rPr>
          <w:sz w:val="22"/>
          <w:szCs w:val="22"/>
        </w:rPr>
        <w:t xml:space="preserve">﴿And do not wish for that by which Allah has made some of you exceed others. For men is a share of what they have earned, and for women is a share of what they have earned.﴾ — An-Nisa: 32</w:t>
      </w:r>
    </w:p>
    <w:p>
      <w:pPr>
        <w:spacing w:after="160"/>
        <w:jc w:val="left"/>
      </w:pPr>
      <w:r>
        <w:rPr>
          <w:sz w:val="22"/>
          <w:szCs w:val="22"/>
        </w:rPr>
        <w:t xml:space="preserve">## The Verses in Their Historical Context</w:t>
      </w:r>
    </w:p>
    <w:p>
      <w:pPr>
        <w:spacing w:after="160"/>
        <w:jc w:val="left"/>
      </w:pPr>
      <w:r>
        <w:rPr>
          <w:sz w:val="22"/>
          <w:szCs w:val="22"/>
        </w:rPr>
        <w:t xml:space="preserve">When the inheritance verses of Surah An-Nisa descended in Madinah in the third or fourth year after the Hijra, the surrounding world looked very different from ours. The Byzantine Empire operated under laws that excluded women from inheritance in many situations. The Sasanian Persian Empire made inheritance an almost exclusively male affair. The Arabian Peninsula gave no share to women in the wealth of their fathers or husbands. India enforced the Laws of Manu, which denied a widow her husband's estate. China followed the Confucian tradition, in which inheritance was the right of the eldest son.</w:t>
      </w:r>
    </w:p>
    <w:p>
      <w:pPr>
        <w:spacing w:after="160"/>
        <w:jc w:val="left"/>
      </w:pPr>
      <w:r>
        <w:rPr>
          <w:sz w:val="22"/>
          <w:szCs w:val="22"/>
        </w:rPr>
        <w:t xml:space="preserve">Into this world descended a single verse declaring: "For men is a share of what the parents and close relatives leave, and for women is a share." The mere statement that women have a share — before any specification of its amount — was itself revolutionary. The verses that followed gave the specifics: this much for the daughter, this much for the mother, this much for the wife, this much for the sister. There was no negotiation. No tribal custom to override the divine command. No male prerogative to silently consume the share. It was a divine obligation.</w:t>
      </w:r>
    </w:p>
    <w:p>
      <w:pPr>
        <w:spacing w:after="160"/>
        <w:jc w:val="left"/>
      </w:pPr>
      <w:r>
        <w:rPr>
          <w:sz w:val="22"/>
          <w:szCs w:val="22"/>
        </w:rPr>
        <w:t xml:space="preserve">## The Philosophy of Economic Justice</w:t>
      </w:r>
    </w:p>
    <w:p>
      <w:pPr>
        <w:spacing w:after="160"/>
        <w:jc w:val="left"/>
      </w:pPr>
      <w:r>
        <w:rPr>
          <w:sz w:val="22"/>
          <w:szCs w:val="22"/>
        </w:rPr>
        <w:t xml:space="preserve">Understanding the Islamic inheritance system requires understanding the broader financial architecture in which it sits. Islam does not distribute inheritance in isolation. It places the individual within a network of financial rights and obligations in which each element supports the others.</w:t>
      </w:r>
    </w:p>
    <w:p>
      <w:pPr>
        <w:spacing w:after="160"/>
        <w:jc w:val="left"/>
      </w:pPr>
      <w:r>
        <w:rPr>
          <w:sz w:val="22"/>
          <w:szCs w:val="22"/>
        </w:rPr>
        <w:t xml:space="preserve">**Mahr (the dower):** A wife's absolute right at marriage, paid to her from the husband's wealth. No one — not father, not brother, not the husband himself — may take any portion of it without her free, post-marital consent.</w:t>
      </w:r>
    </w:p>
    <w:p>
      <w:pPr>
        <w:spacing w:after="160"/>
        <w:jc w:val="left"/>
      </w:pPr>
      <w:r>
        <w:rPr>
          <w:sz w:val="22"/>
          <w:szCs w:val="22"/>
        </w:rPr>
        <w:t xml:space="preserve">**Nafaqa (maintenance):** The husband must provide food, drink, clothing, shelter, and medical care for his wife and children, regardless of her own wealth. Even if the wife is wealthier than the husband, she has no obligation to spend her own money on her household.</w:t>
      </w:r>
    </w:p>
    <w:p>
      <w:pPr>
        <w:spacing w:after="160"/>
        <w:jc w:val="left"/>
      </w:pPr>
      <w:r>
        <w:rPr>
          <w:sz w:val="22"/>
          <w:szCs w:val="22"/>
        </w:rPr>
        <w:t xml:space="preserve">**Support of relatives:** A man with means must support his needy parents, unmarried sisters, and other vulnerable relatives. These are religious duties, not optional charity.</w:t>
      </w:r>
    </w:p>
    <w:p>
      <w:pPr>
        <w:spacing w:after="160"/>
        <w:jc w:val="left"/>
      </w:pPr>
      <w:r>
        <w:rPr>
          <w:sz w:val="22"/>
          <w:szCs w:val="22"/>
        </w:rPr>
        <w:t xml:space="preserve">**A woman's right to her earnings:** A woman in Islam owns what she earns. Her work is hers, her trade is hers, her inheritance is hers, her gifts are hers. Her husband and father have no claim on her wealth.</w:t>
      </w:r>
    </w:p>
    <w:p>
      <w:pPr>
        <w:spacing w:after="160"/>
        <w:jc w:val="left"/>
      </w:pPr>
      <w:r>
        <w:rPr>
          <w:sz w:val="22"/>
          <w:szCs w:val="22"/>
        </w:rPr>
        <w:t xml:space="preserve">Within this structure, the rule of "for the male, twice the share of the female" becomes coherent. The man receives a doubled share — but he must spend it supporting wife, children, parents, and sisters. The woman receives a single share — but it remains hers entirely, to save, invest, donate, or use as she pleases.</w:t>
      </w:r>
    </w:p>
    <w:p>
      <w:pPr>
        <w:spacing w:after="160"/>
        <w:jc w:val="left"/>
      </w:pPr>
      <w:r>
        <w:rPr>
          <w:sz w:val="22"/>
          <w:szCs w:val="22"/>
        </w:rPr>
        <w:t xml:space="preserve">In net effect, the woman's share is often greater than the man's, because hers is preserved while his is dispersed.</w:t>
      </w:r>
    </w:p>
    <w:p>
      <w:pPr>
        <w:spacing w:after="160"/>
        <w:jc w:val="left"/>
      </w:pPr>
      <w:r>
        <w:rPr>
          <w:sz w:val="22"/>
          <w:szCs w:val="22"/>
        </w:rPr>
        <w:t xml:space="preserve">## Ibn Kathir's Reading</w:t>
      </w:r>
    </w:p>
    <w:p>
      <w:pPr>
        <w:spacing w:after="160"/>
        <w:jc w:val="left"/>
      </w:pPr>
      <w:r>
        <w:rPr>
          <w:sz w:val="22"/>
          <w:szCs w:val="22"/>
        </w:rPr>
        <w:t xml:space="preserve">In his classical commentary, Ibn Kathir reads the inheritance verses as expressing a balance between two factors: **degree of kinship to the deceased**, and **financial need**. Children, with long lives ahead, are needier than siblings. A man with dependents is needier than a woman without them. A young heir may, in some situations, be needier than an old one.</w:t>
      </w:r>
    </w:p>
    <w:p>
      <w:pPr>
        <w:spacing w:after="160"/>
        <w:jc w:val="left"/>
      </w:pPr>
      <w:r>
        <w:rPr>
          <w:sz w:val="22"/>
          <w:szCs w:val="22"/>
        </w:rPr>
        <w:t xml:space="preserve">Ibn Kathir observes that the Islamic system is not built on arithmetic equality but on **compound justice**. Justice sometimes requires differential shares according to differential burdens. To say "the son and the daughter must receive exactly the same" is not yet to have achieved justice, because the son carries financial obligations the daughter does not bear.</w:t>
      </w:r>
    </w:p>
    <w:p>
      <w:pPr>
        <w:spacing w:after="160"/>
        <w:jc w:val="left"/>
      </w:pPr>
      <w:r>
        <w:rPr>
          <w:sz w:val="22"/>
          <w:szCs w:val="22"/>
        </w:rPr>
        <w:t xml:space="preserve">## Al-Qurtubi and the Jurisprudence of Aims</w:t>
      </w:r>
    </w:p>
    <w:p>
      <w:pPr>
        <w:spacing w:after="160"/>
        <w:jc w:val="left"/>
      </w:pPr>
      <w:r>
        <w:rPr>
          <w:sz w:val="22"/>
          <w:szCs w:val="22"/>
        </w:rPr>
        <w:t xml:space="preserve">Al-Qurtubi, in his commentary, expands the analysis. He connects the inheritance system to a larger **purpose of the Sharia: the distribution of wealth and the prevention of concentration**. Had the entire estate gone to the eldest son — as in the feudal system — wealth would have accumulated in single hands. Had it gone only to the male relatives, half the community would have been deprived. Had it gone only to the wife, the extended family bond would have been severed.</w:t>
      </w:r>
    </w:p>
    <w:p>
      <w:pPr>
        <w:spacing w:after="160"/>
        <w:jc w:val="left"/>
      </w:pPr>
      <w:r>
        <w:rPr>
          <w:sz w:val="22"/>
          <w:szCs w:val="22"/>
        </w:rPr>
        <w:t xml:space="preserve">The Islamic system, by distributing the estate across a wide circle of relatives, achieves what modern economists call **periodic wealth redistribution**. At every death, the estate fragments across many hands. Wealth does not pile up across generations. It disperses, generation after generation, into the broader community.</w:t>
      </w:r>
    </w:p>
    <w:p>
      <w:pPr>
        <w:spacing w:after="160"/>
        <w:jc w:val="left"/>
      </w:pPr>
      <w:r>
        <w:rPr>
          <w:sz w:val="22"/>
          <w:szCs w:val="22"/>
        </w:rPr>
        <w:t xml:space="preserve">Al-Qurtubi sees this as one of the great aims of Islamic inheritance law. Long before modern theories of inequality and inheritance taxation, Islamic jurisprudence understood that concentrated wealth is socially corrosive.</w:t>
      </w:r>
    </w:p>
    <w:p>
      <w:pPr>
        <w:spacing w:after="160"/>
        <w:jc w:val="left"/>
      </w:pPr>
      <w:r>
        <w:rPr>
          <w:sz w:val="22"/>
          <w:szCs w:val="22"/>
        </w:rPr>
        <w:t xml:space="preserve">## Contemporary Scholars</w:t>
      </w:r>
    </w:p>
    <w:p>
      <w:pPr>
        <w:spacing w:after="160"/>
        <w:jc w:val="left"/>
      </w:pPr>
      <w:r>
        <w:rPr>
          <w:sz w:val="22"/>
          <w:szCs w:val="22"/>
        </w:rPr>
        <w:t xml:space="preserve">In the twentieth and twenty-first centuries, scholars and thinkers have revisited the inheritance system in light of contemporary challenges. Shaykh Yusuf al-Qaradawi emphasizes that the Islamic system is not merely a set of rules but an integrated philosophy that cannot be understood apart from the broader financial obligations. Dr. Wahba al-Zuhayli, in his Islamic jurisprudence encyclopedia, elaborates the wisdom of each individual share, demonstrating that the Sharia leaves no detail unaddressed.</w:t>
      </w:r>
    </w:p>
    <w:p>
      <w:pPr>
        <w:spacing w:after="160"/>
        <w:jc w:val="left"/>
      </w:pPr>
      <w:r>
        <w:rPr>
          <w:sz w:val="22"/>
          <w:szCs w:val="22"/>
        </w:rPr>
        <w:t xml:space="preserve">Fair-minded Western scholars, such as the German Islamicist Annemarie Schimmel, have noted that the Islamic inheritance system was centuries ahead of its European counterparts. In England, married women did not gain the right to own their own property until the Married Women's Property Act of 1870 — more than twelve centuries after Surah An-Nisa.</w:t>
      </w:r>
    </w:p>
    <w:p>
      <w:pPr>
        <w:spacing w:after="160"/>
        <w:jc w:val="left"/>
      </w:pPr>
      <w:r>
        <w:rPr>
          <w:sz w:val="22"/>
          <w:szCs w:val="22"/>
        </w:rPr>
        <w:t xml:space="preserve">## Letter Versus Application</w:t>
      </w:r>
    </w:p>
    <w:p>
      <w:pPr>
        <w:spacing w:after="160"/>
        <w:jc w:val="left"/>
      </w:pPr>
      <w:r>
        <w:rPr>
          <w:sz w:val="22"/>
          <w:szCs w:val="22"/>
        </w:rPr>
        <w:t xml:space="preserve">It is intellectually honest to distinguish between **the Islamic system as set down in the Quran and Sunnah**, and **its actual application in Muslim-majority societies**. In many Arab and Muslim countries, women do not in fact receive their legal share. They are pressured to "renounce" their inheritance to their brothers, told that custom requires the land to stay with the men, or simply denied access through legal stalling.</w:t>
      </w:r>
    </w:p>
    <w:p>
      <w:pPr>
        <w:spacing w:after="160"/>
        <w:jc w:val="left"/>
      </w:pPr>
      <w:r>
        <w:rPr>
          <w:sz w:val="22"/>
          <w:szCs w:val="22"/>
        </w:rPr>
        <w:t xml:space="preserve">This gap between text and practice is not a defect in the Sharia. It is a defect in those who claim to follow it. The Sharia itself commands that rights be delivered to their owners, and classical jurists considered the prevention of a legitimate heir's inheritance to be a grave sin.</w:t>
      </w:r>
    </w:p>
    <w:p>
      <w:pPr>
        <w:spacing w:after="160"/>
        <w:jc w:val="left"/>
      </w:pPr>
      <w:r>
        <w:rPr>
          <w:sz w:val="22"/>
          <w:szCs w:val="22"/>
        </w:rPr>
        <w:t xml:space="preserve">It is worth saying frankly to Muslims, before saying it to anyone else: before we celebrate our inheritance system, we should actually apply it. The Quranic rights of Muslim women are a textual achievement that fourteen centuries of practice have not consistently realized.</w:t>
      </w:r>
    </w:p>
    <w:p>
      <w:pPr>
        <w:spacing w:after="160"/>
        <w:jc w:val="left"/>
      </w:pPr>
      <w:r>
        <w:rPr>
          <w:sz w:val="22"/>
          <w:szCs w:val="22"/>
        </w:rPr>
        <w:t xml:space="preserve">## The Compound Justice Argument in Detail</w:t>
      </w:r>
    </w:p>
    <w:p>
      <w:pPr>
        <w:spacing w:after="160"/>
        <w:jc w:val="left"/>
      </w:pPr>
      <w:r>
        <w:rPr>
          <w:sz w:val="22"/>
          <w:szCs w:val="22"/>
        </w:rPr>
        <w:t xml:space="preserve">Let us spell out the compound justice argument carefully, because critics often dismiss it without engaging it.</w:t>
      </w:r>
    </w:p>
    <w:p>
      <w:pPr>
        <w:spacing w:after="160"/>
        <w:jc w:val="left"/>
      </w:pPr>
      <w:r>
        <w:rPr>
          <w:sz w:val="22"/>
          <w:szCs w:val="22"/>
        </w:rPr>
        <w:t xml:space="preserve">Suppose a man dies leaving a son and a daughter, each thirty years old. The son receives $200,000; the daughter receives $100,000. The critic says: this is unequal.</w:t>
      </w:r>
    </w:p>
    <w:p>
      <w:pPr>
        <w:spacing w:after="160"/>
        <w:jc w:val="left"/>
      </w:pPr>
      <w:r>
        <w:rPr>
          <w:sz w:val="22"/>
          <w:szCs w:val="22"/>
        </w:rPr>
        <w:t xml:space="preserve">But consider the following over the next thirty years:</w:t>
      </w:r>
    </w:p>
    <w:p>
      <w:pPr>
        <w:spacing w:after="160"/>
        <w:jc w:val="left"/>
      </w:pPr>
      <w:r>
        <w:rPr>
          <w:sz w:val="22"/>
          <w:szCs w:val="22"/>
        </w:rPr>
        <w:t xml:space="preserve">- The son must pay mahr to his wife (say, $20,000). - The son must provide full maintenance for his wife and three children — call it $30,000 per year in real terms, totaling roughly $900,000 over thirty years. - The son must support his elderly mother for, say, ten years at $10,000 per year — $100,000. - The son must help his unmarried sister if she lacks support — variable.</w:t>
      </w:r>
    </w:p>
    <w:p>
      <w:pPr>
        <w:spacing w:after="160"/>
        <w:jc w:val="left"/>
      </w:pPr>
      <w:r>
        <w:rPr>
          <w:sz w:val="22"/>
          <w:szCs w:val="22"/>
        </w:rPr>
        <w:t xml:space="preserve">Total mandatory outflows for the son over thirty years: roughly $1,020,000.</w:t>
      </w:r>
    </w:p>
    <w:p>
      <w:pPr>
        <w:spacing w:after="160"/>
        <w:jc w:val="left"/>
      </w:pPr>
      <w:r>
        <w:rPr>
          <w:sz w:val="22"/>
          <w:szCs w:val="22"/>
        </w:rPr>
        <w:t xml:space="preserve">The daughter, meanwhile, has none of these obligations. Her husband must support her. Her brother must support her if widowed. Her son must support her in old age. Her inheritance is hers, free of every claim.</w:t>
      </w:r>
    </w:p>
    <w:p>
      <w:pPr>
        <w:spacing w:after="160"/>
        <w:jc w:val="left"/>
      </w:pPr>
      <w:r>
        <w:rPr>
          <w:sz w:val="22"/>
          <w:szCs w:val="22"/>
        </w:rPr>
        <w:t xml:space="preserve">If she invests the $100,000 prudently and adds her own earnings, she may at thirty-year horizon possess far more wealth than her brother, whose $200,000 was consumed by obligation.</w:t>
      </w:r>
    </w:p>
    <w:p>
      <w:pPr>
        <w:spacing w:after="160"/>
        <w:jc w:val="left"/>
      </w:pPr>
      <w:r>
        <w:rPr>
          <w:sz w:val="22"/>
          <w:szCs w:val="22"/>
        </w:rPr>
        <w:t xml:space="preserve">This is the compound justice argument: the 2:1 ratio appears unequal in the snapshot but produces something closer to equality — sometimes favoring the woman — in the lived reality of decades of obligation.</w:t>
      </w:r>
    </w:p>
    <w:p>
      <w:pPr>
        <w:spacing w:after="160"/>
        <w:jc w:val="left"/>
      </w:pPr>
      <w:r>
        <w:rPr>
          <w:sz w:val="22"/>
          <w:szCs w:val="22"/>
        </w:rPr>
        <w:t xml:space="preserve">## A Caveat About Modern Reality</w:t>
      </w:r>
    </w:p>
    <w:p>
      <w:pPr>
        <w:spacing w:after="160"/>
        <w:jc w:val="left"/>
      </w:pPr>
      <w:r>
        <w:rPr>
          <w:sz w:val="22"/>
          <w:szCs w:val="22"/>
        </w:rPr>
        <w:t xml:space="preserve">The compound justice argument depends on the surrounding obligations being actually fulfilled. If the brother does not in fact support his sister, if the husband does not in fact provide maintenance, if society fails to enforce mahr — then the argument loses force. The woman with half the inheritance and no real support is worse off than the man with double the inheritance and no obligations.</w:t>
      </w:r>
    </w:p>
    <w:p>
      <w:pPr>
        <w:spacing w:after="160"/>
        <w:jc w:val="left"/>
      </w:pPr>
      <w:r>
        <w:rPr>
          <w:sz w:val="22"/>
          <w:szCs w:val="22"/>
        </w:rPr>
        <w:t xml:space="preserve">This is precisely the situation many Muslim women face today, both in the East and the West. The text protects them; reality often does not.</w:t>
      </w:r>
    </w:p>
    <w:p>
      <w:pPr>
        <w:spacing w:after="160"/>
        <w:jc w:val="left"/>
      </w:pPr>
      <w:r>
        <w:rPr>
          <w:sz w:val="22"/>
          <w:szCs w:val="22"/>
        </w:rPr>
        <w:t xml:space="preserve">## Conclusion</w:t>
      </w:r>
    </w:p>
    <w:p>
      <w:pPr>
        <w:spacing w:after="160"/>
        <w:jc w:val="left"/>
      </w:pPr>
      <w:r>
        <w:rPr>
          <w:sz w:val="22"/>
          <w:szCs w:val="22"/>
        </w:rPr>
        <w:t xml:space="preserve">The Islamic inheritance system is not a set of rigid commands but a coherent philosophy that combines economic justice, protection of women, wealth distribution, and family solidarity. It cannot be understood apart from the larger Islamic financial framework. When a Muslim looks at a daughter's "half share," he must remember that this half remains hers entirely, while her brother's full share is dispersed across a family.</w:t>
      </w:r>
    </w:p>
    <w:p>
      <w:pPr>
        <w:spacing w:after="160"/>
        <w:jc w:val="left"/>
      </w:pPr>
      <w:r>
        <w:rPr>
          <w:sz w:val="22"/>
          <w:szCs w:val="22"/>
        </w:rPr>
        <w:t xml:space="preserve">The accounting, in the end, is not the accounting of arithmetic. It is the accounting of benefits and burdens together. And in that accounting, the Islamic system has more wisdom than its critics often credit.</w:t>
      </w:r>
    </w:p>
    <w:p>
      <w:r>
        <w:br w:type="page"/>
      </w:r>
    </w:p>
    <w:p>
      <w:pPr>
        <w:spacing w:after="360" w:before="600"/>
        <w:jc w:val="center"/>
      </w:pPr>
      <w:r>
        <w:rPr>
          <w:b/>
          <w:bCs/>
          <w:color w:val="1B3A5C"/>
          <w:sz w:val="36"/>
          <w:szCs w:val="36"/>
        </w:rPr>
        <w:t xml:space="preserve">Chapter 4: Inheritance in American Law</w:t>
      </w:r>
    </w:p>
    <w:p>
      <w:pPr>
        <w:spacing w:after="160"/>
        <w:jc w:val="left"/>
      </w:pPr>
      <w:r>
        <w:rPr>
          <w:sz w:val="22"/>
          <w:szCs w:val="22"/>
        </w:rPr>
        <w:t xml:space="preserve">﴿Indeed, Allah commands you to render trusts to whom they are due.﴾ — An-Nisa: 58</w:t>
      </w:r>
    </w:p>
    <w:p>
      <w:pPr>
        <w:spacing w:after="160"/>
        <w:jc w:val="left"/>
      </w:pPr>
      <w:r>
        <w:rPr>
          <w:sz w:val="22"/>
          <w:szCs w:val="22"/>
        </w:rPr>
        <w:t xml:space="preserve">## The Foundational Fact: No Federal Inheritance Code</w:t>
      </w:r>
    </w:p>
    <w:p>
      <w:pPr>
        <w:spacing w:after="160"/>
        <w:jc w:val="left"/>
      </w:pPr>
      <w:r>
        <w:rPr>
          <w:sz w:val="22"/>
          <w:szCs w:val="22"/>
        </w:rPr>
        <w:t xml:space="preserve">Before any discussion of American inheritance law, one fundamental fact must be understood: **there is no federal inheritance law in the United States**. Each of the fifty states has its own statutory framework. A Muslim living in Michigan may be subject to entirely different rules from one in California, Texas, or New York.</w:t>
      </w:r>
    </w:p>
    <w:p>
      <w:pPr>
        <w:spacing w:after="160"/>
        <w:jc w:val="left"/>
      </w:pPr>
      <w:r>
        <w:rPr>
          <w:sz w:val="22"/>
          <w:szCs w:val="22"/>
        </w:rPr>
        <w:t xml:space="preserve">This means that a comprehensive guide to American inheritance law must, in principle, treat fifty different systems. But the systems share enough common features — derived from English common law and now codified by the Uniform Probate Code, which many states have adopted in whole or in part — that we can describe the general American approach and note major variations.</w:t>
      </w:r>
    </w:p>
    <w:p>
      <w:pPr>
        <w:spacing w:after="160"/>
        <w:jc w:val="left"/>
      </w:pPr>
      <w:r>
        <w:rPr>
          <w:sz w:val="22"/>
          <w:szCs w:val="22"/>
        </w:rPr>
        <w:t xml:space="preserve">## Intestate Succession: When There Is No Will</w:t>
      </w:r>
    </w:p>
    <w:p>
      <w:pPr>
        <w:spacing w:after="160"/>
        <w:jc w:val="left"/>
      </w:pPr>
      <w:r>
        <w:rPr>
          <w:sz w:val="22"/>
          <w:szCs w:val="22"/>
        </w:rPr>
        <w:t xml:space="preserve">When a person dies without a valid will (called dying **intestate**), the state's intestate succession statute determines who inherits. The general American order is:</w:t>
      </w:r>
    </w:p>
    <w:p>
      <w:pPr>
        <w:spacing w:after="160"/>
        <w:jc w:val="left"/>
      </w:pPr>
      <w:r>
        <w:rPr>
          <w:sz w:val="22"/>
          <w:szCs w:val="22"/>
        </w:rPr>
        <w:t xml:space="preserve">1. **Surviving spouse** — first claim, with rules varying by state. 2. **Descendants** (children, grandchildren) — divided equally regardless of gender. 3. **Parents** — when there is no spouse or descendants. 4. **Siblings** — when there are no parents. 5. **More distant relatives** — aunts, uncles, cousins. 6. **The state itself** — when no qualifying relatives can be found ("escheat").</w:t>
      </w:r>
    </w:p>
    <w:p>
      <w:pPr>
        <w:spacing w:after="160"/>
        <w:jc w:val="left"/>
      </w:pPr>
      <w:r>
        <w:rPr>
          <w:sz w:val="22"/>
          <w:szCs w:val="22"/>
        </w:rPr>
        <w:t xml:space="preserve">In most states, if a married person dies leaving a spouse and children of that marriage, the spouse takes the entire estate, or a large fraction of it, with the remainder split equally among the children. If there are no children, the spouse generally takes everything.</w:t>
      </w:r>
    </w:p>
    <w:p>
      <w:pPr>
        <w:spacing w:after="160"/>
        <w:jc w:val="left"/>
      </w:pPr>
      <w:r>
        <w:rPr>
          <w:sz w:val="22"/>
          <w:szCs w:val="22"/>
        </w:rPr>
        <w:t xml:space="preserve">Note the striking contrasts with Islamic law:</w:t>
      </w:r>
    </w:p>
    <w:p>
      <w:pPr>
        <w:spacing w:after="160"/>
        <w:jc w:val="left"/>
      </w:pPr>
      <w:r>
        <w:rPr>
          <w:sz w:val="22"/>
          <w:szCs w:val="22"/>
        </w:rPr>
        <w:t xml:space="preserve">**Children inherit equally regardless of gender.** There is no 2:1 rule. A daughter and a son receive identical shares.</w:t>
      </w:r>
    </w:p>
    <w:p>
      <w:pPr>
        <w:spacing w:after="160"/>
        <w:jc w:val="left"/>
      </w:pPr>
      <w:r>
        <w:rPr>
          <w:sz w:val="22"/>
          <w:szCs w:val="22"/>
        </w:rPr>
        <w:t xml:space="preserve">**There are no fixed fractions for parents or siblings.** The American system does not use the six Quranic shares.</w:t>
      </w:r>
    </w:p>
    <w:p>
      <w:pPr>
        <w:spacing w:after="160"/>
        <w:jc w:val="left"/>
      </w:pPr>
      <w:r>
        <w:rPr>
          <w:sz w:val="22"/>
          <w:szCs w:val="22"/>
        </w:rPr>
        <w:t xml:space="preserve">**Siblings do not inherit alongside children.** In Islamic law, certain siblings may receive shares even when children exist. In American law, siblings are excluded so long as there are descendants.</w:t>
      </w:r>
    </w:p>
    <w:p>
      <w:pPr>
        <w:spacing w:after="160"/>
        <w:jc w:val="left"/>
      </w:pPr>
      <w:r>
        <w:rPr>
          <w:sz w:val="22"/>
          <w:szCs w:val="22"/>
        </w:rPr>
        <w:t xml:space="preserve">**Stepchildren generally do not inherit** unless legally adopted.</w:t>
      </w:r>
    </w:p>
    <w:p>
      <w:pPr>
        <w:spacing w:after="160"/>
        <w:jc w:val="left"/>
      </w:pPr>
      <w:r>
        <w:rPr>
          <w:sz w:val="22"/>
          <w:szCs w:val="22"/>
        </w:rPr>
        <w:t xml:space="preserve">**Adopted children inherit fully** from their adoptive parents, exactly as biological children would. This differs from Islamic law, which distinguishes between the two.</w:t>
      </w:r>
    </w:p>
    <w:p>
      <w:pPr>
        <w:spacing w:after="160"/>
        <w:jc w:val="left"/>
      </w:pPr>
      <w:r>
        <w:rPr>
          <w:sz w:val="22"/>
          <w:szCs w:val="22"/>
        </w:rPr>
        <w:t xml:space="preserve">## The Spousal Share: Two Major Frameworks</w:t>
      </w:r>
    </w:p>
    <w:p>
      <w:pPr>
        <w:spacing w:after="160"/>
        <w:jc w:val="left"/>
      </w:pPr>
      <w:r>
        <w:rPr>
          <w:sz w:val="22"/>
          <w:szCs w:val="22"/>
        </w:rPr>
        <w:t xml:space="preserve">American states divide into two camps regarding the spousal share:</w:t>
      </w:r>
    </w:p>
    <w:p>
      <w:pPr>
        <w:spacing w:after="160"/>
        <w:jc w:val="left"/>
      </w:pPr>
      <w:r>
        <w:rPr>
          <w:sz w:val="22"/>
          <w:szCs w:val="22"/>
        </w:rPr>
        <w:t xml:space="preserve">**Community Property states** (nine in number, mostly in the West and Southwest): California, Texas, Arizona, New Mexico, Nevada, Louisiana, Washington, Wisconsin, and Idaho. In these states, virtually all assets acquired during the marriage — except gifts and inheritances received by one spouse — are considered jointly owned, fifty-fifty, from the moment of acquisition. At death, the surviving spouse already owns half of this community property by right; only the other half passes through inheritance.</w:t>
      </w:r>
    </w:p>
    <w:p>
      <w:pPr>
        <w:spacing w:after="160"/>
        <w:jc w:val="left"/>
      </w:pPr>
      <w:r>
        <w:rPr>
          <w:sz w:val="22"/>
          <w:szCs w:val="22"/>
        </w:rPr>
        <w:t xml:space="preserve">**Common Law / Equitable Distribution states** (the rest): Property is owned by whichever spouse has legal title. But the surviving spouse is protected by the **elective share**. If a deceased spouse's will leaves the surviving spouse less than a statutory minimum (typically one-third to one-half of the augmented estate, depending on the state and the length of marriage), the survivor may elect to take the statutory minimum instead.</w:t>
      </w:r>
    </w:p>
    <w:p>
      <w:pPr>
        <w:spacing w:after="160"/>
        <w:jc w:val="left"/>
      </w:pPr>
      <w:r>
        <w:rPr>
          <w:sz w:val="22"/>
          <w:szCs w:val="22"/>
        </w:rPr>
        <w:t xml:space="preserve">The practical effect of both systems is the same: a surviving spouse cannot be cut off completely. American law protects spousal economic interests robustly.</w:t>
      </w:r>
    </w:p>
    <w:p>
      <w:pPr>
        <w:spacing w:after="160"/>
        <w:jc w:val="left"/>
      </w:pPr>
      <w:r>
        <w:rPr>
          <w:sz w:val="22"/>
          <w:szCs w:val="22"/>
        </w:rPr>
        <w:t xml:space="preserve">## Children's Inheritance: Strict Equality</w:t>
      </w:r>
    </w:p>
    <w:p>
      <w:pPr>
        <w:spacing w:after="160"/>
        <w:jc w:val="left"/>
      </w:pPr>
      <w:r>
        <w:rPr>
          <w:sz w:val="22"/>
          <w:szCs w:val="22"/>
        </w:rPr>
        <w:t xml:space="preserve">In American intestate succession, children inherit equally — sons and daughters, eldest and youngest, treated identically. This reflects a deep American legal commitment to gender equality in family matters, a commitment that crystallized in the twentieth century after a long history of male-favoring rules.</w:t>
      </w:r>
    </w:p>
    <w:p>
      <w:pPr>
        <w:spacing w:after="160"/>
        <w:jc w:val="left"/>
      </w:pPr>
      <w:r>
        <w:rPr>
          <w:sz w:val="22"/>
          <w:szCs w:val="22"/>
        </w:rPr>
        <w:t xml:space="preserve">Some specific applications:</w:t>
      </w:r>
    </w:p>
    <w:p>
      <w:pPr>
        <w:spacing w:after="160"/>
        <w:jc w:val="left"/>
      </w:pPr>
      <w:r>
        <w:rPr>
          <w:sz w:val="22"/>
          <w:szCs w:val="22"/>
        </w:rPr>
        <w:t xml:space="preserve">**Non-marital children** inherit fully from their mother automatically. They inherit from their father once paternity is legally established — often through paternity testing, which DNA technology has made straightforward.</w:t>
      </w:r>
    </w:p>
    <w:p>
      <w:pPr>
        <w:spacing w:after="160"/>
        <w:jc w:val="left"/>
      </w:pPr>
      <w:r>
        <w:rPr>
          <w:sz w:val="22"/>
          <w:szCs w:val="22"/>
        </w:rPr>
        <w:t xml:space="preserve">**Adopted children** inherit fully from their adoptive parents and (in most states) lose inheritance rights from their biological parents.</w:t>
      </w:r>
    </w:p>
    <w:p>
      <w:pPr>
        <w:spacing w:after="160"/>
        <w:jc w:val="left"/>
      </w:pPr>
      <w:r>
        <w:rPr>
          <w:sz w:val="22"/>
          <w:szCs w:val="22"/>
        </w:rPr>
        <w:t xml:space="preserve">**Stepchildren** generally do not inherit from a stepparent unless adopted or explicitly named in a will.</w:t>
      </w:r>
    </w:p>
    <w:p>
      <w:pPr>
        <w:spacing w:after="160"/>
        <w:jc w:val="left"/>
      </w:pPr>
      <w:r>
        <w:rPr>
          <w:sz w:val="22"/>
          <w:szCs w:val="22"/>
        </w:rPr>
        <w:t xml:space="preserve">**Children born after the will was signed** (called "pretermitted heirs") receive a statutory share in most states, on the theory that the testator would have included them had he known.</w:t>
      </w:r>
    </w:p>
    <w:p>
      <w:pPr>
        <w:spacing w:after="160"/>
        <w:jc w:val="left"/>
      </w:pPr>
      <w:r>
        <w:rPr>
          <w:sz w:val="22"/>
          <w:szCs w:val="22"/>
        </w:rPr>
        <w:t xml:space="preserve">## Probate: The Court-Supervised Process</w:t>
      </w:r>
    </w:p>
    <w:p>
      <w:pPr>
        <w:spacing w:after="160"/>
        <w:jc w:val="left"/>
      </w:pPr>
      <w:r>
        <w:rPr>
          <w:sz w:val="22"/>
          <w:szCs w:val="22"/>
        </w:rPr>
        <w:t xml:space="preserve">When an American dies, his or her assets do not automatically pass to the heirs. Instead, the estate enters **probate** — a court-supervised process that includes:</w:t>
      </w:r>
    </w:p>
    <w:p>
      <w:pPr>
        <w:spacing w:after="160"/>
        <w:jc w:val="left"/>
      </w:pPr>
      <w:r>
        <w:rPr>
          <w:sz w:val="22"/>
          <w:szCs w:val="22"/>
        </w:rPr>
        <w:t xml:space="preserve">1. Validating the will, if any. 2. Appointing the **executor** (named in the will) or **administrator** (when no will). 3. Inventorying assets and debts. 4. Paying creditors. 5. Filing tax returns. 6. Distributing the remainder to heirs.</w:t>
      </w:r>
    </w:p>
    <w:p>
      <w:pPr>
        <w:spacing w:after="160"/>
        <w:jc w:val="left"/>
      </w:pPr>
      <w:r>
        <w:rPr>
          <w:sz w:val="22"/>
          <w:szCs w:val="22"/>
        </w:rPr>
        <w:t xml:space="preserve">Probate typically takes six months to two years, and may cost the estate three to seven percent of its value in attorney fees, executor fees, court costs, and administrative expenses. For a $500,000 estate, this can mean $15,000 to $35,000 in costs. For larger estates, the absolute figures are much higher.</w:t>
      </w:r>
    </w:p>
    <w:p>
      <w:pPr>
        <w:spacing w:after="160"/>
        <w:jc w:val="left"/>
      </w:pPr>
      <w:r>
        <w:rPr>
          <w:sz w:val="22"/>
          <w:szCs w:val="22"/>
        </w:rPr>
        <w:t xml:space="preserve">To avoid probate, many Americans use **living trusts (revocable trusts)**. A living trust allows the owner to transfer assets to the trust during life, naming themselves as trustee. At death, a successor trustee distributes the assets according to the trust document, without court supervision.</w:t>
      </w:r>
    </w:p>
    <w:p>
      <w:pPr>
        <w:spacing w:after="160"/>
        <w:jc w:val="left"/>
      </w:pPr>
      <w:r>
        <w:rPr>
          <w:sz w:val="22"/>
          <w:szCs w:val="22"/>
        </w:rPr>
        <w:t xml:space="preserve">## Federal Estate Tax</w:t>
      </w:r>
    </w:p>
    <w:p>
      <w:pPr>
        <w:spacing w:after="160"/>
        <w:jc w:val="left"/>
      </w:pPr>
      <w:r>
        <w:rPr>
          <w:sz w:val="22"/>
          <w:szCs w:val="22"/>
        </w:rPr>
        <w:t xml:space="preserve">The federal estate tax applies only to very large estates. As of 2024, the **federal exemption** is $13.61 million per individual — meaning estates below this threshold pay no federal estate tax. Above the threshold, the rate is up to 40 percent on the excess.</w:t>
      </w:r>
    </w:p>
    <w:p>
      <w:pPr>
        <w:spacing w:after="160"/>
        <w:jc w:val="left"/>
      </w:pPr>
      <w:r>
        <w:rPr>
          <w:sz w:val="22"/>
          <w:szCs w:val="22"/>
        </w:rPr>
        <w:t xml:space="preserve">For married couples, careful planning can effectively double the exemption to over $27 million through the **portability provision**, which allows the surviving spouse to use any unused portion of the deceased spouse's exemption.</w:t>
      </w:r>
    </w:p>
    <w:p>
      <w:pPr>
        <w:spacing w:after="160"/>
        <w:jc w:val="left"/>
      </w:pPr>
      <w:r>
        <w:rPr>
          <w:sz w:val="22"/>
          <w:szCs w:val="22"/>
        </w:rPr>
        <w:t xml:space="preserve">State estate taxes vary widely. Some states (like Florida, Texas, and California) impose none. Others impose taxes with much lower exemption thresholds — Oregon and Massachusetts begin at one million dollars, Washington at $2.19 million.</w:t>
      </w:r>
    </w:p>
    <w:p>
      <w:pPr>
        <w:spacing w:after="160"/>
        <w:jc w:val="left"/>
      </w:pPr>
      <w:r>
        <w:rPr>
          <w:sz w:val="22"/>
          <w:szCs w:val="22"/>
        </w:rPr>
        <w:t xml:space="preserve">For most American families, federal estate tax is not a concern. For wealthy families and for some residents of high-tax states, it is a major planning consideration.</w:t>
      </w:r>
    </w:p>
    <w:p>
      <w:pPr>
        <w:spacing w:after="160"/>
        <w:jc w:val="left"/>
      </w:pPr>
      <w:r>
        <w:rPr>
          <w:sz w:val="22"/>
          <w:szCs w:val="22"/>
        </w:rPr>
        <w:t xml:space="preserve">## The Will: What It Can and Cannot Do</w:t>
      </w:r>
    </w:p>
    <w:p>
      <w:pPr>
        <w:spacing w:after="160"/>
        <w:jc w:val="left"/>
      </w:pPr>
      <w:r>
        <w:rPr>
          <w:sz w:val="22"/>
          <w:szCs w:val="22"/>
        </w:rPr>
        <w:t xml:space="preserve">The American will is a powerful instrument. With it, a testator can:</w:t>
      </w:r>
    </w:p>
    <w:p>
      <w:pPr>
        <w:spacing w:after="160"/>
        <w:jc w:val="left"/>
      </w:pPr>
      <w:r>
        <w:rPr>
          <w:sz w:val="22"/>
          <w:szCs w:val="22"/>
        </w:rPr>
        <w:t xml:space="preserve">- Direct the distribution of nearly all assets. - Name guardians for minor children. - Establish trusts for minor or special-needs beneficiaries. - Name an executor. - Disinherit children (in most states, though not always the surviving spouse). - Make charitable bequests.</w:t>
      </w:r>
    </w:p>
    <w:p>
      <w:pPr>
        <w:spacing w:after="160"/>
        <w:jc w:val="left"/>
      </w:pPr>
      <w:r>
        <w:rPr>
          <w:sz w:val="22"/>
          <w:szCs w:val="22"/>
        </w:rPr>
        <w:t xml:space="preserve">But there are limits:</w:t>
      </w:r>
    </w:p>
    <w:p>
      <w:pPr>
        <w:spacing w:after="160"/>
        <w:jc w:val="left"/>
      </w:pPr>
      <w:r>
        <w:rPr>
          <w:sz w:val="22"/>
          <w:szCs w:val="22"/>
        </w:rPr>
        <w:t xml:space="preserve">1. **Spousal protection**: The elective share or community property rules cannot be defeated without the spouse's consent. 2. **Pretermitted heirs**: Children born after the will may take statutory shares. 3. **Capacity requirements**: The testator must have been of sound mind when signing. 4. **Formalities**: The will must be in writing, signed by the testator, and witnessed by at least two competent witnesses (some states allow holographic — handwritten — wills with relaxed requirements). 5. **Public policy**: Bequests conditioned on, for example, the beneficiary divorcing a spouse may be struck down.</w:t>
      </w:r>
    </w:p>
    <w:p>
      <w:pPr>
        <w:spacing w:after="160"/>
        <w:jc w:val="left"/>
      </w:pPr>
      <w:r>
        <w:rPr>
          <w:sz w:val="22"/>
          <w:szCs w:val="22"/>
        </w:rPr>
        <w:t xml:space="preserve">## Beneficiary Designations: The Other Track</w:t>
      </w:r>
    </w:p>
    <w:p>
      <w:pPr>
        <w:spacing w:after="160"/>
        <w:jc w:val="left"/>
      </w:pPr>
      <w:r>
        <w:rPr>
          <w:sz w:val="22"/>
          <w:szCs w:val="22"/>
        </w:rPr>
        <w:t xml:space="preserve">A critical feature of American estate planning, often overlooked, is the role of **beneficiary designations**. Life insurance policies, retirement accounts (401(k)s, IRAs), and many bank and brokerage accounts pass directly to a named beneficiary at death, **outside the probate process and outside the will**.</w:t>
      </w:r>
    </w:p>
    <w:p>
      <w:pPr>
        <w:spacing w:after="160"/>
        <w:jc w:val="left"/>
      </w:pPr>
      <w:r>
        <w:rPr>
          <w:sz w:val="22"/>
          <w:szCs w:val="22"/>
        </w:rPr>
        <w:t xml:space="preserve">This means that even if a person writes a careful Islamic will, the beneficiary designations on their retirement accounts and insurance policies may override the will completely. If a Muslim names his American non-Muslim wife as the sole beneficiary on his 401(k), she receives it entirely, regardless of what his will says about Quranic shares.</w:t>
      </w:r>
    </w:p>
    <w:p>
      <w:pPr>
        <w:spacing w:after="160"/>
        <w:jc w:val="left"/>
      </w:pPr>
      <w:r>
        <w:rPr>
          <w:sz w:val="22"/>
          <w:szCs w:val="22"/>
        </w:rPr>
        <w:t xml:space="preserve">Updating beneficiary designations is therefore as important as writing a will. For Muslims, this is a critical and often-neglected step.</w:t>
      </w:r>
    </w:p>
    <w:p>
      <w:pPr>
        <w:spacing w:after="160"/>
        <w:jc w:val="left"/>
      </w:pPr>
      <w:r>
        <w:rPr>
          <w:sz w:val="22"/>
          <w:szCs w:val="22"/>
        </w:rPr>
        <w:t xml:space="preserve">## The American Philosophy</w:t>
      </w:r>
    </w:p>
    <w:p>
      <w:pPr>
        <w:spacing w:after="160"/>
        <w:jc w:val="left"/>
      </w:pPr>
      <w:r>
        <w:rPr>
          <w:sz w:val="22"/>
          <w:szCs w:val="22"/>
        </w:rPr>
        <w:t xml:space="preserve">Underlying American inheritance law is a distinctively American philosophy: the primacy of individual choice, protected by basic safeguards for the surviving spouse. The American testator has wide latitude. He can leave his estate to charity, to friends, to remote relatives, even to his pets in some states. He can disinherit adult children for any reason or no reason.</w:t>
      </w:r>
    </w:p>
    <w:p>
      <w:pPr>
        <w:spacing w:after="160"/>
        <w:jc w:val="left"/>
      </w:pPr>
      <w:r>
        <w:rPr>
          <w:sz w:val="22"/>
          <w:szCs w:val="22"/>
        </w:rPr>
        <w:t xml:space="preserve">This freedom contrasts sharply with civil law systems (like France or Germany) that mandate inheritance shares for children (called **forced heirship** or **legitime**), and even more sharply with Islamic law, which mandates fixed shares for a defined class of heirs.</w:t>
      </w:r>
    </w:p>
    <w:p>
      <w:pPr>
        <w:spacing w:after="160"/>
        <w:jc w:val="left"/>
      </w:pPr>
      <w:r>
        <w:rPr>
          <w:sz w:val="22"/>
          <w:szCs w:val="22"/>
        </w:rPr>
        <w:t xml:space="preserve">The American system trusts the individual. Islamic law trusts the divine command. Each has its logic.</w:t>
      </w:r>
    </w:p>
    <w:p>
      <w:pPr>
        <w:spacing w:after="160"/>
        <w:jc w:val="left"/>
      </w:pPr>
      <w:r>
        <w:rPr>
          <w:sz w:val="22"/>
          <w:szCs w:val="22"/>
        </w:rPr>
        <w:t xml:space="preserve">## Implications for Muslims</w:t>
      </w:r>
    </w:p>
    <w:p>
      <w:pPr>
        <w:spacing w:after="160"/>
        <w:jc w:val="left"/>
      </w:pPr>
      <w:r>
        <w:rPr>
          <w:sz w:val="22"/>
          <w:szCs w:val="22"/>
        </w:rPr>
        <w:t xml:space="preserve">For Muslim Americans, several practical lessons emerge from this overview:</w:t>
      </w:r>
    </w:p>
    <w:p>
      <w:pPr>
        <w:spacing w:after="160"/>
        <w:jc w:val="left"/>
      </w:pPr>
      <w:r>
        <w:rPr>
          <w:sz w:val="22"/>
          <w:szCs w:val="22"/>
        </w:rPr>
        <w:t xml:space="preserve">1. Without a will, state intestate succession will distribute the estate by rules that diverge sharply from Islamic law. 2. A spouse cannot be limited to one-eighth (the Quranic share) without that spouse's consent. 3. Children will inherit equally regardless of gender unless the will provides otherwise — and even then, the will must be carefully drafted to survive challenge. 4. Probate is unavoidable for most assets unless trusts or beneficiary designations are used. 5. Estate tax is unlikely to matter unless the estate exceeds the federal or state thresholds.</w:t>
      </w:r>
    </w:p>
    <w:p>
      <w:pPr>
        <w:spacing w:after="160"/>
        <w:jc w:val="left"/>
      </w:pPr>
      <w:r>
        <w:rPr>
          <w:sz w:val="22"/>
          <w:szCs w:val="22"/>
        </w:rPr>
        <w:t xml:space="preserve">These realities frame the discussion of how Muslims can practice their inheritance system within the American legal framework — the subject of Chapter 8.</w:t>
      </w:r>
    </w:p>
    <w:p>
      <w:r>
        <w:br w:type="page"/>
      </w:r>
    </w:p>
    <w:p>
      <w:pPr>
        <w:spacing w:after="360" w:before="600"/>
        <w:jc w:val="center"/>
      </w:pPr>
      <w:r>
        <w:rPr>
          <w:b/>
          <w:bCs/>
          <w:color w:val="1B3A5C"/>
          <w:sz w:val="36"/>
          <w:szCs w:val="36"/>
        </w:rPr>
        <w:t xml:space="preserve">Chapter 5: Divorce in America — What Does the Woman Receive?</w:t>
      </w:r>
    </w:p>
    <w:p>
      <w:pPr>
        <w:spacing w:after="160"/>
        <w:jc w:val="left"/>
      </w:pPr>
      <w:r>
        <w:rPr>
          <w:sz w:val="22"/>
          <w:szCs w:val="22"/>
        </w:rPr>
        <w:t xml:space="preserve">﴿And if they separate, Allah will enrich each from His abundance.﴾ — An-Nisa: 130</w:t>
      </w:r>
    </w:p>
    <w:p>
      <w:pPr>
        <w:spacing w:after="160"/>
        <w:jc w:val="left"/>
      </w:pPr>
      <w:r>
        <w:rPr>
          <w:sz w:val="22"/>
          <w:szCs w:val="22"/>
        </w:rPr>
        <w:t xml:space="preserve">## The Scale of the Phenomenon</w:t>
      </w:r>
    </w:p>
    <w:p>
      <w:pPr>
        <w:spacing w:after="160"/>
        <w:jc w:val="left"/>
      </w:pPr>
      <w:r>
        <w:rPr>
          <w:sz w:val="22"/>
          <w:szCs w:val="22"/>
        </w:rPr>
        <w:t xml:space="preserve">Before examining the legal mechanics, the scale must be grasped. Approximately 40 to 50 percent of American marriages end in divorce. Nearly half of American families face, at some point, the difficult legal questions of dividing property, custody of children, and ongoing support. In 2023, roughly 750,000 divorces were filed in the United States, according to federal statistical sources.</w:t>
      </w:r>
    </w:p>
    <w:p>
      <w:pPr>
        <w:spacing w:after="160"/>
        <w:jc w:val="left"/>
      </w:pPr>
      <w:r>
        <w:rPr>
          <w:sz w:val="22"/>
          <w:szCs w:val="22"/>
        </w:rPr>
        <w:t xml:space="preserve">The typical contested divorce takes 12 to 18 months to finalize, and may stretch longer if property or custody is heavily disputed. Attorney fees in a contested divorce average between $15,000 and $50,000 per party — and far more in high-asset cases. These costs alone reshape the economic landscape of divorce.</w:t>
      </w:r>
    </w:p>
    <w:p>
      <w:pPr>
        <w:spacing w:after="160"/>
        <w:jc w:val="left"/>
      </w:pPr>
      <w:r>
        <w:rPr>
          <w:sz w:val="22"/>
          <w:szCs w:val="22"/>
        </w:rPr>
        <w:t xml:space="preserve">## Two Frameworks for Property Division</w:t>
      </w:r>
    </w:p>
    <w:p>
      <w:pPr>
        <w:spacing w:after="160"/>
        <w:jc w:val="left"/>
      </w:pPr>
      <w:r>
        <w:rPr>
          <w:sz w:val="22"/>
          <w:szCs w:val="22"/>
        </w:rPr>
        <w:t xml:space="preserve">American states divide into two camps regarding marital property at divorce:</w:t>
      </w:r>
    </w:p>
    <w:p>
      <w:pPr>
        <w:spacing w:after="160"/>
        <w:jc w:val="left"/>
      </w:pPr>
      <w:r>
        <w:rPr>
          <w:sz w:val="22"/>
          <w:szCs w:val="22"/>
        </w:rPr>
        <w:t xml:space="preserve">**Community Property states** (nine states): Property acquired during marriage is divided 50/50. It does not matter whose name is on the title, whose paycheck funded the purchase, or which spouse worked outside the home. The presumption is equal ownership and equal division.</w:t>
      </w:r>
    </w:p>
    <w:p>
      <w:pPr>
        <w:spacing w:after="160"/>
        <w:jc w:val="left"/>
      </w:pPr>
      <w:r>
        <w:rPr>
          <w:sz w:val="22"/>
          <w:szCs w:val="22"/>
        </w:rPr>
        <w:t xml:space="preserve">**Equitable Distribution states** (the rest): The court divides marital property "equitably" — which means fairly, not necessarily equally. The judge considers many factors:</w:t>
      </w:r>
    </w:p>
    <w:p>
      <w:pPr>
        <w:spacing w:after="160"/>
        <w:jc w:val="left"/>
      </w:pPr>
      <w:r>
        <w:rPr>
          <w:sz w:val="22"/>
          <w:szCs w:val="22"/>
        </w:rPr>
        <w:t xml:space="preserve">- Length of the marriage. - Each spouse's contribution to the marital estate (including non-financial contributions like child-rearing). - Each spouse's current economic circumstances. - Earning capacity of each spouse. - Health and age of each spouse. - Any agreements between the spouses. - Tax consequences.</w:t>
      </w:r>
    </w:p>
    <w:p>
      <w:pPr>
        <w:spacing w:after="160"/>
        <w:jc w:val="left"/>
      </w:pPr>
      <w:r>
        <w:rPr>
          <w:sz w:val="22"/>
          <w:szCs w:val="22"/>
        </w:rPr>
        <w:t xml:space="preserve">Outcomes in equitable distribution states may be 50/50, but can also be 60/40, 70/30, or even more skewed in unusual circumstances.</w:t>
      </w:r>
    </w:p>
    <w:p>
      <w:pPr>
        <w:spacing w:after="160"/>
        <w:jc w:val="left"/>
      </w:pPr>
      <w:r>
        <w:rPr>
          <w:sz w:val="22"/>
          <w:szCs w:val="22"/>
        </w:rPr>
        <w:t xml:space="preserve">**A critical point in both systems: the wife's domestic labor counts.** A woman who stayed home for twenty years raising children is recognized as having contributed to the marital wealth, even without an outside paycheck. American courts explicitly value this contribution.</w:t>
      </w:r>
    </w:p>
    <w:p>
      <w:pPr>
        <w:spacing w:after="160"/>
        <w:jc w:val="left"/>
      </w:pPr>
      <w:r>
        <w:rPr>
          <w:sz w:val="22"/>
          <w:szCs w:val="22"/>
        </w:rPr>
        <w:t xml:space="preserve">## Alimony (Spousal Support)</w:t>
      </w:r>
    </w:p>
    <w:p>
      <w:pPr>
        <w:spacing w:after="160"/>
        <w:jc w:val="left"/>
      </w:pPr>
      <w:r>
        <w:rPr>
          <w:sz w:val="22"/>
          <w:szCs w:val="22"/>
        </w:rPr>
        <w:t xml:space="preserve">Alimony — also called spousal support or maintenance — is a court-ordered monthly payment from one ex-spouse to the other after divorce. Its purpose is to help the lower-earning spouse transition to financial independence.</w:t>
      </w:r>
    </w:p>
    <w:p>
      <w:pPr>
        <w:spacing w:after="160"/>
        <w:jc w:val="left"/>
      </w:pPr>
      <w:r>
        <w:rPr>
          <w:sz w:val="22"/>
          <w:szCs w:val="22"/>
        </w:rPr>
        <w:t xml:space="preserve">Not every divorce results in alimony. The court considers:</w:t>
      </w:r>
    </w:p>
    <w:p>
      <w:pPr>
        <w:spacing w:after="160"/>
        <w:jc w:val="left"/>
      </w:pPr>
      <w:r>
        <w:rPr>
          <w:sz w:val="22"/>
          <w:szCs w:val="22"/>
        </w:rPr>
        <w:t xml:space="preserve">1. Length of the marriage (short marriages, under five years, rarely yield long alimony). 2. Income disparity between the spouses. 3. Age and health of the alimony-seeking spouse. 4. Contributions one spouse made to the other's career (e.g., a wife who left school to support her husband through medical training). 5. Standard of living during the marriage.</w:t>
      </w:r>
    </w:p>
    <w:p>
      <w:pPr>
        <w:spacing w:after="160"/>
        <w:jc w:val="left"/>
      </w:pPr>
      <w:r>
        <w:rPr>
          <w:sz w:val="22"/>
          <w:szCs w:val="22"/>
        </w:rPr>
        <w:t xml:space="preserve">Alimony duration typically tracks the length of the marriage — often half the years married. In long marriages of twenty years or more, **permanent alimony** is still possible in some states, particularly when the receiving spouse is older and unlikely to become self-supporting.</w:t>
      </w:r>
    </w:p>
    <w:p>
      <w:pPr>
        <w:spacing w:after="160"/>
        <w:jc w:val="left"/>
      </w:pPr>
      <w:r>
        <w:rPr>
          <w:sz w:val="22"/>
          <w:szCs w:val="22"/>
        </w:rPr>
        <w:t xml:space="preserve">The amount varies widely. A common rough rule is that alimony brings the lower-earning spouse to between 30 and 40 percent of the combined income, but state guidelines and judicial discretion produce considerable variation.</w:t>
      </w:r>
    </w:p>
    <w:p>
      <w:pPr>
        <w:spacing w:after="160"/>
        <w:jc w:val="left"/>
      </w:pPr>
      <w:r>
        <w:rPr>
          <w:sz w:val="22"/>
          <w:szCs w:val="22"/>
        </w:rPr>
        <w:t xml:space="preserve">## Child Custody and Child Support</w:t>
      </w:r>
    </w:p>
    <w:p>
      <w:pPr>
        <w:spacing w:after="160"/>
        <w:jc w:val="left"/>
      </w:pPr>
      <w:r>
        <w:rPr>
          <w:sz w:val="22"/>
          <w:szCs w:val="22"/>
        </w:rPr>
        <w:t xml:space="preserve">The most emotionally and legally difficult part of divorce involves children. American courts apply the **"best interest of the child" standard**, considering:</w:t>
      </w:r>
    </w:p>
    <w:p>
      <w:pPr>
        <w:spacing w:after="160"/>
        <w:jc w:val="left"/>
      </w:pPr>
      <w:r>
        <w:rPr>
          <w:sz w:val="22"/>
          <w:szCs w:val="22"/>
        </w:rPr>
        <w:t xml:space="preserve">- The emotional bond between the child and each parent. - The stability of each parent's home environment. - Each parent's physical and mental health. - Each parent's ability to meet the child's physical, emotional, and educational needs. - The child's preference, if old enough. - Any history of domestic violence or substance abuse.</w:t>
      </w:r>
    </w:p>
    <w:p>
      <w:pPr>
        <w:spacing w:after="160"/>
        <w:jc w:val="left"/>
      </w:pPr>
      <w:r>
        <w:rPr>
          <w:sz w:val="22"/>
          <w:szCs w:val="22"/>
        </w:rPr>
        <w:t xml:space="preserve">The default outcome in most cases is **joint custody** — both legal custody (decision-making authority) and often physical custody (where the child lives). Children typically spend significant time with each parent.</w:t>
      </w:r>
    </w:p>
    <w:p>
      <w:pPr>
        <w:spacing w:after="160"/>
        <w:jc w:val="left"/>
      </w:pPr>
      <w:r>
        <w:rPr>
          <w:sz w:val="22"/>
          <w:szCs w:val="22"/>
        </w:rPr>
        <w:t xml:space="preserve">**Child support** is mandatory and state-enforced. The amount is calculated using statutory formulas that consider both parents' incomes and the number of children. Typically, the parent who has the child less of the time pays support to the other.</w:t>
      </w:r>
    </w:p>
    <w:p>
      <w:pPr>
        <w:spacing w:after="160"/>
        <w:jc w:val="left"/>
      </w:pPr>
      <w:r>
        <w:rPr>
          <w:sz w:val="22"/>
          <w:szCs w:val="22"/>
        </w:rPr>
        <w:t xml:space="preserve">When a parent fails to pay child support, the state's enforcement tools are formidable:</w:t>
      </w:r>
    </w:p>
    <w:p>
      <w:pPr>
        <w:spacing w:after="160"/>
        <w:jc w:val="left"/>
      </w:pPr>
      <w:r>
        <w:rPr>
          <w:sz w:val="22"/>
          <w:szCs w:val="22"/>
        </w:rPr>
        <w:t xml:space="preserve">1. Wage garnishment — automatic deduction from paychecks. 2. Tax refund interception. 3. Driver's license suspension. 4. Passport revocation. 5. Liens on property. 6. Jail time for willful non-payment.</w:t>
      </w:r>
    </w:p>
    <w:p>
      <w:pPr>
        <w:spacing w:after="160"/>
        <w:jc w:val="left"/>
      </w:pPr>
      <w:r>
        <w:rPr>
          <w:sz w:val="22"/>
          <w:szCs w:val="22"/>
        </w:rPr>
        <w:t xml:space="preserve">For Muslim fathers accustomed to the religious framework of providing for children, American child support is conceptually familiar but procedurally much more aggressive.</w:t>
      </w:r>
    </w:p>
    <w:p>
      <w:pPr>
        <w:spacing w:after="160"/>
        <w:jc w:val="left"/>
      </w:pPr>
      <w:r>
        <w:rPr>
          <w:sz w:val="22"/>
          <w:szCs w:val="22"/>
        </w:rPr>
        <w:t xml:space="preserve">## Dividing Retirement Assets</w:t>
      </w:r>
    </w:p>
    <w:p>
      <w:pPr>
        <w:spacing w:after="160"/>
        <w:jc w:val="left"/>
      </w:pPr>
      <w:r>
        <w:rPr>
          <w:sz w:val="22"/>
          <w:szCs w:val="22"/>
        </w:rPr>
        <w:t xml:space="preserve">One of the most important assets in many American divorces is **retirement savings**: 401(k) plans, IRAs, pensions, and similar accounts. For older couples, these may dwarf all other assets.</w:t>
      </w:r>
    </w:p>
    <w:p>
      <w:pPr>
        <w:spacing w:after="160"/>
        <w:jc w:val="left"/>
      </w:pPr>
      <w:r>
        <w:rPr>
          <w:sz w:val="22"/>
          <w:szCs w:val="22"/>
        </w:rPr>
        <w:t xml:space="preserve">American law allows the division of these accounts through a special court order called a **QDRO — Qualified Domestic Relations Order**. This order directs the retirement plan administrator to split the account between the spouses, without triggering immediate taxation.</w:t>
      </w:r>
    </w:p>
    <w:p>
      <w:pPr>
        <w:spacing w:after="160"/>
        <w:jc w:val="left"/>
      </w:pPr>
      <w:r>
        <w:rPr>
          <w:sz w:val="22"/>
          <w:szCs w:val="22"/>
        </w:rPr>
        <w:t xml:space="preserve">If a husband has $500,000 in his 401(k), the wife may receive $250,000 in a divorce — protected from immediate tax, rolled into her own retirement account. This represents one of American family law's most significant protections for women who interrupted careers to raise children.</w:t>
      </w:r>
    </w:p>
    <w:p>
      <w:pPr>
        <w:spacing w:after="160"/>
        <w:jc w:val="left"/>
      </w:pPr>
      <w:r>
        <w:rPr>
          <w:sz w:val="22"/>
          <w:szCs w:val="22"/>
        </w:rPr>
        <w:t xml:space="preserve">## No-Fault Divorce</w:t>
      </w:r>
    </w:p>
    <w:p>
      <w:pPr>
        <w:spacing w:after="160"/>
        <w:jc w:val="left"/>
      </w:pPr>
      <w:r>
        <w:rPr>
          <w:sz w:val="22"/>
          <w:szCs w:val="22"/>
        </w:rPr>
        <w:t xml:space="preserve">A defining feature of modern American divorce is the **no-fault** regime. Before 1970, divorce typically required proving fault by the other party — adultery, abandonment, cruelty. Beginning with California in 1969, states began allowing divorce simply on the ground that the marriage was "irretrievably broken."</w:t>
      </w:r>
    </w:p>
    <w:p>
      <w:pPr>
        <w:spacing w:after="160"/>
        <w:jc w:val="left"/>
      </w:pPr>
      <w:r>
        <w:rPr>
          <w:sz w:val="22"/>
          <w:szCs w:val="22"/>
        </w:rPr>
        <w:t xml:space="preserve">This change transformed marital dynamics. A wife no longer needed to prove her husband's misconduct to leave. A husband could end the marriage by his own decision. The unilateral nature of no-fault divorce — either spouse can initiate it without the other's consent — represents a fundamental departure from traditional understandings of marriage in many cultures, including Islamic.</w:t>
      </w:r>
    </w:p>
    <w:p>
      <w:pPr>
        <w:spacing w:after="160"/>
        <w:jc w:val="left"/>
      </w:pPr>
      <w:r>
        <w:rPr>
          <w:sz w:val="22"/>
          <w:szCs w:val="22"/>
        </w:rPr>
        <w:t xml:space="preserve">For Muslim Americans, this means that even a wife committed to Islamic norms cannot prevent her husband from divorcing her, nor can a husband prevent his wife from divorcing him. The state's no-fault framework prevails.</w:t>
      </w:r>
    </w:p>
    <w:p>
      <w:pPr>
        <w:spacing w:after="160"/>
        <w:jc w:val="left"/>
      </w:pPr>
      <w:r>
        <w:rPr>
          <w:sz w:val="22"/>
          <w:szCs w:val="22"/>
        </w:rPr>
        <w:t xml:space="preserve">## What a Muslim Wife Should Expect</w:t>
      </w:r>
    </w:p>
    <w:p>
      <w:pPr>
        <w:spacing w:after="160"/>
        <w:jc w:val="left"/>
      </w:pPr>
      <w:r>
        <w:rPr>
          <w:sz w:val="22"/>
          <w:szCs w:val="22"/>
        </w:rPr>
        <w:t xml:space="preserve">A Muslim woman married in America who divorces faces an entirely different legal landscape than her counterpart in a Muslim-majority country:</w:t>
      </w:r>
    </w:p>
    <w:p>
      <w:pPr>
        <w:spacing w:after="160"/>
        <w:jc w:val="left"/>
      </w:pPr>
      <w:r>
        <w:rPr>
          <w:sz w:val="22"/>
          <w:szCs w:val="22"/>
        </w:rPr>
        <w:t xml:space="preserve">**Mahr (dower):** Whether the mahr is legally enforceable in American court depends on the state, the form of the marriage contract, and judicial interpretation. Some American judges treat the mahr as an enforceable contract; others view it as a religious obligation outside their jurisdiction. Careful drafting in a prenuptial agreement that complies with state law is the best path to enforceability.</w:t>
      </w:r>
    </w:p>
    <w:p>
      <w:pPr>
        <w:spacing w:after="160"/>
        <w:jc w:val="left"/>
      </w:pPr>
      <w:r>
        <w:rPr>
          <w:sz w:val="22"/>
          <w:szCs w:val="22"/>
        </w:rPr>
        <w:t xml:space="preserve">**Iddah (the Islamic waiting period):** American courts do not enforce iddah. A divorce becomes final when the court decree issues, not after three menstrual cycles.</w:t>
      </w:r>
    </w:p>
    <w:p>
      <w:pPr>
        <w:spacing w:after="160"/>
        <w:jc w:val="left"/>
      </w:pPr>
      <w:r>
        <w:rPr>
          <w:sz w:val="22"/>
          <w:szCs w:val="22"/>
        </w:rPr>
        <w:t xml:space="preserve">**Maintenance during iddah:** Likewise not enforced by American courts. The wife receives alimony if she qualifies under state law, not iddah maintenance.</w:t>
      </w:r>
    </w:p>
    <w:p>
      <w:pPr>
        <w:spacing w:after="160"/>
        <w:jc w:val="left"/>
      </w:pPr>
      <w:r>
        <w:rPr>
          <w:sz w:val="22"/>
          <w:szCs w:val="22"/>
        </w:rPr>
        <w:t xml:space="preserve">**Property at divorce:** This is where American law often **benefits** Muslim women more than traditional application of Islamic law might. The Muslim wife in a community property state receives half of all marital assets — including retirement accounts, real estate, and savings. This may exceed what she would receive under classical Islamic distribution.</w:t>
      </w:r>
    </w:p>
    <w:p>
      <w:pPr>
        <w:spacing w:after="160"/>
        <w:jc w:val="left"/>
      </w:pPr>
      <w:r>
        <w:rPr>
          <w:sz w:val="22"/>
          <w:szCs w:val="22"/>
        </w:rPr>
        <w:t xml:space="preserve">**Child custody:** The American "best interest" standard generally favors continuing relationships with both parents. This differs from some classical Islamic positions that gave the mother primary custody only up to specific ages, after which custody passed to the father.</w:t>
      </w:r>
    </w:p>
    <w:p>
      <w:pPr>
        <w:spacing w:after="160"/>
        <w:jc w:val="left"/>
      </w:pPr>
      <w:r>
        <w:rPr>
          <w:sz w:val="22"/>
          <w:szCs w:val="22"/>
        </w:rPr>
        <w:t xml:space="preserve">## A Difficult Truth</w:t>
      </w:r>
    </w:p>
    <w:p>
      <w:pPr>
        <w:spacing w:after="160"/>
        <w:jc w:val="left"/>
      </w:pPr>
      <w:r>
        <w:rPr>
          <w:sz w:val="22"/>
          <w:szCs w:val="22"/>
        </w:rPr>
        <w:t xml:space="preserve">Many Muslim women in America, when they think carefully about their legal protections, recognize that **the American divorce system protects them in some ways better than the divorce system of their countries of origin protects women**. They may receive half the marital estate. They may receive alimony for years. They may keep retirement assets. Child support is rigorously enforced.</w:t>
      </w:r>
    </w:p>
    <w:p>
      <w:pPr>
        <w:spacing w:after="160"/>
        <w:jc w:val="left"/>
      </w:pPr>
      <w:r>
        <w:rPr>
          <w:sz w:val="22"/>
          <w:szCs w:val="22"/>
        </w:rPr>
        <w:t xml:space="preserve">This is not a celebration of American law over Islamic law. It is an honest recognition that the Islamic ideal — mahr paid in full, maintenance through iddah, mahr-like protection over time — is often not realized in practice in Muslim-majority countries. The Sharia provides for these rights; social, legal, and economic systems often fail to deliver them.</w:t>
      </w:r>
    </w:p>
    <w:p>
      <w:pPr>
        <w:spacing w:after="160"/>
        <w:jc w:val="left"/>
      </w:pPr>
      <w:r>
        <w:rPr>
          <w:sz w:val="22"/>
          <w:szCs w:val="22"/>
        </w:rPr>
        <w:t xml:space="preserve">The Muslim woman in America who divorces may find herself the beneficiary of two systems: the American system providing real economic protection, and the Islamic system providing the spiritual framework for her standing as a believer and as a mother.</w:t>
      </w:r>
    </w:p>
    <w:p>
      <w:pPr>
        <w:spacing w:after="160"/>
        <w:jc w:val="left"/>
      </w:pPr>
      <w:r>
        <w:rPr>
          <w:sz w:val="22"/>
          <w:szCs w:val="22"/>
        </w:rPr>
        <w:t xml:space="preserve">## The Cost of Failure to Plan</w:t>
      </w:r>
    </w:p>
    <w:p>
      <w:pPr>
        <w:spacing w:after="160"/>
        <w:jc w:val="left"/>
      </w:pPr>
      <w:r>
        <w:rPr>
          <w:sz w:val="22"/>
          <w:szCs w:val="22"/>
        </w:rPr>
        <w:t xml:space="preserve">Conversely, the Muslim couple in America who fails to plan — no prenuptial agreement, no Islamic marriage contract registered with the court, no will — exposes themselves to outcomes that may align with neither tradition. The wife who expected mahr enforcement may not get it. The husband who expected to limit alimony may not be able to. The children who were supposed to inherit by Quranic shares may receive whatever state law dictates.</w:t>
      </w:r>
    </w:p>
    <w:p>
      <w:pPr>
        <w:spacing w:after="160"/>
        <w:jc w:val="left"/>
      </w:pPr>
      <w:r>
        <w:rPr>
          <w:sz w:val="22"/>
          <w:szCs w:val="22"/>
        </w:rPr>
        <w:t xml:space="preserve">The lesson is clear: Muslims marrying or divorcing in America cannot rely on either system to deliver their preferences automatically. Active legal planning, with competent counsel familiar with both frameworks, is the only path to outcomes that honor both legal protection and religious commitment.</w:t>
      </w:r>
    </w:p>
    <w:p>
      <w:r>
        <w:br w:type="page"/>
      </w:r>
    </w:p>
    <w:p>
      <w:pPr>
        <w:spacing w:after="360" w:before="600"/>
        <w:jc w:val="center"/>
      </w:pPr>
      <w:r>
        <w:rPr>
          <w:b/>
          <w:bCs/>
          <w:color w:val="1B3A5C"/>
          <w:sz w:val="36"/>
          <w:szCs w:val="36"/>
        </w:rPr>
        <w:t xml:space="preserve">Chapter 6: Divorce in Islam — Rights and Limits</w:t>
      </w:r>
    </w:p>
    <w:p>
      <w:pPr>
        <w:spacing w:after="160"/>
        <w:jc w:val="left"/>
      </w:pPr>
      <w:r>
        <w:rPr>
          <w:sz w:val="22"/>
          <w:szCs w:val="22"/>
        </w:rPr>
        <w:t xml:space="preserve">﴿And for divorced women is a provision according to what is acceptable — a duty upon the righteous.﴾ — Al-Baqarah: 241</w:t>
      </w:r>
    </w:p>
    <w:p>
      <w:pPr>
        <w:spacing w:after="160"/>
        <w:jc w:val="left"/>
      </w:pPr>
      <w:r>
        <w:rPr>
          <w:sz w:val="22"/>
          <w:szCs w:val="22"/>
        </w:rPr>
        <w:t xml:space="preserve">## Three Mechanisms of Separation</w:t>
      </w:r>
    </w:p>
    <w:p>
      <w:pPr>
        <w:spacing w:after="160"/>
        <w:jc w:val="left"/>
      </w:pPr>
      <w:r>
        <w:rPr>
          <w:sz w:val="22"/>
          <w:szCs w:val="22"/>
        </w:rPr>
        <w:t xml:space="preserve">The Islamic divorce system is often misunderstood, even by Muslims. It is not a single mechanism placed solely in the husband's hands. The Sharia provides **three distinct mechanisms** for ending a marriage, each empowering a different party to initiate the dissolution:</w:t>
      </w:r>
    </w:p>
    <w:p>
      <w:pPr>
        <w:spacing w:after="160"/>
        <w:jc w:val="left"/>
      </w:pPr>
      <w:r>
        <w:rPr>
          <w:sz w:val="22"/>
          <w:szCs w:val="22"/>
        </w:rPr>
        <w:t xml:space="preserve">**Talaq:** Initiated by the husband. In classical jurisprudence, the husband may pronounce talaq without judicial proceedings, though modern Muslim family law in most countries now requires court registration. Talaq comes in two forms — revocable (rajʿi) and irrevocable (baʾin) — with different consequences.</w:t>
      </w:r>
    </w:p>
    <w:p>
      <w:pPr>
        <w:spacing w:after="160"/>
        <w:jc w:val="left"/>
      </w:pPr>
      <w:r>
        <w:rPr>
          <w:sz w:val="22"/>
          <w:szCs w:val="22"/>
        </w:rPr>
        <w:t xml:space="preserve">**Khul' (woman-initiated divorce):** The wife seeks dissolution of the marriage in exchange for returning the mahr (or some portion) to the husband. The origin of khul' is the famous hadith of the woman who came to the Prophet ﷺ and said, "I do not blame Thabit for anything in his character or religion, but I fear disbelief in Islam." The Prophet asked, "Will you return to him his garden [the mahr]?" She agreed. The Prophet said to Thabit: "Accept the garden and divorce her once." Khul' is a woman's right; neither the state nor the husband can deny it religiously.</w:t>
      </w:r>
    </w:p>
    <w:p>
      <w:pPr>
        <w:spacing w:after="160"/>
        <w:jc w:val="left"/>
      </w:pPr>
      <w:r>
        <w:rPr>
          <w:sz w:val="22"/>
          <w:szCs w:val="22"/>
        </w:rPr>
        <w:t xml:space="preserve">**Faskh (judicial dissolution):** A judge dissolves the marriage when the wife establishes harm — the husband's inability to provide maintenance, prolonged absence, impotence, contagious disease, or abuse. Faskh is technically not a divorce but an annulment of the contract by judicial order.</w:t>
      </w:r>
    </w:p>
    <w:p>
      <w:pPr>
        <w:spacing w:after="160"/>
        <w:jc w:val="left"/>
      </w:pPr>
      <w:r>
        <w:rPr>
          <w:sz w:val="22"/>
          <w:szCs w:val="22"/>
        </w:rPr>
        <w:t xml:space="preserve">## A Muslim Woman's Financial Rights in Divorce</w:t>
      </w:r>
    </w:p>
    <w:p>
      <w:pPr>
        <w:spacing w:after="160"/>
        <w:jc w:val="left"/>
      </w:pPr>
      <w:r>
        <w:rPr>
          <w:sz w:val="22"/>
          <w:szCs w:val="22"/>
        </w:rPr>
        <w:t xml:space="preserve">Many Muslims themselves do not know the full range of what a divorced woman is entitled to under Islamic law. The most important rights:</w:t>
      </w:r>
    </w:p>
    <w:p>
      <w:pPr>
        <w:spacing w:after="160"/>
        <w:jc w:val="left"/>
      </w:pPr>
      <w:r>
        <w:rPr>
          <w:sz w:val="22"/>
          <w:szCs w:val="22"/>
        </w:rPr>
        <w:t xml:space="preserve">**The full mahr.** If divorced after consummation of the marriage, the wife retains her mahr in full. Mahr is typically structured in two parts: prompt (paid at the marriage ceremony) and deferred (paid at divorce or death). If the deferred mahr is $20,000, the husband owes it immediately upon divorce. He cannot count it against alimony or set it off against her share of property.</w:t>
      </w:r>
    </w:p>
    <w:p>
      <w:pPr>
        <w:spacing w:after="160"/>
        <w:jc w:val="left"/>
      </w:pPr>
      <w:r>
        <w:rPr>
          <w:sz w:val="22"/>
          <w:szCs w:val="22"/>
        </w:rPr>
        <w:t xml:space="preserve">**Maintenance during iddah.** A woman divorced through revocable talaq (the first or second pronouncement) receives full maintenance — food, drink, clothing, shelter — throughout the iddah period. This is an obligatory expense the husband cannot evade.</w:t>
      </w:r>
    </w:p>
    <w:p>
      <w:pPr>
        <w:spacing w:after="160"/>
        <w:jc w:val="left"/>
      </w:pPr>
      <w:r>
        <w:rPr>
          <w:sz w:val="22"/>
          <w:szCs w:val="22"/>
        </w:rPr>
        <w:t xml:space="preserve">**Mut'ah (consolation gift).** The Quran states: "And for divorced women is a provision according to what is acceptable" (Al-Baqarah 241). Mut'ah is a payment made by the husband to the divorced wife, distinct from mahr and maintenance. Jurists differ on whether it is obligatory in all cases or only in some, but the majority view is that it is required in many situations, particularly when the divorce is initiated by the husband without fault on her part.</w:t>
      </w:r>
    </w:p>
    <w:p>
      <w:pPr>
        <w:spacing w:after="160"/>
        <w:jc w:val="left"/>
      </w:pPr>
      <w:r>
        <w:rPr>
          <w:sz w:val="22"/>
          <w:szCs w:val="22"/>
        </w:rPr>
        <w:t xml:space="preserve">**Custody (hadhana) of young children.** The mother has priority for custody of young children in all four classical Sunni schools, though the schools differ on the cutoff age:</w:t>
      </w:r>
    </w:p>
    <w:p>
      <w:pPr>
        <w:spacing w:after="160"/>
        <w:jc w:val="left"/>
      </w:pPr>
      <w:r>
        <w:rPr>
          <w:sz w:val="22"/>
          <w:szCs w:val="22"/>
        </w:rPr>
        <w:t xml:space="preserve">- **Maliki school:** Mother custody of sons until puberty, daughters until marriage. - **Hanafi school:** Mother custody of sons until age 7 and daughters until age 9 (Hanafi figures vary in the texts). - **Shafi'i school:** Mother custody until the child reaches the age of discernment (around 7), then the child chooses. - **Hanbali school:** Similar to Shafi'i, with details.</w:t>
      </w:r>
    </w:p>
    <w:p>
      <w:pPr>
        <w:spacing w:after="160"/>
        <w:jc w:val="left"/>
      </w:pPr>
      <w:r>
        <w:rPr>
          <w:sz w:val="22"/>
          <w:szCs w:val="22"/>
        </w:rPr>
        <w:t xml:space="preserve">In all schools, the **father remains obligated to support the children financially**, even while they are in their mother's custody. Some classical jurists held that the father's failure to pay maintenance could justify transferring custody.</w:t>
      </w:r>
    </w:p>
    <w:p>
      <w:pPr>
        <w:spacing w:after="160"/>
        <w:jc w:val="left"/>
      </w:pPr>
      <w:r>
        <w:rPr>
          <w:sz w:val="22"/>
          <w:szCs w:val="22"/>
        </w:rPr>
        <w:t xml:space="preserve">## The Iddah Period and Its Wisdom</w:t>
      </w:r>
    </w:p>
    <w:p>
      <w:pPr>
        <w:spacing w:after="160"/>
        <w:jc w:val="left"/>
      </w:pPr>
      <w:r>
        <w:rPr>
          <w:sz w:val="22"/>
          <w:szCs w:val="22"/>
        </w:rPr>
        <w:t xml:space="preserve">Iddah is not merely a waiting period. It serves multiple functions:</w:t>
      </w:r>
    </w:p>
    <w:p>
      <w:pPr>
        <w:spacing w:after="160"/>
        <w:jc w:val="left"/>
      </w:pPr>
      <w:r>
        <w:rPr>
          <w:sz w:val="22"/>
          <w:szCs w:val="22"/>
        </w:rPr>
        <w:t xml:space="preserve">**Biological function:** Confirming that the woman is not pregnant by her former husband, which prevents confusion of paternity if she remarries. Modern medical knowledge confirms that three menstrual cycles (approximately three months) is more than sufficient to detect pregnancy.</w:t>
      </w:r>
    </w:p>
    <w:p>
      <w:pPr>
        <w:spacing w:after="160"/>
        <w:jc w:val="left"/>
      </w:pPr>
      <w:r>
        <w:rPr>
          <w:sz w:val="22"/>
          <w:szCs w:val="22"/>
        </w:rPr>
        <w:t xml:space="preserve">**Emotional function:** Allowing time for reflection. Many divorces are pronounced in moments of anger, and iddah provides space for cooler heads. In revocable talaq, the husband may return to his wife during iddah without a new marriage contract — a deliberate channel for reconciliation.</w:t>
      </w:r>
    </w:p>
    <w:p>
      <w:pPr>
        <w:spacing w:after="160"/>
        <w:jc w:val="left"/>
      </w:pPr>
      <w:r>
        <w:rPr>
          <w:sz w:val="22"/>
          <w:szCs w:val="22"/>
        </w:rPr>
        <w:t xml:space="preserve">**Economic function:** Guaranteeing the divorced woman full maintenance for a defined period, giving her time to reorder her life before she becomes fully responsible for her own support.</w:t>
      </w:r>
    </w:p>
    <w:p>
      <w:pPr>
        <w:spacing w:after="160"/>
        <w:jc w:val="left"/>
      </w:pPr>
      <w:r>
        <w:rPr>
          <w:sz w:val="22"/>
          <w:szCs w:val="22"/>
        </w:rPr>
        <w:t xml:space="preserve">The duration of iddah:</w:t>
      </w:r>
    </w:p>
    <w:p>
      <w:pPr>
        <w:spacing w:after="160"/>
        <w:jc w:val="left"/>
      </w:pPr>
      <w:r>
        <w:rPr>
          <w:sz w:val="22"/>
          <w:szCs w:val="22"/>
        </w:rPr>
        <w:t xml:space="preserve">- **Pregnant woman:** Until delivery. - **Menstruating woman:** Three menstrual cycles (approximately three months). - **Non-menstruating woman** (premenarche or post-menopause): Three months. - **Widow:** Four months and ten days.</w:t>
      </w:r>
    </w:p>
    <w:p>
      <w:pPr>
        <w:spacing w:after="160"/>
        <w:jc w:val="left"/>
      </w:pPr>
      <w:r>
        <w:rPr>
          <w:sz w:val="22"/>
          <w:szCs w:val="22"/>
        </w:rPr>
        <w:t xml:space="preserve">## Comparison: Which System Better Protects Women Financially?</w:t>
      </w:r>
    </w:p>
    <w:p>
      <w:pPr>
        <w:spacing w:after="160"/>
        <w:jc w:val="left"/>
      </w:pPr>
      <w:r>
        <w:rPr>
          <w:sz w:val="22"/>
          <w:szCs w:val="22"/>
        </w:rPr>
        <w:t xml:space="preserve">This is a difficult question, and the answer depends on circumstances. Honest comparison reveals strengths in both systems.</w:t>
      </w:r>
    </w:p>
    <w:p>
      <w:pPr>
        <w:spacing w:after="160"/>
        <w:jc w:val="left"/>
      </w:pPr>
      <w:r>
        <w:rPr>
          <w:sz w:val="22"/>
          <w:szCs w:val="22"/>
        </w:rPr>
        <w:t xml:space="preserve">**The Islamic system protects the woman through:**</w:t>
      </w:r>
    </w:p>
    <w:p>
      <w:pPr>
        <w:spacing w:after="160"/>
        <w:jc w:val="left"/>
      </w:pPr>
      <w:r>
        <w:rPr>
          <w:sz w:val="22"/>
          <w:szCs w:val="22"/>
        </w:rPr>
        <w:t xml:space="preserve">- The deferred mahr, which may be substantial and is contractually documented. - Full maintenance through iddah. - Mandatory child support from the father. - Automatic custody rights for young children with the mother. - Preservation of the woman's separate property, jewelry, and inheritance — none of which the husband can claim.</w:t>
      </w:r>
    </w:p>
    <w:p>
      <w:pPr>
        <w:spacing w:after="160"/>
        <w:jc w:val="left"/>
      </w:pPr>
      <w:r>
        <w:rPr>
          <w:sz w:val="22"/>
          <w:szCs w:val="22"/>
        </w:rPr>
        <w:t xml:space="preserve">**The American system protects the woman through:**</w:t>
      </w:r>
    </w:p>
    <w:p>
      <w:pPr>
        <w:spacing w:after="160"/>
        <w:jc w:val="left"/>
      </w:pPr>
      <w:r>
        <w:rPr>
          <w:sz w:val="22"/>
          <w:szCs w:val="22"/>
        </w:rPr>
        <w:t xml:space="preserve">- Division of approximately half of marital property in community property states. - Division of retirement accounts, which may be substantial. - Alimony for periods that may extend for years. - Aggressive enforcement of child support through wage garnishment, license suspension, and other tools. - Recognition of domestic labor as a contribution to marital wealth.</w:t>
      </w:r>
    </w:p>
    <w:p>
      <w:pPr>
        <w:spacing w:after="160"/>
        <w:jc w:val="left"/>
      </w:pPr>
      <w:r>
        <w:rPr>
          <w:sz w:val="22"/>
          <w:szCs w:val="22"/>
        </w:rPr>
        <w:t xml:space="preserve">**A fair observation:** The **Islamic system assumes the woman has an extended family** — brothers, uncles, adult sons — who will support her after divorce if she needs it. This assumption was largely accurate in traditional societies. It is much less accurate in modern atomized societies, where extended family support is weaker.</w:t>
      </w:r>
    </w:p>
    <w:p>
      <w:pPr>
        <w:spacing w:after="160"/>
        <w:jc w:val="left"/>
      </w:pPr>
      <w:r>
        <w:rPr>
          <w:sz w:val="22"/>
          <w:szCs w:val="22"/>
        </w:rPr>
        <w:t xml:space="preserve">For this reason, the **American system may better protect women in the actual conditions of modern life**, especially women who have devoted themselves entirely to husband and children without outside careers.</w:t>
      </w:r>
    </w:p>
    <w:p>
      <w:pPr>
        <w:spacing w:after="160"/>
        <w:jc w:val="left"/>
      </w:pPr>
      <w:r>
        <w:rPr>
          <w:sz w:val="22"/>
          <w:szCs w:val="22"/>
        </w:rPr>
        <w:t xml:space="preserve">## Application in Muslim Countries</w:t>
      </w:r>
    </w:p>
    <w:p>
      <w:pPr>
        <w:spacing w:after="160"/>
        <w:jc w:val="left"/>
      </w:pPr>
      <w:r>
        <w:rPr>
          <w:sz w:val="22"/>
          <w:szCs w:val="22"/>
        </w:rPr>
        <w:t xml:space="preserve">It must be acknowledged honestly that many of the rights Islamic law grants divorced women **are often not delivered in practice** in Arab and Muslim countries:</w:t>
      </w:r>
    </w:p>
    <w:p>
      <w:pPr>
        <w:spacing w:after="160"/>
        <w:jc w:val="left"/>
      </w:pPr>
      <w:r>
        <w:rPr>
          <w:sz w:val="22"/>
          <w:szCs w:val="22"/>
        </w:rPr>
        <w:t xml:space="preserve">- Deferred mahr is frequently waived under family pressure. - Iddah maintenance is delayed, reduced, or denied. - Child support requires years of litigation. - Custody is sometimes taken from mothers for sociological reasons that contradict Islamic law. - Mut'ah is rarely paid in practice.</w:t>
      </w:r>
    </w:p>
    <w:p>
      <w:pPr>
        <w:spacing w:after="160"/>
        <w:jc w:val="left"/>
      </w:pPr>
      <w:r>
        <w:rPr>
          <w:sz w:val="22"/>
          <w:szCs w:val="22"/>
        </w:rPr>
        <w:t xml:space="preserve">This gap between law and practice is not a fault of the Sharia. It is a failure of those who claim to apply it. But the gap is real, and it explains why some Muslim women — sometimes to their own surprise — find the American legal system more protective in practice than their countries of origin would have been.</w:t>
      </w:r>
    </w:p>
    <w:p>
      <w:pPr>
        <w:spacing w:after="160"/>
        <w:jc w:val="left"/>
      </w:pPr>
      <w:r>
        <w:rPr>
          <w:sz w:val="22"/>
          <w:szCs w:val="22"/>
        </w:rPr>
        <w:t xml:space="preserve">This is a painful irony: a religious law that granted women rights fourteen centuries ago is, in many places, less effectively applied than a civil law system that emerged barely a century ago.</w:t>
      </w:r>
    </w:p>
    <w:p>
      <w:pPr>
        <w:spacing w:after="160"/>
        <w:jc w:val="left"/>
      </w:pPr>
      <w:r>
        <w:rPr>
          <w:sz w:val="22"/>
          <w:szCs w:val="22"/>
        </w:rPr>
        <w:t xml:space="preserve">## The Reformist Tradition</w:t>
      </w:r>
    </w:p>
    <w:p>
      <w:pPr>
        <w:spacing w:after="160"/>
        <w:jc w:val="left"/>
      </w:pPr>
      <w:r>
        <w:rPr>
          <w:sz w:val="22"/>
          <w:szCs w:val="22"/>
        </w:rPr>
        <w:t xml:space="preserve">Twentieth-century Muslim reformist scholars — including Muhammad Abduh, Rashid Rida, Fazlur Rahman, and many contemporary writers — have argued that the gap between Islamic ideal and Muslim reality requires legal reform within Muslim societies themselves. They have advocated:</w:t>
      </w:r>
    </w:p>
    <w:p>
      <w:pPr>
        <w:spacing w:after="160"/>
        <w:jc w:val="left"/>
      </w:pPr>
      <w:r>
        <w:rPr>
          <w:sz w:val="22"/>
          <w:szCs w:val="22"/>
        </w:rPr>
        <w:t xml:space="preserve">- Mandatory court oversight of all divorces. - Standardized mahr enforcement. - Automatic alimony for the divorced wife. - Stronger guarantees of child custody for mothers. - Penalties for fathers who default on child support.</w:t>
      </w:r>
    </w:p>
    <w:p>
      <w:pPr>
        <w:spacing w:after="160"/>
        <w:jc w:val="left"/>
      </w:pPr>
      <w:r>
        <w:rPr>
          <w:sz w:val="22"/>
          <w:szCs w:val="22"/>
        </w:rPr>
        <w:t xml:space="preserve">Some Muslim-majority countries have implemented these reforms in part. Tunisia, Morocco, and Turkey have enacted comprehensive family law codes that go significantly beyond classical applications. Others have been more conservative.</w:t>
      </w:r>
    </w:p>
    <w:p>
      <w:pPr>
        <w:spacing w:after="160"/>
        <w:jc w:val="left"/>
      </w:pPr>
      <w:r>
        <w:rPr>
          <w:sz w:val="22"/>
          <w:szCs w:val="22"/>
        </w:rPr>
        <w:t xml:space="preserve">The American Muslim community has not, in general, engaged deeply with these reformist debates. Yet the lessons are directly relevant: rights without enforcement are largely fictional, and the protection of Muslim women in America requires not only Islamic principles but also American legal tools.</w:t>
      </w:r>
    </w:p>
    <w:p>
      <w:pPr>
        <w:spacing w:after="160"/>
        <w:jc w:val="left"/>
      </w:pPr>
      <w:r>
        <w:rPr>
          <w:sz w:val="22"/>
          <w:szCs w:val="22"/>
        </w:rPr>
        <w:t xml:space="preserve">## Conclusion</w:t>
      </w:r>
    </w:p>
    <w:p>
      <w:pPr>
        <w:spacing w:after="160"/>
        <w:jc w:val="left"/>
      </w:pPr>
      <w:r>
        <w:rPr>
          <w:sz w:val="22"/>
          <w:szCs w:val="22"/>
        </w:rPr>
        <w:t xml:space="preserve">Islamic divorce law is a coherent system that grants substantial financial and custodial rights to women. But the effective realization of these rights depends on:</w:t>
      </w:r>
    </w:p>
    <w:p>
      <w:pPr>
        <w:spacing w:after="160"/>
        <w:jc w:val="left"/>
      </w:pPr>
      <w:r>
        <w:rPr>
          <w:sz w:val="22"/>
          <w:szCs w:val="22"/>
        </w:rPr>
        <w:t xml:space="preserve">1. A legal framework that enforces them. 2. A social context that respects them and does not pressure women to renounce them. 3. A family network that supports women after divorce.</w:t>
      </w:r>
    </w:p>
    <w:p>
      <w:pPr>
        <w:spacing w:after="160"/>
        <w:jc w:val="left"/>
      </w:pPr>
      <w:r>
        <w:rPr>
          <w:sz w:val="22"/>
          <w:szCs w:val="22"/>
        </w:rPr>
        <w:t xml:space="preserve">In the absence of these three conditions, a Muslim woman in America may find her rights better protected by the American legal system than they would have been in some Muslim-majority countries — a bitter truth, but one that deserves reflection and reform.</w:t>
      </w:r>
    </w:p>
    <w:p>
      <w:pPr>
        <w:spacing w:after="160"/>
        <w:jc w:val="left"/>
      </w:pPr>
      <w:r>
        <w:rPr>
          <w:sz w:val="22"/>
          <w:szCs w:val="22"/>
        </w:rPr>
        <w:t xml:space="preserve">The Muslim woman entering or exiting marriage in America today is wise to know both systems, to insist on documentation of her Islamic entitlements in legally enforceable forms, and to seek competent counsel that understands both traditions. Her religious commitment and her legal protection need not be in conflict, but they will not align automatically. They must be planned.</w:t>
      </w:r>
    </w:p>
    <w:p>
      <w:r>
        <w:br w:type="page"/>
      </w:r>
    </w:p>
    <w:p>
      <w:pPr>
        <w:spacing w:after="360" w:before="600"/>
        <w:jc w:val="center"/>
      </w:pPr>
      <w:r>
        <w:rPr>
          <w:b/>
          <w:bCs/>
          <w:color w:val="1B3A5C"/>
          <w:sz w:val="36"/>
          <w:szCs w:val="36"/>
        </w:rPr>
        <w:t xml:space="preserve">Chapter 7: Comparison — Islam, Roman Law, and Tribal Custom</w:t>
      </w:r>
    </w:p>
    <w:p>
      <w:pPr>
        <w:spacing w:after="160"/>
        <w:jc w:val="left"/>
      </w:pPr>
      <w:r>
        <w:rPr>
          <w:sz w:val="22"/>
          <w:szCs w:val="22"/>
        </w:rPr>
        <w:t xml:space="preserve">﴿And they have rights similar to those upon them in a reasonable manner.﴾ — Al-Baqarah: 228</w:t>
      </w:r>
    </w:p>
    <w:p>
      <w:pPr>
        <w:spacing w:after="160"/>
        <w:jc w:val="left"/>
      </w:pPr>
      <w:r>
        <w:rPr>
          <w:sz w:val="22"/>
          <w:szCs w:val="22"/>
        </w:rPr>
        <w:t xml:space="preserve">## Roman Law: Women and Children as Property</w:t>
      </w:r>
    </w:p>
    <w:p>
      <w:pPr>
        <w:spacing w:after="160"/>
        <w:jc w:val="left"/>
      </w:pPr>
      <w:r>
        <w:rPr>
          <w:sz w:val="22"/>
          <w:szCs w:val="22"/>
        </w:rPr>
        <w:t xml:space="preserve">To grasp the magnitude of what Islam introduced in the seventh century, we must compare it with the most influential legal system of the ancient world: Roman law. Roman law was among the most refined legal systems of antiquity, and its influence still shapes much of European civil law today. But in family and inheritance matters, Roman law was harsh — particularly toward women.</w:t>
      </w:r>
    </w:p>
    <w:p>
      <w:pPr>
        <w:spacing w:after="160"/>
        <w:jc w:val="left"/>
      </w:pPr>
      <w:r>
        <w:rPr>
          <w:sz w:val="22"/>
          <w:szCs w:val="22"/>
        </w:rPr>
        <w:t xml:space="preserve">Roman law rested on the concept of **paterfamilias** — the family father. The Roman father held absolute authority over his wife, his children (even adult ones), and his slaves. He could legally sell them as slaves, kill them, or arrange their marriages. The woman, in classical Roman law, was not an independent legal person. She was subject to her father before marriage and to her husband after — though several forms of marriage existed, including marriage *sine manu* (without the husband's control), which gave the wife somewhat more autonomy.</w:t>
      </w:r>
    </w:p>
    <w:p>
      <w:pPr>
        <w:spacing w:after="160"/>
        <w:jc w:val="left"/>
      </w:pPr>
      <w:r>
        <w:rPr>
          <w:sz w:val="22"/>
          <w:szCs w:val="22"/>
        </w:rPr>
        <w:t xml:space="preserve">In inheritance, Roman women could sometimes inherit (depending on the form of marriage and the relevant law), but most systems placed an inherited estate under the **tutela mulierum** — the guardianship of women — which required a male guardian's consent before the woman could spend or dispose of her wealth.</w:t>
      </w:r>
    </w:p>
    <w:p>
      <w:pPr>
        <w:spacing w:after="160"/>
        <w:jc w:val="left"/>
      </w:pPr>
      <w:r>
        <w:rPr>
          <w:sz w:val="22"/>
          <w:szCs w:val="22"/>
        </w:rPr>
        <w:t xml:space="preserve">The famous **Lex Voconia** (169 BCE) prohibited men of the highest census class from making their daughters their primary heirs, on the theory that wealth should remain in male hands. Even when women inherited, the law channeled the wealth away from them.</w:t>
      </w:r>
    </w:p>
    <w:p>
      <w:pPr>
        <w:spacing w:after="160"/>
        <w:jc w:val="left"/>
      </w:pPr>
      <w:r>
        <w:rPr>
          <w:sz w:val="22"/>
          <w:szCs w:val="22"/>
        </w:rPr>
        <w:t xml:space="preserve">## Feudal Europe: The Law of Primogeniture</w:t>
      </w:r>
    </w:p>
    <w:p>
      <w:pPr>
        <w:spacing w:after="160"/>
        <w:jc w:val="left"/>
      </w:pPr>
      <w:r>
        <w:rPr>
          <w:sz w:val="22"/>
          <w:szCs w:val="22"/>
        </w:rPr>
        <w:t xml:space="preserve">After the collapse of Rome, Europe fell into a feudal patchwork in which inheritance law often became even harsher in certain respects. The dominant institution was **primogeniture** — the eldest son inherits everything: the land, the castle, the title, the wealth. Other sons inherited little or nothing, leaving them to seek their fortunes in the Church (where they could live on Church endowments), in the army (where they often died in wars), or in migration to the colonies.</w:t>
      </w:r>
    </w:p>
    <w:p>
      <w:pPr>
        <w:spacing w:after="160"/>
        <w:jc w:val="left"/>
      </w:pPr>
      <w:r>
        <w:rPr>
          <w:sz w:val="22"/>
          <w:szCs w:val="22"/>
        </w:rPr>
        <w:t xml:space="preserve">Daughters typically received a **dowry** paid by the father to the husband at marriage, but no independent inheritance share in most systems. And once married, the Englishwoman lost her legal personality entirely under **coverture**: her property became her husband's, her contracts were void, her lawsuits had to be filed through him.</w:t>
      </w:r>
    </w:p>
    <w:p>
      <w:pPr>
        <w:spacing w:after="160"/>
        <w:jc w:val="left"/>
      </w:pPr>
      <w:r>
        <w:rPr>
          <w:sz w:val="22"/>
          <w:szCs w:val="22"/>
        </w:rPr>
        <w:t xml:space="preserve">The doctrine of coverture, as articulated by the English jurist Blackstone in the eighteenth century, stated that "the very being or legal existence of the woman is suspended during the marriage, or at least is incorporated and consolidated into that of the husband."</w:t>
      </w:r>
    </w:p>
    <w:p>
      <w:pPr>
        <w:spacing w:after="160"/>
        <w:jc w:val="left"/>
      </w:pPr>
      <w:r>
        <w:rPr>
          <w:sz w:val="22"/>
          <w:szCs w:val="22"/>
        </w:rPr>
        <w:t xml:space="preserve">This doctrine governed Anglo-American law until the **Married Women's Property Acts** of the nineteenth century. In the United States, the first such act was passed by Mississippi in 1839. In Britain, the comprehensive act came in 1870, with substantial extension in 1882.</w:t>
      </w:r>
    </w:p>
    <w:p>
      <w:pPr>
        <w:spacing w:after="160"/>
        <w:jc w:val="left"/>
      </w:pPr>
      <w:r>
        <w:rPr>
          <w:sz w:val="22"/>
          <w:szCs w:val="22"/>
        </w:rPr>
        <w:t xml:space="preserve">Read that date again: **1870**. Married Englishwomen could not own their own property until 1870. This was 1,264 years after Surah An-Nisa had established the inheritance rights of Muslim women.</w:t>
      </w:r>
    </w:p>
    <w:p>
      <w:pPr>
        <w:spacing w:after="160"/>
        <w:jc w:val="left"/>
      </w:pPr>
      <w:r>
        <w:rPr>
          <w:sz w:val="22"/>
          <w:szCs w:val="22"/>
        </w:rPr>
        <w:t xml:space="preserve">## Pre-Islamic Arab Custom</w:t>
      </w:r>
    </w:p>
    <w:p>
      <w:pPr>
        <w:spacing w:after="160"/>
        <w:jc w:val="left"/>
      </w:pPr>
      <w:r>
        <w:rPr>
          <w:sz w:val="22"/>
          <w:szCs w:val="22"/>
        </w:rPr>
        <w:t xml:space="preserve">The Arabian Peninsula before the advent of Islam had its own harsh inheritance customs. The governing principle was: **inheritance belongs to those who carry the sword**. Women did not inherit. Children did not inherit. The estate went to adult male relatives who could fight to defend the tribe.</w:t>
      </w:r>
    </w:p>
    <w:p>
      <w:pPr>
        <w:spacing w:after="160"/>
        <w:jc w:val="left"/>
      </w:pPr>
      <w:r>
        <w:rPr>
          <w:sz w:val="22"/>
          <w:szCs w:val="22"/>
        </w:rPr>
        <w:t xml:space="preserve">Worse: women were themselves inherited. When a man died, his eldest son (by another wife) could throw his cloak over the widow, claiming her as part of the estate. He might marry her, marry her off, or simply prevent her from remarrying so that he could claim her assets.</w:t>
      </w:r>
    </w:p>
    <w:p>
      <w:pPr>
        <w:spacing w:after="160"/>
        <w:jc w:val="left"/>
      </w:pPr>
      <w:r>
        <w:rPr>
          <w:sz w:val="22"/>
          <w:szCs w:val="22"/>
        </w:rPr>
        <w:t xml:space="preserve">The Quranic verse that confronted this practice was direct: ﴿O you who believe! It is not lawful for you to inherit women against their will﴾ (An-Nisa: 19).</w:t>
      </w:r>
    </w:p>
    <w:p>
      <w:pPr>
        <w:spacing w:after="160"/>
        <w:jc w:val="left"/>
      </w:pPr>
      <w:r>
        <w:rPr>
          <w:sz w:val="22"/>
          <w:szCs w:val="22"/>
        </w:rPr>
        <w:t xml:space="preserve">When the inheritance verses descended, a man from the Ansar objected: "Are we to give a daughter half? She rides no horse and carries no burden!" He meant: she does not fight. The implicit argument was that inheritance should follow military contribution. The reply came in verse: ﴿For men is a share of what the parents and close relatives leave, and for women is a share﴾ (An-Nisa: 7) — an explicit rejection of the tribal logic that linked inheritance to physical strength rather than familial bond.</w:t>
      </w:r>
    </w:p>
    <w:p>
      <w:pPr>
        <w:spacing w:after="160"/>
        <w:jc w:val="left"/>
      </w:pPr>
      <w:r>
        <w:rPr>
          <w:sz w:val="22"/>
          <w:szCs w:val="22"/>
        </w:rPr>
        <w:t xml:space="preserve">## The Islamic Revolution in Historical Context</w:t>
      </w:r>
    </w:p>
    <w:p>
      <w:pPr>
        <w:spacing w:after="160"/>
        <w:jc w:val="left"/>
      </w:pPr>
      <w:r>
        <w:rPr>
          <w:sz w:val="22"/>
          <w:szCs w:val="22"/>
        </w:rPr>
        <w:t xml:space="preserve">Comparing the major systems in place at the time of the Islamic revelation:</w:t>
      </w:r>
    </w:p>
    <w:p>
      <w:pPr>
        <w:spacing w:after="160"/>
        <w:jc w:val="left"/>
      </w:pPr>
      <w:r>
        <w:rPr>
          <w:sz w:val="22"/>
          <w:szCs w:val="22"/>
        </w:rPr>
        <w:t xml:space="preserve">| System | Women Inherit? | Children Equal? | Widow Protected? | |--------|---------------|-----------------|------------------| | Classical Roman | Limited, conditional | No (male preference) | Limited | | European Feudal | Generally not | No (eldest son takes all) | Dwelling rights only | | Pre-Islamic Arab | No | Males only | Inherited as property | | Islamic | Yes — divinely fixed | Yes — by precise system | Mandatory 1/4 or 1/8 |</w:t>
      </w:r>
    </w:p>
    <w:p>
      <w:pPr>
        <w:spacing w:after="160"/>
        <w:jc w:val="left"/>
      </w:pPr>
      <w:r>
        <w:rPr>
          <w:sz w:val="22"/>
          <w:szCs w:val="22"/>
        </w:rPr>
        <w:t xml:space="preserve">Who, living in the seventh century, would have devised such a system — fixing for women, as wives, mothers, daughters, and sisters, an unalterable share? In an age when no human society on earth granted women these rights, the precision and specificity of the inheritance verses are themselves remarkable.</w:t>
      </w:r>
    </w:p>
    <w:p>
      <w:pPr>
        <w:spacing w:after="160"/>
        <w:jc w:val="left"/>
      </w:pPr>
      <w:r>
        <w:rPr>
          <w:sz w:val="22"/>
          <w:szCs w:val="22"/>
        </w:rPr>
        <w:t xml:space="preserve">## English Common Law and Its American Inheritance</w:t>
      </w:r>
    </w:p>
    <w:p>
      <w:pPr>
        <w:spacing w:after="160"/>
        <w:jc w:val="left"/>
      </w:pPr>
      <w:r>
        <w:rPr>
          <w:sz w:val="22"/>
          <w:szCs w:val="22"/>
        </w:rPr>
        <w:t xml:space="preserve">It is worth lingering on **English common law**, since it forms the foundation of American law. Until the mid-nineteenth century, English common law governed married women through the doctrine of **coverture**. Under coverture:</w:t>
      </w:r>
    </w:p>
    <w:p>
      <w:pPr>
        <w:spacing w:after="160"/>
        <w:jc w:val="left"/>
      </w:pPr>
      <w:r>
        <w:rPr>
          <w:sz w:val="22"/>
          <w:szCs w:val="22"/>
        </w:rPr>
        <w:t xml:space="preserve">- A married woman could not own property in her own name. - She could not sign contracts. - She could not sue in her own name. - She could not make a will of her own without her husband's consent. - Everything she earned automatically became her husband's.</w:t>
      </w:r>
    </w:p>
    <w:p>
      <w:pPr>
        <w:spacing w:after="160"/>
        <w:jc w:val="left"/>
      </w:pPr>
      <w:r>
        <w:rPr>
          <w:sz w:val="22"/>
          <w:szCs w:val="22"/>
        </w:rPr>
        <w:t xml:space="preserve">This was the law in England, and in the American colonies, and in the early American republic. American women began winning property rights in the 1830s and 1840s through state legislation. The British Married Women's Property Act came in 1870, with significant expansion in 1882.</w:t>
      </w:r>
    </w:p>
    <w:p>
      <w:pPr>
        <w:spacing w:after="160"/>
        <w:jc w:val="left"/>
      </w:pPr>
      <w:r>
        <w:rPr>
          <w:sz w:val="22"/>
          <w:szCs w:val="22"/>
        </w:rPr>
        <w:t xml:space="preserve">For comparison: a Muslim woman in seventh-century Madinah had property rights, contract rights, inheritance rights, and the ability to leave a will of her own (subject to the one-third limit). These rights were not innovations to be won by legislation but commands of the divine text.</w:t>
      </w:r>
    </w:p>
    <w:p>
      <w:pPr>
        <w:spacing w:after="160"/>
        <w:jc w:val="left"/>
      </w:pPr>
      <w:r>
        <w:rPr>
          <w:sz w:val="22"/>
          <w:szCs w:val="22"/>
        </w:rPr>
        <w:t xml:space="preserve">## The Long Road Toward Equality</w:t>
      </w:r>
    </w:p>
    <w:p>
      <w:pPr>
        <w:spacing w:after="160"/>
        <w:jc w:val="left"/>
      </w:pPr>
      <w:r>
        <w:rPr>
          <w:sz w:val="22"/>
          <w:szCs w:val="22"/>
        </w:rPr>
        <w:t xml:space="preserve">Every human legal system has moved slowly toward greater rights for women. French law began granting women full control of their property in 1965. Swiss law in 1988. Japanese law in 1947 (after the war, when American occupation authorities rewrote the civil code). Indian Hindu law in 1956, with substantial amendments in 2005.</w:t>
      </w:r>
    </w:p>
    <w:p>
      <w:pPr>
        <w:spacing w:after="160"/>
        <w:jc w:val="left"/>
      </w:pPr>
      <w:r>
        <w:rPr>
          <w:sz w:val="22"/>
          <w:szCs w:val="22"/>
        </w:rPr>
        <w:t xml:space="preserve">Islam, by contrast, began where others took centuries to arrive: with a fixed religious command that could not be negotiated away, with specific shares textually defined, with rights independent of the woman's economic productivity or marital status.</w:t>
      </w:r>
    </w:p>
    <w:p>
      <w:pPr>
        <w:spacing w:after="160"/>
        <w:jc w:val="left"/>
      </w:pPr>
      <w:r>
        <w:rPr>
          <w:sz w:val="22"/>
          <w:szCs w:val="22"/>
        </w:rPr>
        <w:t xml:space="preserve">It is one of the strange ironies of contemporary discourse that some critics in the West accuse Islam of being unfair to women in inheritance — when their own ancestors gave women no inheritance at all only a century and a half ago. The historical perspective matters.</w:t>
      </w:r>
    </w:p>
    <w:p>
      <w:pPr>
        <w:spacing w:after="160"/>
        <w:jc w:val="left"/>
      </w:pPr>
      <w:r>
        <w:rPr>
          <w:sz w:val="22"/>
          <w:szCs w:val="22"/>
        </w:rPr>
        <w:t xml:space="preserve">## A Balanced Assessment</w:t>
      </w:r>
    </w:p>
    <w:p>
      <w:pPr>
        <w:spacing w:after="160"/>
        <w:jc w:val="left"/>
      </w:pPr>
      <w:r>
        <w:rPr>
          <w:sz w:val="22"/>
          <w:szCs w:val="22"/>
        </w:rPr>
        <w:t xml:space="preserve">This comparative survey is not meant to declare Islam victorious. Honest comparison requires admitting Islam's own complexities:</w:t>
      </w:r>
    </w:p>
    <w:p>
      <w:pPr>
        <w:spacing w:after="160"/>
        <w:jc w:val="left"/>
      </w:pPr>
      <w:r>
        <w:rPr>
          <w:sz w:val="22"/>
          <w:szCs w:val="22"/>
        </w:rPr>
        <w:t xml:space="preserve">**What Islam did not do:** - Establish strict arithmetic equality between sons and daughters. - Extend identical inheritance rights to non-Muslim relatives. - Develop, in classical jurisprudence, the kinds of enforcement mechanisms (registration, court oversight, automatic alimony) that modern legal systems have built.</w:t>
      </w:r>
    </w:p>
    <w:p>
      <w:pPr>
        <w:spacing w:after="160"/>
        <w:jc w:val="left"/>
      </w:pPr>
      <w:r>
        <w:rPr>
          <w:sz w:val="22"/>
          <w:szCs w:val="22"/>
        </w:rPr>
        <w:t xml:space="preserve">**What Islam did do:** - Establish, by divine command, a fixed share for women that no human institution could override. - Protect the woman's separate property from any claim by father, brother, or husband. - Build inheritance into a larger framework of dower, maintenance, and family obligation that gives the apparent inequality its compound-justice meaning. - Anticipate, fourteen centuries before modern reform movements, the principle that women are full legal persons with rights independent of male guardians.</w:t>
      </w:r>
    </w:p>
    <w:p>
      <w:pPr>
        <w:spacing w:after="160"/>
        <w:jc w:val="left"/>
      </w:pPr>
      <w:r>
        <w:rPr>
          <w:sz w:val="22"/>
          <w:szCs w:val="22"/>
        </w:rPr>
        <w:t xml:space="preserve">## The Question for Our Time</w:t>
      </w:r>
    </w:p>
    <w:p>
      <w:pPr>
        <w:spacing w:after="160"/>
        <w:jc w:val="left"/>
      </w:pPr>
      <w:r>
        <w:rPr>
          <w:sz w:val="22"/>
          <w:szCs w:val="22"/>
        </w:rPr>
        <w:t xml:space="preserve">In the twenty-first century, the question is no longer "which historical system was best in its time." It is **"which system better serves people now, given the circumstances of contemporary life."**</w:t>
      </w:r>
    </w:p>
    <w:p>
      <w:pPr>
        <w:spacing w:after="160"/>
        <w:jc w:val="left"/>
      </w:pPr>
      <w:r>
        <w:rPr>
          <w:sz w:val="22"/>
          <w:szCs w:val="22"/>
        </w:rPr>
        <w:t xml:space="preserve">This is a much harder question. The answer depends on geography, family structure, economic conditions, religious commitment, and many other variables. For a Muslim woman in a strong extended family in a Muslim-majority country where Sharia is genuinely enforced, the Islamic system may serve her well. For a Muslim woman in an atomized American suburb with no extended family support, the American system may protect her more effectively in practice.</w:t>
      </w:r>
    </w:p>
    <w:p>
      <w:pPr>
        <w:spacing w:after="160"/>
        <w:jc w:val="left"/>
      </w:pPr>
      <w:r>
        <w:rPr>
          <w:sz w:val="22"/>
          <w:szCs w:val="22"/>
        </w:rPr>
        <w:t xml:space="preserve">Neither answer is universal. Neither system is perfect. The wise path is to understand both deeply, to honor what is best in each, and to make the legal and ethical choices that, in one's actual circumstances, best serve justice and family flourishing.</w:t>
      </w:r>
    </w:p>
    <w:p>
      <w:pPr>
        <w:spacing w:after="160"/>
        <w:jc w:val="left"/>
      </w:pPr>
      <w:r>
        <w:rPr>
          <w:sz w:val="22"/>
          <w:szCs w:val="22"/>
        </w:rPr>
        <w:t xml:space="preserve">Chapter 8 will turn from this historical and comparative survey to the very practical question: How does a Muslim living in America actually plan an estate that honors his religious convictions while functioning within American law? This is the question that touches every Muslim American family eventually.</w:t>
      </w:r>
    </w:p>
    <w:p>
      <w:r>
        <w:br w:type="page"/>
      </w:r>
    </w:p>
    <w:p>
      <w:pPr>
        <w:spacing w:after="360" w:before="600"/>
        <w:jc w:val="center"/>
      </w:pPr>
      <w:r>
        <w:rPr>
          <w:b/>
          <w:bCs/>
          <w:color w:val="1B3A5C"/>
          <w:sz w:val="36"/>
          <w:szCs w:val="36"/>
        </w:rPr>
        <w:t xml:space="preserve">Chapter 8: The Muslim in America — Which Law Applies?</w:t>
      </w:r>
    </w:p>
    <w:p>
      <w:pPr>
        <w:spacing w:after="160"/>
        <w:jc w:val="left"/>
      </w:pPr>
      <w:r>
        <w:rPr>
          <w:sz w:val="22"/>
          <w:szCs w:val="22"/>
        </w:rPr>
        <w:t xml:space="preserve">﴿O you who have believed, testimony among you when death approaches one of you at the time of bequest.﴾ — Al-Ma'idah: 106</w:t>
      </w:r>
    </w:p>
    <w:p>
      <w:pPr>
        <w:spacing w:after="160"/>
        <w:jc w:val="left"/>
      </w:pPr>
      <w:r>
        <w:rPr>
          <w:sz w:val="22"/>
          <w:szCs w:val="22"/>
        </w:rPr>
        <w:t xml:space="preserve">## The Hard Legal Truth</w:t>
      </w:r>
    </w:p>
    <w:p>
      <w:pPr>
        <w:spacing w:after="160"/>
        <w:jc w:val="left"/>
      </w:pPr>
      <w:r>
        <w:rPr>
          <w:sz w:val="22"/>
          <w:szCs w:val="22"/>
        </w:rPr>
        <w:t xml:space="preserve">Let us begin with a fact that is not open to negotiation: **American probate courts do not apply the Sharia**. Not in Michigan. Not in California. Not in Texas. Not in any of the fifty states. When a Muslim dies in the United States, the estate is governed by the law of the state where the decedent was domiciled, and not by Surah An-Nisa.</w:t>
      </w:r>
    </w:p>
    <w:p>
      <w:pPr>
        <w:spacing w:after="160"/>
        <w:jc w:val="left"/>
      </w:pPr>
      <w:r>
        <w:rPr>
          <w:sz w:val="22"/>
          <w:szCs w:val="22"/>
        </w:rPr>
        <w:t xml:space="preserve">This does not mean the Muslim cannot honor Islamic inheritance principles. It means he must **honor them through the tools that American law provides**, rather than hoping the judge will somehow apply Islamic jurisprudence on his own. The most important of these tools is the **will**.</w:t>
      </w:r>
    </w:p>
    <w:p>
      <w:pPr>
        <w:spacing w:after="160"/>
        <w:jc w:val="left"/>
      </w:pPr>
      <w:r>
        <w:rPr>
          <w:sz w:val="22"/>
          <w:szCs w:val="22"/>
        </w:rPr>
        <w:t xml:space="preserve">## The Islamic Will Within the American Framework</w:t>
      </w:r>
    </w:p>
    <w:p>
      <w:pPr>
        <w:spacing w:after="160"/>
        <w:jc w:val="left"/>
      </w:pPr>
      <w:r>
        <w:rPr>
          <w:sz w:val="22"/>
          <w:szCs w:val="22"/>
        </w:rPr>
        <w:t xml:space="preserve">The will (the **Last Will and Testament**, in American legal terminology) is a powerful instrument. A Muslim can use it to specify with precision how his estate is to be distributed after death, in accordance with — or as close as possible to — Islamic rules.</w:t>
      </w:r>
    </w:p>
    <w:p>
      <w:pPr>
        <w:spacing w:after="160"/>
        <w:jc w:val="left"/>
      </w:pPr>
      <w:r>
        <w:rPr>
          <w:sz w:val="22"/>
          <w:szCs w:val="22"/>
        </w:rPr>
        <w:t xml:space="preserve">But the Muslim drafting such a will must understand certain hard constraints:</w:t>
      </w:r>
    </w:p>
    <w:p>
      <w:pPr>
        <w:spacing w:after="160"/>
        <w:jc w:val="left"/>
      </w:pPr>
      <w:r>
        <w:rPr>
          <w:sz w:val="22"/>
          <w:szCs w:val="22"/>
        </w:rPr>
        <w:t xml:space="preserve">**Constraint One: The Spousal Elective Share.** In most American states, a will cannot disinherit the surviving spouse. The spouse is entitled to take an "elective share" — typically one-third to one-half of the estate, depending on the state and the length of marriage. If a Muslim wishes to leave his American wife only one-eighth (her Quranic share when there are children), she must voluntarily sign a waiver, ideally in a prenuptial agreement, agreeing to accept the Islamic share rather than the elective share.</w:t>
      </w:r>
    </w:p>
    <w:p>
      <w:pPr>
        <w:spacing w:after="160"/>
        <w:jc w:val="left"/>
      </w:pPr>
      <w:r>
        <w:rPr>
          <w:sz w:val="22"/>
          <w:szCs w:val="22"/>
        </w:rPr>
        <w:t xml:space="preserve">**Constraint Two: Non-Muslim Children.** Classical Islamic jurisprudence holds that difference of religion blocks inheritance. But an American will that disinherits a child solely because of religion is legally vulnerable. Some American jurisdictions consider such disinheritance contrary to public policy. Even where it is permitted, the disinherited child may challenge the will and impose litigation costs on the estate.</w:t>
      </w:r>
    </w:p>
    <w:p>
      <w:pPr>
        <w:spacing w:after="160"/>
        <w:jc w:val="left"/>
      </w:pPr>
      <w:r>
        <w:rPr>
          <w:sz w:val="22"/>
          <w:szCs w:val="22"/>
        </w:rPr>
        <w:t xml:space="preserve">**Constraint Three: Grandchildren.** In Islamic law, grandchildren may inherit through their deceased parent under specific rules (a doctrine sometimes called "mandatory bequest" in Arab family law). American intestate succession generally treats this differently: if the parent has predeceased, the grandchildren take the parent's share. If the parent is still alive, the grandchildren do not inherit directly from the grandparent. A Muslim wanting to provide for grandchildren in Islamic style must do so explicitly through the will.</w:t>
      </w:r>
    </w:p>
    <w:p>
      <w:pPr>
        <w:spacing w:after="160"/>
        <w:jc w:val="left"/>
      </w:pPr>
      <w:r>
        <w:rPr>
          <w:sz w:val="22"/>
          <w:szCs w:val="22"/>
        </w:rPr>
        <w:t xml:space="preserve">## How to Draft a Valid Islamic Will in America</w:t>
      </w:r>
    </w:p>
    <w:p>
      <w:pPr>
        <w:spacing w:after="160"/>
        <w:jc w:val="left"/>
      </w:pPr>
      <w:r>
        <w:rPr>
          <w:sz w:val="22"/>
          <w:szCs w:val="22"/>
        </w:rPr>
        <w:t xml:space="preserve">There are three primary approaches:</w:t>
      </w:r>
    </w:p>
    <w:p>
      <w:pPr>
        <w:spacing w:after="160"/>
        <w:jc w:val="left"/>
      </w:pPr>
      <w:r>
        <w:rPr>
          <w:sz w:val="22"/>
          <w:szCs w:val="22"/>
        </w:rPr>
        <w:t xml:space="preserve">**Approach One: An Islamic Estate Planning Attorney.** This is the best path. A growing number of American attorneys specialize in **Islamic estate planning**. They combine knowledge of Islamic jurisprudence with knowledge of state law and can draft a will that, within the framework of state law, approximates Islamic shares as closely as legally permissible. Organizations like the National Association of Muslim Lawyers and various Islamic legal services maintain lists of qualified attorneys.</w:t>
      </w:r>
    </w:p>
    <w:p>
      <w:pPr>
        <w:spacing w:after="160"/>
        <w:jc w:val="left"/>
      </w:pPr>
      <w:r>
        <w:rPr>
          <w:sz w:val="22"/>
          <w:szCs w:val="22"/>
        </w:rPr>
        <w:t xml:space="preserve">**Approach Two: Approved Template Forms.** Several Muslim organizations in America provide vetted Islamic will templates: the Fiqh Council of North America, the Assembly of Muslim Jurists in America (AMJA), and various legal-aid initiatives. These templates do not replace an attorney for complex estates, but they offer a starting point that Muslims can use to understand the structure of an Islamic will.</w:t>
      </w:r>
    </w:p>
    <w:p>
      <w:pPr>
        <w:spacing w:after="160"/>
        <w:jc w:val="left"/>
      </w:pPr>
      <w:r>
        <w:rPr>
          <w:sz w:val="22"/>
          <w:szCs w:val="22"/>
        </w:rPr>
        <w:t xml:space="preserve">**Approach Three: The Islamic Trust.** More complex but more powerful, an Islamic trust transfers ownership of assets to a legal entity during the testator's lifetime, with detailed instructions for post-death distribution. Trusts bypass probate entirely and may be especially suitable for those with substantial assets, minor children, or business interests.</w:t>
      </w:r>
    </w:p>
    <w:p>
      <w:pPr>
        <w:spacing w:after="160"/>
        <w:jc w:val="left"/>
      </w:pPr>
      <w:r>
        <w:rPr>
          <w:sz w:val="22"/>
          <w:szCs w:val="22"/>
        </w:rPr>
        <w:t xml:space="preserve">## Components of a Well-Drafted Islamic Will</w:t>
      </w:r>
    </w:p>
    <w:p>
      <w:pPr>
        <w:spacing w:after="160"/>
        <w:jc w:val="left"/>
      </w:pPr>
      <w:r>
        <w:rPr>
          <w:sz w:val="22"/>
          <w:szCs w:val="22"/>
        </w:rPr>
        <w:t xml:space="preserve">Any good Islamic will should contain the following elements:</w:t>
      </w:r>
    </w:p>
    <w:p>
      <w:pPr>
        <w:spacing w:after="160"/>
        <w:jc w:val="left"/>
      </w:pPr>
      <w:r>
        <w:rPr>
          <w:sz w:val="22"/>
          <w:szCs w:val="22"/>
        </w:rPr>
        <w:t xml:space="preserve">1. **Bismillah and declaration of faith.** A public statement of religious identity.</w:t>
      </w:r>
    </w:p>
    <w:p>
      <w:pPr>
        <w:spacing w:after="160"/>
        <w:jc w:val="left"/>
      </w:pPr>
      <w:r>
        <w:rPr>
          <w:sz w:val="22"/>
          <w:szCs w:val="22"/>
        </w:rPr>
        <w:t xml:space="preserve">2. **Appointment of the executor.** Preferably a trustworthy Muslim who understands Islamic jurisprudence. Always name a backup executor.</w:t>
      </w:r>
    </w:p>
    <w:p>
      <w:pPr>
        <w:spacing w:after="160"/>
        <w:jc w:val="left"/>
      </w:pPr>
      <w:r>
        <w:rPr>
          <w:sz w:val="22"/>
          <w:szCs w:val="22"/>
        </w:rPr>
        <w:t xml:space="preserve">3. **Burial and funeral instructions.** Islamic burial procedures — washing (ghusl), shrouding (kafan), funeral prayer (janazah), prompt burial, orientation toward the qibla.</w:t>
      </w:r>
    </w:p>
    <w:p>
      <w:pPr>
        <w:spacing w:after="160"/>
        <w:jc w:val="left"/>
      </w:pPr>
      <w:r>
        <w:rPr>
          <w:sz w:val="22"/>
          <w:szCs w:val="22"/>
        </w:rPr>
        <w:t xml:space="preserve">4. **Payment of debts.** Identify known debts and direct that they be paid from the estate before distribution. This is itself a religious obligation, prior to any inheritance distribution.</w:t>
      </w:r>
    </w:p>
    <w:p>
      <w:pPr>
        <w:spacing w:after="160"/>
        <w:jc w:val="left"/>
      </w:pPr>
      <w:r>
        <w:rPr>
          <w:sz w:val="22"/>
          <w:szCs w:val="22"/>
        </w:rPr>
        <w:t xml:space="preserve">5. **Specific bequests within the one-third limit.** Any bequests to non-heirs — relatives outside the Quranic heir class, charities, mosques, or educational institutions. These must not exceed one-third of the estate after debts.</w:t>
      </w:r>
    </w:p>
    <w:p>
      <w:pPr>
        <w:spacing w:after="160"/>
        <w:jc w:val="left"/>
      </w:pPr>
      <w:r>
        <w:rPr>
          <w:sz w:val="22"/>
          <w:szCs w:val="22"/>
        </w:rPr>
        <w:t xml:space="preserve">6. **Distribution of the remainder to Quranic heirs.** Either by specifying exact percentages that match Islamic shares, or by directing distribution "according to Islamic shares as determined by [a named Islamic scholar or institution]."</w:t>
      </w:r>
    </w:p>
    <w:p>
      <w:pPr>
        <w:spacing w:after="160"/>
        <w:jc w:val="left"/>
      </w:pPr>
      <w:r>
        <w:rPr>
          <w:sz w:val="22"/>
          <w:szCs w:val="22"/>
        </w:rPr>
        <w:t xml:space="preserve">7. **Guardianship of minor children.** Crucial for Muslim Americans. Without a will, a court will choose a guardian — possibly a non-Muslim relative or even a non-relative. Naming a Muslim guardian (with a backup) protects the children's religious upbringing.</w:t>
      </w:r>
    </w:p>
    <w:p>
      <w:pPr>
        <w:spacing w:after="160"/>
        <w:jc w:val="left"/>
      </w:pPr>
      <w:r>
        <w:rPr>
          <w:sz w:val="22"/>
          <w:szCs w:val="22"/>
        </w:rPr>
        <w:t xml:space="preserve">8. **Signatures and witnesses.** The will must be executed according to state-law formalities: signed by the testator, witnessed by at least two adult competent witnesses (some states require notarization for certain provisions).</w:t>
      </w:r>
    </w:p>
    <w:p>
      <w:pPr>
        <w:spacing w:after="160"/>
        <w:jc w:val="left"/>
      </w:pPr>
      <w:r>
        <w:rPr>
          <w:sz w:val="22"/>
          <w:szCs w:val="22"/>
        </w:rPr>
        <w:t xml:space="preserve">## The Hard Question of Non-Muslim Children</w:t>
      </w:r>
    </w:p>
    <w:p>
      <w:pPr>
        <w:spacing w:after="160"/>
        <w:jc w:val="left"/>
      </w:pPr>
      <w:r>
        <w:rPr>
          <w:sz w:val="22"/>
          <w:szCs w:val="22"/>
        </w:rPr>
        <w:t xml:space="preserve">Among the most agonizing questions facing American Muslim parents is: What about a child who has left Islam? Classically, the majority view excludes the non-Muslim child from Islamic inheritance. But three contemporary approaches deserve consideration:</w:t>
      </w:r>
    </w:p>
    <w:p>
      <w:pPr>
        <w:spacing w:after="160"/>
        <w:jc w:val="left"/>
      </w:pPr>
      <w:r>
        <w:rPr>
          <w:sz w:val="22"/>
          <w:szCs w:val="22"/>
        </w:rPr>
        <w:t xml:space="preserve">**Approach One: Strict Application.** Disinherit the non-Muslim child entirely. This may produce family conflict and litigation; it does not guarantee that the court will uphold the disinheritance.</w:t>
      </w:r>
    </w:p>
    <w:p>
      <w:pPr>
        <w:spacing w:after="160"/>
        <w:jc w:val="left"/>
      </w:pPr>
      <w:r>
        <w:rPr>
          <w:sz w:val="22"/>
          <w:szCs w:val="22"/>
        </w:rPr>
        <w:t xml:space="preserve">**Approach Two: Contemporary Scholarly Reform.** Some contemporary scholars, particularly in the context of Muslim minorities in the West, have argued that the classical exclusion was contextually about hostile non-Muslims rather than non-Muslim relatives in a peaceful society. On this view, the non-Muslim child may inherit.</w:t>
      </w:r>
    </w:p>
    <w:p>
      <w:pPr>
        <w:spacing w:after="160"/>
        <w:jc w:val="left"/>
      </w:pPr>
      <w:r>
        <w:rPr>
          <w:sz w:val="22"/>
          <w:szCs w:val="22"/>
        </w:rPr>
        <w:t xml:space="preserve">**Approach Three: The Bequest Within One-Third.** Exclude the child from the mandatory two-thirds (the Quranic share) but provide for him or her within the discretionary one-third. This preserves the formal religious rule while maintaining family ties and avoiding the worst outcomes of disinheritance.</w:t>
      </w:r>
    </w:p>
    <w:p>
      <w:pPr>
        <w:spacing w:after="160"/>
        <w:jc w:val="left"/>
      </w:pPr>
      <w:r>
        <w:rPr>
          <w:sz w:val="22"/>
          <w:szCs w:val="22"/>
        </w:rPr>
        <w:t xml:space="preserve">This is a matter for serious consultation with both a competent Islamic scholar and an experienced attorney. Different families, with different histories and different children, may reach different conclusions in good faith.</w:t>
      </w:r>
    </w:p>
    <w:p>
      <w:pPr>
        <w:spacing w:after="160"/>
        <w:jc w:val="left"/>
      </w:pPr>
      <w:r>
        <w:rPr>
          <w:sz w:val="22"/>
          <w:szCs w:val="22"/>
        </w:rPr>
        <w:t xml:space="preserve">## The Role of Islamic Institutions</w:t>
      </w:r>
    </w:p>
    <w:p>
      <w:pPr>
        <w:spacing w:after="160"/>
        <w:jc w:val="left"/>
      </w:pPr>
      <w:r>
        <w:rPr>
          <w:sz w:val="22"/>
          <w:szCs w:val="22"/>
        </w:rPr>
        <w:t xml:space="preserve">In many American cities, large mosques and Islamic organizations offer estate planning seminars and referral services. **AMJA** (the Assembly of Muslim Jurists in America) has issued multiple fatwas on Islamic estate planning in the United States. The **Fiqh Council of North America** likewise. In cities such as Detroit, Chicago, Los Angeles, and New York, specialized Muslim law firms can be located through these organizations.</w:t>
      </w:r>
    </w:p>
    <w:p>
      <w:pPr>
        <w:spacing w:after="160"/>
        <w:jc w:val="left"/>
      </w:pPr>
      <w:r>
        <w:rPr>
          <w:sz w:val="22"/>
          <w:szCs w:val="22"/>
        </w:rPr>
        <w:t xml:space="preserve">The mosque cannot formally adjudicate inheritance disputes — American law does not recognize religious arbitration for most probate matters. But the mosque can mediate in distribution, encourage heirs to honor Islamic shares voluntarily, and provide moral authority to support a fair outcome.</w:t>
      </w:r>
    </w:p>
    <w:p>
      <w:pPr>
        <w:spacing w:after="160"/>
        <w:jc w:val="left"/>
      </w:pPr>
      <w:r>
        <w:rPr>
          <w:sz w:val="22"/>
          <w:szCs w:val="22"/>
        </w:rPr>
        <w:t xml:space="preserve">## A Personal Word</w:t>
      </w:r>
    </w:p>
    <w:p>
      <w:pPr>
        <w:spacing w:after="160"/>
        <w:jc w:val="left"/>
      </w:pPr>
      <w:r>
        <w:rPr>
          <w:sz w:val="22"/>
          <w:szCs w:val="22"/>
        </w:rPr>
        <w:t xml:space="preserve">As a Yemeni-American Muslim, I have lived these tensions personally. My family carries the inheritance of generations of Yemeni Islamic scholarship. But I live in Michigan, where probate is governed by state law, not by Ibn Kathir or Al-Qurtubi or Al-Shafi'i.</w:t>
      </w:r>
    </w:p>
    <w:p>
      <w:pPr>
        <w:spacing w:after="160"/>
        <w:jc w:val="left"/>
      </w:pPr>
      <w:r>
        <w:rPr>
          <w:sz w:val="22"/>
          <w:szCs w:val="22"/>
        </w:rPr>
        <w:t xml:space="preserve">Experience has taught me that **honoring one's faith in the West requires a double awareness**: awareness of the Sharia, and awareness of state law. One without the other is not enough. The Muslim who knows the fiqh but not the law loses his rights in court. The Muslim who knows the law but not the fiqh loses his religious commitments.</w:t>
      </w:r>
    </w:p>
    <w:p>
      <w:pPr>
        <w:spacing w:after="160"/>
        <w:jc w:val="left"/>
      </w:pPr>
      <w:r>
        <w:rPr>
          <w:sz w:val="22"/>
          <w:szCs w:val="22"/>
        </w:rPr>
        <w:t xml:space="preserve">I have seen Muslim families lose what their faith would have given them — because the father failed to write a will. I have seen widows whose inheritance never reached them because brothers seized it. I have seen non-Muslim adult children alienated from a faith they never had a chance to revisit, because Muslim parents drew sharp lines without first trying to draw bridges.</w:t>
      </w:r>
    </w:p>
    <w:p>
      <w:pPr>
        <w:spacing w:after="160"/>
        <w:jc w:val="left"/>
      </w:pPr>
      <w:r>
        <w:rPr>
          <w:sz w:val="22"/>
          <w:szCs w:val="22"/>
        </w:rPr>
        <w:t xml:space="preserve">These scenes all teach the same lesson: **inheritance is not merely the distribution of money. It is the distribution of memory, dignity, love, and justice**. Whoever neglects this matter in life leaves behind a chaos that endures for years.</w:t>
      </w:r>
    </w:p>
    <w:p>
      <w:pPr>
        <w:spacing w:after="160"/>
        <w:jc w:val="left"/>
      </w:pPr>
      <w:r>
        <w:rPr>
          <w:sz w:val="22"/>
          <w:szCs w:val="22"/>
        </w:rPr>
        <w:t xml:space="preserve">## The Author's Practical Counsel</w:t>
      </w:r>
    </w:p>
    <w:p>
      <w:pPr>
        <w:spacing w:after="160"/>
        <w:jc w:val="left"/>
      </w:pPr>
      <w:r>
        <w:rPr>
          <w:sz w:val="22"/>
          <w:szCs w:val="22"/>
        </w:rPr>
        <w:t xml:space="preserve">For every Muslim American family, here is the practical counsel I offer:</w:t>
      </w:r>
    </w:p>
    <w:p>
      <w:pPr>
        <w:spacing w:after="160"/>
        <w:jc w:val="left"/>
      </w:pPr>
      <w:r>
        <w:rPr>
          <w:sz w:val="22"/>
          <w:szCs w:val="22"/>
        </w:rPr>
        <w:t xml:space="preserve">1. **Write a will now**, even if young and healthy. Consult an attorney experienced in Islamic estate planning. Cost is typically $500 to $2,000 for a comprehensive will.</w:t>
      </w:r>
    </w:p>
    <w:p>
      <w:pPr>
        <w:spacing w:after="160"/>
        <w:jc w:val="left"/>
      </w:pPr>
      <w:r>
        <w:rPr>
          <w:sz w:val="22"/>
          <w:szCs w:val="22"/>
        </w:rPr>
        <w:t xml:space="preserve">2. **Name an executor** you trust who understands Islamic principles. Name a backup.</w:t>
      </w:r>
    </w:p>
    <w:p>
      <w:pPr>
        <w:spacing w:after="160"/>
        <w:jc w:val="left"/>
      </w:pPr>
      <w:r>
        <w:rPr>
          <w:sz w:val="22"/>
          <w:szCs w:val="22"/>
        </w:rPr>
        <w:t xml:space="preserve">3. **Name a guardian** for minor children. Decide who would raise your children if both parents died together. Do not leave this to a court.</w:t>
      </w:r>
    </w:p>
    <w:p>
      <w:pPr>
        <w:spacing w:after="160"/>
        <w:jc w:val="left"/>
      </w:pPr>
      <w:r>
        <w:rPr>
          <w:sz w:val="22"/>
          <w:szCs w:val="22"/>
        </w:rPr>
        <w:t xml:space="preserve">4. **Document your assets** completely. List bank accounts, retirement accounts, real estate, life insurance, business interests. Keep this list with the will.</w:t>
      </w:r>
    </w:p>
    <w:p>
      <w:pPr>
        <w:spacing w:after="160"/>
        <w:jc w:val="left"/>
      </w:pPr>
      <w:r>
        <w:rPr>
          <w:sz w:val="22"/>
          <w:szCs w:val="22"/>
        </w:rPr>
        <w:t xml:space="preserve">5. **Coordinate beneficiary designations** with your will. Retirement accounts and life insurance pass by beneficiary designation, not by will. Make sure they align with your Islamic distribution.</w:t>
      </w:r>
    </w:p>
    <w:p>
      <w:pPr>
        <w:spacing w:after="160"/>
        <w:jc w:val="left"/>
      </w:pPr>
      <w:r>
        <w:rPr>
          <w:sz w:val="22"/>
          <w:szCs w:val="22"/>
        </w:rPr>
        <w:t xml:space="preserve">6. **Discuss the will with your spouse and adult children.** Do not let it be a surprise. Family conversations now prevent family conflicts later.</w:t>
      </w:r>
    </w:p>
    <w:p>
      <w:pPr>
        <w:spacing w:after="160"/>
        <w:jc w:val="left"/>
      </w:pPr>
      <w:r>
        <w:rPr>
          <w:sz w:val="22"/>
          <w:szCs w:val="22"/>
        </w:rPr>
        <w:t xml:space="preserve">7. **Review every five years.** Births, deaths, divorces, marriages, asset changes — all require updating the will.</w:t>
      </w:r>
    </w:p>
    <w:p>
      <w:pPr>
        <w:spacing w:after="160"/>
        <w:jc w:val="left"/>
      </w:pPr>
      <w:r>
        <w:rPr>
          <w:sz w:val="22"/>
          <w:szCs w:val="22"/>
        </w:rPr>
        <w:t xml:space="preserve">8. **Know your state's laws.** Each state is different. Read — or have your attorney explain — the inheritance laws of your specific state.</w:t>
      </w:r>
    </w:p>
    <w:p>
      <w:pPr>
        <w:spacing w:after="160"/>
        <w:jc w:val="left"/>
      </w:pPr>
      <w:r>
        <w:rPr>
          <w:sz w:val="22"/>
          <w:szCs w:val="22"/>
        </w:rPr>
        <w:t xml:space="preserve">9. **Consider a trust** for substantial assets, minor children, or business interests.</w:t>
      </w:r>
    </w:p>
    <w:p>
      <w:pPr>
        <w:spacing w:after="160"/>
        <w:jc w:val="left"/>
      </w:pPr>
      <w:r>
        <w:rPr>
          <w:sz w:val="22"/>
          <w:szCs w:val="22"/>
        </w:rPr>
        <w:t xml:space="preserve">10. **Teach your daughters their rights** — to mahr they should not surrender to pressure, to their share of inheritance no one may withhold, to their religious right to seek khul' if a marriage fails, to their priority for custody of their young children.</w:t>
      </w:r>
    </w:p>
    <w:p>
      <w:pPr>
        <w:spacing w:after="160"/>
        <w:jc w:val="left"/>
      </w:pPr>
      <w:r>
        <w:rPr>
          <w:sz w:val="22"/>
          <w:szCs w:val="22"/>
        </w:rPr>
        <w:t xml:space="preserve">## Conclusion</w:t>
      </w:r>
    </w:p>
    <w:p>
      <w:pPr>
        <w:spacing w:after="160"/>
        <w:jc w:val="left"/>
      </w:pPr>
      <w:r>
        <w:rPr>
          <w:sz w:val="22"/>
          <w:szCs w:val="22"/>
        </w:rPr>
        <w:t xml:space="preserve">The Muslim in America cannot escape state law, but he can use it as a tool to protect his religious convictions. The Islamic will, professionally drafted, is the basic instrument. Do not leave your estate to circumstance. Write your will, and rest easy knowing those you leave behind are protected.</w:t>
      </w:r>
    </w:p>
    <w:p>
      <w:r>
        <w:br w:type="page"/>
      </w:r>
    </w:p>
    <w:p>
      <w:pPr>
        <w:spacing w:after="360" w:before="600"/>
        <w:jc w:val="center"/>
      </w:pPr>
      <w:r>
        <w:rPr>
          <w:b/>
          <w:bCs/>
          <w:color w:val="1B3A5C"/>
          <w:sz w:val="36"/>
          <w:szCs w:val="36"/>
        </w:rPr>
        <w:t xml:space="preserve">Chapter 9: Inheritance in Other Traditions — Jewish, Christian, and Hindu Law</w:t>
      </w:r>
    </w:p>
    <w:p>
      <w:pPr>
        <w:spacing w:after="160"/>
        <w:jc w:val="left"/>
      </w:pPr>
      <w:r>
        <w:rPr>
          <w:sz w:val="22"/>
          <w:szCs w:val="22"/>
        </w:rPr>
        <w:t xml:space="preserve">﴿For each of you We have appointed a law and a way.﴾ — Al-Ma'idah: 48</w:t>
      </w:r>
    </w:p>
    <w:p>
      <w:pPr>
        <w:spacing w:after="160"/>
        <w:jc w:val="left"/>
      </w:pPr>
      <w:r>
        <w:rPr>
          <w:sz w:val="22"/>
          <w:szCs w:val="22"/>
        </w:rPr>
        <w:t xml:space="preserve">## Inheritance in Jewish Halakha</w:t>
      </w:r>
    </w:p>
    <w:p>
      <w:pPr>
        <w:spacing w:after="160"/>
        <w:jc w:val="left"/>
      </w:pPr>
      <w:r>
        <w:rPr>
          <w:sz w:val="22"/>
          <w:szCs w:val="22"/>
        </w:rPr>
        <w:t xml:space="preserve">Jewish inheritance law traces back to the Torah, particularly to Numbers 27, which contains a famous legal episode: the case of the daughters of Zelophehad. Zelophehad had five daughters and no sons. When he died, his daughters claimed their father's inheritance, though tradition had reserved inheritance to males. They brought their case to Moses, who consulted God, and a new ruling came down: if a man has no son, his daughters inherit.</w:t>
      </w:r>
    </w:p>
    <w:p>
      <w:pPr>
        <w:spacing w:after="160"/>
        <w:jc w:val="left"/>
      </w:pPr>
      <w:r>
        <w:rPr>
          <w:sz w:val="22"/>
          <w:szCs w:val="22"/>
        </w:rPr>
        <w:t xml:space="preserve">From this passage, the rabbis derived the basic Jewish inheritance rule: **males take precedence over females at the same degree of kinship**. A son, if one exists, takes the inheritance and the daughter does not (although she retains certain entitlements, most importantly the **ketubah** — the marriage contract that guarantees her specified amounts). If there is no son, the daughter inherits.</w:t>
      </w:r>
    </w:p>
    <w:p>
      <w:pPr>
        <w:spacing w:after="160"/>
        <w:jc w:val="left"/>
      </w:pPr>
      <w:r>
        <w:rPr>
          <w:sz w:val="22"/>
          <w:szCs w:val="22"/>
        </w:rPr>
        <w:t xml:space="preserve">In classical Jewish law, the surviving wife does not inherit directly from her husband. Instead, she receives:</w:t>
      </w:r>
    </w:p>
    <w:p>
      <w:pPr>
        <w:spacing w:after="160"/>
        <w:jc w:val="left"/>
      </w:pPr>
      <w:r>
        <w:rPr>
          <w:sz w:val="22"/>
          <w:szCs w:val="22"/>
        </w:rPr>
        <w:t xml:space="preserve">1. The amount specified in her ketubah. 2. Maintenance from the estate until she remarries or returns to her family. 3. The right to remain in her husband's home.</w:t>
      </w:r>
    </w:p>
    <w:p>
      <w:pPr>
        <w:spacing w:after="160"/>
        <w:jc w:val="left"/>
      </w:pPr>
      <w:r>
        <w:rPr>
          <w:sz w:val="22"/>
          <w:szCs w:val="22"/>
        </w:rPr>
        <w:t xml:space="preserve">This system, like the pre-Islamic Arab system, favored males but at least guaranteed widows some support.</w:t>
      </w:r>
    </w:p>
    <w:p>
      <w:pPr>
        <w:spacing w:after="160"/>
        <w:jc w:val="left"/>
      </w:pPr>
      <w:r>
        <w:rPr>
          <w:sz w:val="22"/>
          <w:szCs w:val="22"/>
        </w:rPr>
        <w:t xml:space="preserve">In modern **Israeli civil law** (the Succession Law of 1965), this changed dramatically. Sons and daughters now inherit equally, and the surviving spouse is a direct heir. The modern Israeli system approaches the European civil law model. But **Rabbinical Courts** in Israel continue to apply traditional Torah law in cases that parties choose to bring before them, creating a dual-track system.</w:t>
      </w:r>
    </w:p>
    <w:p>
      <w:pPr>
        <w:spacing w:after="160"/>
        <w:jc w:val="left"/>
      </w:pPr>
      <w:r>
        <w:rPr>
          <w:sz w:val="22"/>
          <w:szCs w:val="22"/>
        </w:rPr>
        <w:t xml:space="preserve">## Inheritance in Christianity</w:t>
      </w:r>
    </w:p>
    <w:p>
      <w:pPr>
        <w:spacing w:after="160"/>
        <w:jc w:val="left"/>
      </w:pPr>
      <w:r>
        <w:rPr>
          <w:sz w:val="22"/>
          <w:szCs w:val="22"/>
        </w:rPr>
        <w:t xml:space="preserve">One of the striking features of Christian religious law is the **absence of a detailed inheritance system**. Jesus, peace be upon him, did not establish specific inheritance rules. The early apostles did not formulate inheritance jurisprudence. Christianity focused on the soul and on ethics, and largely left worldly legal matters to civil authorities.</w:t>
      </w:r>
    </w:p>
    <w:p>
      <w:pPr>
        <w:spacing w:after="160"/>
        <w:jc w:val="left"/>
      </w:pPr>
      <w:r>
        <w:rPr>
          <w:sz w:val="22"/>
          <w:szCs w:val="22"/>
        </w:rPr>
        <w:t xml:space="preserve">For this reason, Christians across the centuries have followed the inheritance laws of the lands they lived in: Roman, then Germanic, then feudal, then modern. The Catholic Church, despite its enormous social authority, never developed a distinctive religious inheritance system parallel to Jewish or Islamic law.</w:t>
      </w:r>
    </w:p>
    <w:p>
      <w:pPr>
        <w:spacing w:after="160"/>
        <w:jc w:val="left"/>
      </w:pPr>
      <w:r>
        <w:rPr>
          <w:sz w:val="22"/>
          <w:szCs w:val="22"/>
        </w:rPr>
        <w:t xml:space="preserve">That said, the Church influenced inheritance indirectly:</w:t>
      </w:r>
    </w:p>
    <w:p>
      <w:pPr>
        <w:spacing w:after="160"/>
        <w:jc w:val="left"/>
      </w:pPr>
      <w:r>
        <w:rPr>
          <w:sz w:val="22"/>
          <w:szCs w:val="22"/>
        </w:rPr>
        <w:t xml:space="preserve">**Bequests to the Church.** The Church encouraged the faithful to leave part of their estates for charitable or ecclesiastical purposes, as a way of benefiting the soul. Over centuries, enormous wealth accumulated in Church hands by this route, prompting some governments to enact statutes limiting how much could be left to religious institutions ("mortmain" laws).</w:t>
      </w:r>
    </w:p>
    <w:p>
      <w:pPr>
        <w:spacing w:after="160"/>
        <w:jc w:val="left"/>
      </w:pPr>
      <w:r>
        <w:rPr>
          <w:sz w:val="22"/>
          <w:szCs w:val="22"/>
        </w:rPr>
        <w:t xml:space="preserve">**Legitimacy.** The Church recognized only children born in valid marriages as eligible to inherit in most contexts. Children born outside marriage were typically excluded under many medieval and early modern systems.</w:t>
      </w:r>
    </w:p>
    <w:p>
      <w:pPr>
        <w:spacing w:after="160"/>
        <w:jc w:val="left"/>
      </w:pPr>
      <w:r>
        <w:rPr>
          <w:sz w:val="22"/>
          <w:szCs w:val="22"/>
        </w:rPr>
        <w:t xml:space="preserve">**Religious lands.** Some lands were set aside in wills to be held by religious orders for the maintenance of churches and monasteries.</w:t>
      </w:r>
    </w:p>
    <w:p>
      <w:pPr>
        <w:spacing w:after="160"/>
        <w:jc w:val="left"/>
      </w:pPr>
      <w:r>
        <w:rPr>
          <w:sz w:val="22"/>
          <w:szCs w:val="22"/>
        </w:rPr>
        <w:t xml:space="preserve">In the modern era, most Christian-majority nations have left inheritance to civil law. The French civil code (the Napoleonic Code) imposes mandatory shares for children, limiting testamentary freedom. The German civil code (BGB) imposes forced shares for spouse, children, and parents. The English and American common-law traditions give wider testamentary freedom but with mandatory spousal protections.</w:t>
      </w:r>
    </w:p>
    <w:p>
      <w:pPr>
        <w:spacing w:after="160"/>
        <w:jc w:val="left"/>
      </w:pPr>
      <w:r>
        <w:rPr>
          <w:sz w:val="22"/>
          <w:szCs w:val="22"/>
        </w:rPr>
        <w:t xml:space="preserve">A fair observation: **Islam is distinctive in having a detailed religious inheritance system**, while Christianity left inheritance to secular authorities, and Judaism set general Torah rules subject to extensive rabbinic modification.</w:t>
      </w:r>
    </w:p>
    <w:p>
      <w:pPr>
        <w:spacing w:after="160"/>
        <w:jc w:val="left"/>
      </w:pPr>
      <w:r>
        <w:rPr>
          <w:sz w:val="22"/>
          <w:szCs w:val="22"/>
        </w:rPr>
        <w:t xml:space="preserve">## Inheritance in Hinduism</w:t>
      </w:r>
    </w:p>
    <w:p>
      <w:pPr>
        <w:spacing w:after="160"/>
        <w:jc w:val="left"/>
      </w:pPr>
      <w:r>
        <w:rPr>
          <w:sz w:val="22"/>
          <w:szCs w:val="22"/>
        </w:rPr>
        <w:t xml:space="preserve">Hindu inheritance has a long and complex history. The classical source is the **Laws of Manu (Manusmriti)**, composed between roughly the second century BCE and the second century CE. These laws were harsh toward women.</w:t>
      </w:r>
    </w:p>
    <w:p>
      <w:pPr>
        <w:spacing w:after="160"/>
        <w:jc w:val="left"/>
      </w:pPr>
      <w:r>
        <w:rPr>
          <w:sz w:val="22"/>
          <w:szCs w:val="22"/>
        </w:rPr>
        <w:t xml:space="preserve">In classical Hindu inheritance:</w:t>
      </w:r>
    </w:p>
    <w:p>
      <w:pPr>
        <w:spacing w:after="160"/>
        <w:jc w:val="left"/>
      </w:pPr>
      <w:r>
        <w:rPr>
          <w:sz w:val="22"/>
          <w:szCs w:val="22"/>
        </w:rPr>
        <w:t xml:space="preserve">- Inheritance was largely restricted to males. - The eldest son often had a privileged role. - Widows did not inherit directly from husbands but received limited maintenance. - Married daughters generally did not inherit from their fathers, on the theory that they had "joined" their husband's family upon marriage. - In some communities, the horrific practice of **sati** (widow self-immolation on the husband's funeral pyre) was practiced, until banned by the British in 1829.</w:t>
      </w:r>
    </w:p>
    <w:p>
      <w:pPr>
        <w:spacing w:after="160"/>
        <w:jc w:val="left"/>
      </w:pPr>
      <w:r>
        <w:rPr>
          <w:sz w:val="22"/>
          <w:szCs w:val="22"/>
        </w:rPr>
        <w:t xml:space="preserve">In **modern Indian law**, this changed radically. The **Hindu Succession Act of 1956** granted daughters inheritance rights for the first time in formal Hindu law. Then the **2005 amendment** strengthened gender equality further, granting daughters equal rights even in joint family property (a critical Hindu institution where ancestral property is held collectively).</w:t>
      </w:r>
    </w:p>
    <w:p>
      <w:pPr>
        <w:spacing w:after="160"/>
        <w:jc w:val="left"/>
      </w:pPr>
      <w:r>
        <w:rPr>
          <w:sz w:val="22"/>
          <w:szCs w:val="22"/>
        </w:rPr>
        <w:t xml:space="preserve">Today, the formal Hindu inheritance system approaches European civil law. But in rural realities, many Indian daughters still surrender their shares to brothers under family pressure — a phenomenon present in many societies, including some Muslim-majority countries.</w:t>
      </w:r>
    </w:p>
    <w:p>
      <w:pPr>
        <w:spacing w:after="160"/>
        <w:jc w:val="left"/>
      </w:pPr>
      <w:r>
        <w:rPr>
          <w:sz w:val="22"/>
          <w:szCs w:val="22"/>
        </w:rPr>
        <w:t xml:space="preserve">## The Confucian Tradition in East Asia</w:t>
      </w:r>
    </w:p>
    <w:p>
      <w:pPr>
        <w:spacing w:after="160"/>
        <w:jc w:val="left"/>
      </w:pPr>
      <w:r>
        <w:rPr>
          <w:sz w:val="22"/>
          <w:szCs w:val="22"/>
        </w:rPr>
        <w:t xml:space="preserve">In China, Japan, Korea, and Vietnam, inheritance law has been heavily influenced by Confucian philosophy. This philosophy emphasizes:</w:t>
      </w:r>
    </w:p>
    <w:p>
      <w:pPr>
        <w:spacing w:after="160"/>
        <w:jc w:val="left"/>
      </w:pPr>
      <w:r>
        <w:rPr>
          <w:sz w:val="22"/>
          <w:szCs w:val="22"/>
        </w:rPr>
        <w:t xml:space="preserve">1. **Respect for the eldest.** The eldest son carries particular responsibilities and historically received a larger inheritance share.</w:t>
      </w:r>
    </w:p>
    <w:p>
      <w:pPr>
        <w:spacing w:after="160"/>
        <w:jc w:val="left"/>
      </w:pPr>
      <w:r>
        <w:rPr>
          <w:sz w:val="22"/>
          <w:szCs w:val="22"/>
        </w:rPr>
        <w:t xml:space="preserve">2. **Ancestor veneration.** The heir who inherits the land and the home becomes responsible for maintaining the ancestral rites — a responsibility that traditionally required a male heir.</w:t>
      </w:r>
    </w:p>
    <w:p>
      <w:pPr>
        <w:spacing w:after="160"/>
        <w:jc w:val="left"/>
      </w:pPr>
      <w:r>
        <w:rPr>
          <w:sz w:val="22"/>
          <w:szCs w:val="22"/>
        </w:rPr>
        <w:t xml:space="preserve">3. **Family continuity.** Inheritance ensures that the family name and the family property remain with male descendants.</w:t>
      </w:r>
    </w:p>
    <w:p>
      <w:pPr>
        <w:spacing w:after="160"/>
        <w:jc w:val="left"/>
      </w:pPr>
      <w:r>
        <w:rPr>
          <w:sz w:val="22"/>
          <w:szCs w:val="22"/>
        </w:rPr>
        <w:t xml:space="preserve">In traditional Japanese law, the eldest son inherited everything (similar to European primogeniture). After World War II, American occupation authorities rewrote the Japanese Civil Code in 1947, abolishing primogeniture and establishing equality among children.</w:t>
      </w:r>
    </w:p>
    <w:p>
      <w:pPr>
        <w:spacing w:after="160"/>
        <w:jc w:val="left"/>
      </w:pPr>
      <w:r>
        <w:rPr>
          <w:sz w:val="22"/>
          <w:szCs w:val="22"/>
        </w:rPr>
        <w:t xml:space="preserve">In China, traditional inheritance largely disappeared after the Communist Revolution of 1949 — the government abolished most private property. With economic liberalization after 1980, new inheritance laws emerged, generally egalitarian, though traditional male preferences persist in rural areas.</w:t>
      </w:r>
    </w:p>
    <w:p>
      <w:pPr>
        <w:spacing w:after="160"/>
        <w:jc w:val="left"/>
      </w:pPr>
      <w:r>
        <w:rPr>
          <w:sz w:val="22"/>
          <w:szCs w:val="22"/>
        </w:rPr>
        <w:t xml:space="preserve">## What These Traditions Share</w:t>
      </w:r>
    </w:p>
    <w:p>
      <w:pPr>
        <w:spacing w:after="160"/>
        <w:jc w:val="left"/>
      </w:pPr>
      <w:r>
        <w:rPr>
          <w:sz w:val="22"/>
          <w:szCs w:val="22"/>
        </w:rPr>
        <w:t xml:space="preserve">When we reflect on these various systems, common patterns emerge:</w:t>
      </w:r>
    </w:p>
    <w:p>
      <w:pPr>
        <w:spacing w:after="160"/>
        <w:jc w:val="left"/>
      </w:pPr>
      <w:r>
        <w:rPr>
          <w:sz w:val="22"/>
          <w:szCs w:val="22"/>
        </w:rPr>
        <w:t xml:space="preserve">1. **Movement from male preference toward equality.** Roman, Germanic, Hindu, Confucian, Jewish — all began with male-favoring systems and moved slowly toward more egalitarian rules over centuries. Islam introduced, in the seventh century, a system that was significantly more egalitarian than its contemporaries — not strictly equal, but with mandatory female shares.</w:t>
      </w:r>
    </w:p>
    <w:p>
      <w:pPr>
        <w:spacing w:after="160"/>
        <w:jc w:val="left"/>
      </w:pPr>
      <w:r>
        <w:rPr>
          <w:sz w:val="22"/>
          <w:szCs w:val="22"/>
        </w:rPr>
        <w:t xml:space="preserve">2. **Tension between religious text and social reality.** In every tradition, the legal text is one thing and lived practice is another. Modern Israel does not apply the Torah literally. India does not apply Manu. East Asian societies do not enforce traditional Confucian rites. And much of the Muslim world does not consistently apply Islamic inheritance rules.</w:t>
      </w:r>
    </w:p>
    <w:p>
      <w:pPr>
        <w:spacing w:after="160"/>
        <w:jc w:val="left"/>
      </w:pPr>
      <w:r>
        <w:rPr>
          <w:sz w:val="22"/>
          <w:szCs w:val="22"/>
        </w:rPr>
        <w:t xml:space="preserve">3. **Protection of children.** All traditions, however differently, attempt to protect minor children. The mechanisms vary: some give inheritance to a guardian, some make children direct heirs, some impose maintenance from the estate.</w:t>
      </w:r>
    </w:p>
    <w:p>
      <w:pPr>
        <w:spacing w:after="160"/>
        <w:jc w:val="left"/>
      </w:pPr>
      <w:r>
        <w:rPr>
          <w:sz w:val="22"/>
          <w:szCs w:val="22"/>
        </w:rPr>
        <w:t xml:space="preserve">4. **Concern for the surviving spouse.** Almost every tradition gives some protection to the surviving spouse, though the form varies enormously — from a fixed Islamic fractional share, to elective shares, to community property, to dwelling rights, to maintenance from the estate.</w:t>
      </w:r>
    </w:p>
    <w:p>
      <w:pPr>
        <w:spacing w:after="160"/>
        <w:jc w:val="left"/>
      </w:pPr>
      <w:r>
        <w:rPr>
          <w:sz w:val="22"/>
          <w:szCs w:val="22"/>
        </w:rPr>
        <w:t xml:space="preserve">## A Comparative Reflection</w:t>
      </w:r>
    </w:p>
    <w:p>
      <w:pPr>
        <w:spacing w:after="160"/>
        <w:jc w:val="left"/>
      </w:pPr>
      <w:r>
        <w:rPr>
          <w:sz w:val="22"/>
          <w:szCs w:val="22"/>
        </w:rPr>
        <w:t xml:space="preserve">Looking across these systems, three observations stand out:</w:t>
      </w:r>
    </w:p>
    <w:p>
      <w:pPr>
        <w:spacing w:after="160"/>
        <w:jc w:val="left"/>
      </w:pPr>
      <w:r>
        <w:rPr>
          <w:sz w:val="22"/>
          <w:szCs w:val="22"/>
        </w:rPr>
        <w:t xml:space="preserve">**First, the Islamic system is unusually detailed.** Most religious traditions either leave inheritance to civil authorities (Christianity) or provide a general framework with extensive juristic elaboration (Judaism). Islam alone fixes precise fractional shares directly in scripture.</w:t>
      </w:r>
    </w:p>
    <w:p>
      <w:pPr>
        <w:spacing w:after="160"/>
        <w:jc w:val="left"/>
      </w:pPr>
      <w:r>
        <w:rPr>
          <w:sz w:val="22"/>
          <w:szCs w:val="22"/>
        </w:rPr>
        <w:t xml:space="preserve">**Second, the Islamic system is structurally distinct.** It combines fixed shares for a defined class of heirs, residuary distribution to a paternal line, and a one-third bequest limit. No other system combines these features in precisely this way.</w:t>
      </w:r>
    </w:p>
    <w:p>
      <w:pPr>
        <w:spacing w:after="160"/>
        <w:jc w:val="left"/>
      </w:pPr>
      <w:r>
        <w:rPr>
          <w:sz w:val="22"/>
          <w:szCs w:val="22"/>
        </w:rPr>
        <w:t xml:space="preserve">**Third, the Islamic system has held remarkably stable.** While most other systems have undergone substantial legislative reform in the past century, the core Islamic inheritance framework remains essentially as Quranic exegetes described it a thousand years ago.</w:t>
      </w:r>
    </w:p>
    <w:p>
      <w:pPr>
        <w:spacing w:after="160"/>
        <w:jc w:val="left"/>
      </w:pPr>
      <w:r>
        <w:rPr>
          <w:sz w:val="22"/>
          <w:szCs w:val="22"/>
        </w:rPr>
        <w:t xml:space="preserve">## Practical Lessons for Muslims</w:t>
      </w:r>
    </w:p>
    <w:p>
      <w:pPr>
        <w:spacing w:after="160"/>
        <w:jc w:val="left"/>
      </w:pPr>
      <w:r>
        <w:rPr>
          <w:sz w:val="22"/>
          <w:szCs w:val="22"/>
        </w:rPr>
        <w:t xml:space="preserve">What can a Muslim learn from this comparative survey?</w:t>
      </w:r>
    </w:p>
    <w:p>
      <w:pPr>
        <w:spacing w:after="160"/>
        <w:jc w:val="left"/>
      </w:pPr>
      <w:r>
        <w:rPr>
          <w:sz w:val="22"/>
          <w:szCs w:val="22"/>
        </w:rPr>
        <w:t xml:space="preserve">1. **Humility about other traditions.** Other religious and legal systems are not simple or primitive. They have their own logic, their own protections, their own struggles. Engaging them charitably is itself an Islamic virtue.</w:t>
      </w:r>
    </w:p>
    <w:p>
      <w:pPr>
        <w:spacing w:after="160"/>
        <w:jc w:val="left"/>
      </w:pPr>
      <w:r>
        <w:rPr>
          <w:sz w:val="22"/>
          <w:szCs w:val="22"/>
        </w:rPr>
        <w:t xml:space="preserve">2. **Awareness that all systems struggle with implementation.** Even systems with progressive texts often fail to deliver in practice. This is true of Islam in many of its homelands; it is true of Judaism in Israel; it is true of Hinduism in rural India.</w:t>
      </w:r>
    </w:p>
    <w:p>
      <w:pPr>
        <w:spacing w:after="160"/>
        <w:jc w:val="left"/>
      </w:pPr>
      <w:r>
        <w:rPr>
          <w:sz w:val="22"/>
          <w:szCs w:val="22"/>
        </w:rPr>
        <w:t xml:space="preserve">3. **Recognition of the role of legal reform.** Most religious traditions, including Islam, have produced internal reformers who sought to apply religious principles more effectively in modern conditions. The reformist tradition deserves Muslim attention, especially for those of us in the West who must navigate complex pluralistic societies.</w:t>
      </w:r>
    </w:p>
    <w:p>
      <w:pPr>
        <w:spacing w:after="160"/>
        <w:jc w:val="left"/>
      </w:pPr>
      <w:r>
        <w:rPr>
          <w:sz w:val="22"/>
          <w:szCs w:val="22"/>
        </w:rPr>
        <w:t xml:space="preserve">4. **An honest pride in the Islamic contribution.** Without apologetics, we can recognize that the Islamic inheritance system was a major advance over its historical alternatives, and that it has provided fourteen centuries of relatively stable family law for one of the world's largest religious communities. This is no small achievement.</w:t>
      </w:r>
    </w:p>
    <w:p>
      <w:pPr>
        <w:spacing w:after="160"/>
        <w:jc w:val="left"/>
      </w:pPr>
      <w:r>
        <w:rPr>
          <w:sz w:val="22"/>
          <w:szCs w:val="22"/>
        </w:rPr>
        <w:t xml:space="preserve">## Conclusion</w:t>
      </w:r>
    </w:p>
    <w:p>
      <w:pPr>
        <w:spacing w:after="160"/>
        <w:jc w:val="left"/>
      </w:pPr>
      <w:r>
        <w:rPr>
          <w:sz w:val="22"/>
          <w:szCs w:val="22"/>
        </w:rPr>
        <w:t xml:space="preserve">Surveying inheritance systems across the world's traditions gives a broader perspective on the Islamic system. Islam is not the only tradition that cares about inheritance, nor the only one that distinguishes between male and female heirs, nor the only one that has evolved over time. But Islam stands out in:</w:t>
      </w:r>
    </w:p>
    <w:p>
      <w:pPr>
        <w:spacing w:after="160"/>
        <w:jc w:val="left"/>
      </w:pPr>
      <w:r>
        <w:rPr>
          <w:sz w:val="22"/>
          <w:szCs w:val="22"/>
        </w:rPr>
        <w:t xml:space="preserve">1. The textual specificity of its inheritance rules. 2. The integration of inheritance with a broader financial framework of dower, maintenance, and family obligation. 3. The stability of its core framework across centuries and continents.</w:t>
      </w:r>
    </w:p>
    <w:p>
      <w:pPr>
        <w:spacing w:after="160"/>
        <w:jc w:val="left"/>
      </w:pPr>
      <w:r>
        <w:rPr>
          <w:sz w:val="22"/>
          <w:szCs w:val="22"/>
        </w:rPr>
        <w:t xml:space="preserve">Perhaps the deepest lesson from this comparative journey is that **no human or religious system is perfect**. Each has its logic, its wisdom, its limits. The Muslim today — in the East or the West — is called to understand his own tradition deeply, to compare it fairly with others, and to apply it wisely in the time and place where he lives.</w:t>
      </w:r>
    </w:p>
    <w:p>
      <w:r>
        <w:br w:type="page"/>
      </w:r>
    </w:p>
    <w:p>
      <w:pPr>
        <w:spacing w:after="360" w:before="600"/>
        <w:jc w:val="center"/>
      </w:pPr>
      <w:r>
        <w:rPr>
          <w:b/>
          <w:bCs/>
          <w:color w:val="1B3A5C"/>
          <w:sz w:val="36"/>
          <w:szCs w:val="36"/>
        </w:rPr>
        <w:t xml:space="preserve">Chapter 10: Conclusion — Justice in Inheritance</w:t>
      </w:r>
    </w:p>
    <w:p>
      <w:pPr>
        <w:spacing w:after="160"/>
        <w:jc w:val="left"/>
      </w:pPr>
      <w:r>
        <w:rPr>
          <w:sz w:val="22"/>
          <w:szCs w:val="22"/>
        </w:rPr>
        <w:t xml:space="preserve">﴿These are the limits of Allah, and whoever obeys Allah and His Messenger will be admitted by Him to gardens beneath which rivers flow.﴾ — An-Nisa: 13</w:t>
      </w:r>
    </w:p>
    <w:p>
      <w:pPr>
        <w:spacing w:after="160"/>
        <w:jc w:val="left"/>
      </w:pPr>
      <w:r>
        <w:rPr>
          <w:sz w:val="22"/>
          <w:szCs w:val="22"/>
        </w:rPr>
        <w:t xml:space="preserve">## What We Have Learned</w:t>
      </w:r>
    </w:p>
    <w:p>
      <w:pPr>
        <w:spacing w:after="160"/>
        <w:jc w:val="left"/>
      </w:pPr>
      <w:r>
        <w:rPr>
          <w:sz w:val="22"/>
          <w:szCs w:val="22"/>
        </w:rPr>
        <w:t xml:space="preserve">Across the nine chapters of this book, we have made a journey through inheritance systems. We began by understanding why inheritance is a civilizational question. We examined the Islamic system in its detail and its wisdom. We turned to American law. We compared divorce and women's rights in both systems. We surveyed the great human traditions — Roman, feudal, tribal. We faced the practical reality of the Muslim in America. And we toured the inheritance laws of Judaism, Christianity, and Hinduism.</w:t>
      </w:r>
    </w:p>
    <w:p>
      <w:pPr>
        <w:spacing w:after="160"/>
        <w:jc w:val="left"/>
      </w:pPr>
      <w:r>
        <w:rPr>
          <w:sz w:val="22"/>
          <w:szCs w:val="22"/>
        </w:rPr>
        <w:t xml:space="preserve">What can be drawn from this long survey?</w:t>
      </w:r>
    </w:p>
    <w:p>
      <w:pPr>
        <w:spacing w:after="160"/>
        <w:jc w:val="left"/>
      </w:pPr>
      <w:r>
        <w:rPr>
          <w:sz w:val="22"/>
          <w:szCs w:val="22"/>
        </w:rPr>
        <w:t xml:space="preserve">**First, no human system is perfect.** Every legal system has its logic, its wisdom, its limits. The Islamic system was a remarkable advance over its contemporaries and remains a coherent framework today. American law provides robust protections for spouses and children but imposes costs through probate and may neglect distant relatives. Neither system is universally superior; the comparative question is always: superior for whom, in what circumstances, measured against what standard?</w:t>
      </w:r>
    </w:p>
    <w:p>
      <w:pPr>
        <w:spacing w:after="160"/>
        <w:jc w:val="left"/>
      </w:pPr>
      <w:r>
        <w:rPr>
          <w:sz w:val="22"/>
          <w:szCs w:val="22"/>
        </w:rPr>
        <w:t xml:space="preserve">**Second, Islam was revolutionary in its time.** It granted women rights that no contemporary civilization granted them. When we hear modern critics complain that Islam gives "the male twice the share of the female," we must remember that Islam gave the female a defined share when no other system did so. And we must remember that this "half share" remains entirely the woman's, while the man's share is dispersed across the obligations he carries.</w:t>
      </w:r>
    </w:p>
    <w:p>
      <w:pPr>
        <w:spacing w:after="160"/>
        <w:jc w:val="left"/>
      </w:pPr>
      <w:r>
        <w:rPr>
          <w:sz w:val="22"/>
          <w:szCs w:val="22"/>
        </w:rPr>
        <w:t xml:space="preserve">**Third, application in many Muslim lands falls short of the textual ideal.** Many Muslim women do not in fact receive what Islamic law would grant them. This is not a defect in the Sharia but a defect in those who claim to apply it. Painfully, many Muslims take pride in a system they do not actually practice.</w:t>
      </w:r>
    </w:p>
    <w:p>
      <w:pPr>
        <w:spacing w:after="160"/>
        <w:jc w:val="left"/>
      </w:pPr>
      <w:r>
        <w:rPr>
          <w:sz w:val="22"/>
          <w:szCs w:val="22"/>
        </w:rPr>
        <w:t xml:space="preserve">**Fourth, the real dilemma for Muslims in the West** is not that the two systems conflict but that the Muslim cannot escape state law. He can, however, use state law's tools — especially the will — to honor his religious convictions as fully as the law permits.</w:t>
      </w:r>
    </w:p>
    <w:p>
      <w:pPr>
        <w:spacing w:after="160"/>
        <w:jc w:val="left"/>
      </w:pPr>
      <w:r>
        <w:rPr>
          <w:sz w:val="22"/>
          <w:szCs w:val="22"/>
        </w:rPr>
        <w:t xml:space="preserve">## The Challenge for the Muslim in the West</w:t>
      </w:r>
    </w:p>
    <w:p>
      <w:pPr>
        <w:spacing w:after="160"/>
        <w:jc w:val="left"/>
      </w:pPr>
      <w:r>
        <w:rPr>
          <w:sz w:val="22"/>
          <w:szCs w:val="22"/>
        </w:rPr>
        <w:t xml:space="preserve">Living between two legal worlds is not easy. A Muslim in America or Canada or Europe faces questions that a Muslim in Yemen or Egypt or Saudi Arabia does not face:</w:t>
      </w:r>
    </w:p>
    <w:p>
      <w:pPr>
        <w:spacing w:after="160"/>
        <w:jc w:val="left"/>
      </w:pPr>
      <w:r>
        <w:rPr>
          <w:sz w:val="22"/>
          <w:szCs w:val="22"/>
        </w:rPr>
        <w:t xml:space="preserve">- If I marry a non-Muslim American woman and have children with her, who inherits from me and how? - If my daughter marries an American, what do I do about her inheritance from me? - If I have siblings in Yemen who deserve under Sharia, how do I ensure their share when I am in Michigan? - If one of my children predeceases me, what about that child's children — my grandchildren? - If I own a house in my country and another in America, which law governs each?</w:t>
      </w:r>
    </w:p>
    <w:p>
      <w:pPr>
        <w:spacing w:after="160"/>
        <w:jc w:val="left"/>
      </w:pPr>
      <w:r>
        <w:rPr>
          <w:sz w:val="22"/>
          <w:szCs w:val="22"/>
        </w:rPr>
        <w:t xml:space="preserve">These questions have no simple answers. Every Muslim family in the West must answer them with the help of an attorney and a religious advisor. The answers will differ from family to family.</w:t>
      </w:r>
    </w:p>
    <w:p>
      <w:pPr>
        <w:spacing w:after="160"/>
        <w:jc w:val="left"/>
      </w:pPr>
      <w:r>
        <w:rPr>
          <w:sz w:val="22"/>
          <w:szCs w:val="22"/>
        </w:rPr>
        <w:t xml:space="preserve">## A Practical Checklist for Every Muslim American Family</w:t>
      </w:r>
    </w:p>
    <w:p>
      <w:pPr>
        <w:spacing w:after="160"/>
        <w:jc w:val="left"/>
      </w:pPr>
      <w:r>
        <w:rPr>
          <w:sz w:val="22"/>
          <w:szCs w:val="22"/>
        </w:rPr>
        <w:t xml:space="preserve">Here is what every Muslim family in America should have in place — today, not tomorrow:</w:t>
      </w:r>
    </w:p>
    <w:p>
      <w:pPr>
        <w:spacing w:after="160"/>
        <w:jc w:val="left"/>
      </w:pPr>
      <w:r>
        <w:rPr>
          <w:sz w:val="22"/>
          <w:szCs w:val="22"/>
        </w:rPr>
        <w:t xml:space="preserve">**1. A legal will.** Visit an attorney experienced in Islamic estate planning. Cost is typically $500 to $2,000 for a comprehensive will. This is an investment in your family's peace of mind.</w:t>
      </w:r>
    </w:p>
    <w:p>
      <w:pPr>
        <w:spacing w:after="160"/>
        <w:jc w:val="left"/>
      </w:pPr>
      <w:r>
        <w:rPr>
          <w:sz w:val="22"/>
          <w:szCs w:val="22"/>
        </w:rPr>
        <w:t xml:space="preserve">**2. A named executor.** Choose someone trustworthy who understands Islamic jurisprudence and accepts the responsibility. Name a backup as well.</w:t>
      </w:r>
    </w:p>
    <w:p>
      <w:pPr>
        <w:spacing w:after="160"/>
        <w:jc w:val="left"/>
      </w:pPr>
      <w:r>
        <w:rPr>
          <w:sz w:val="22"/>
          <w:szCs w:val="22"/>
        </w:rPr>
        <w:t xml:space="preserve">**3. A guardian for minor children.** If you and your spouse died together in an accident, who would raise your children? This decision is too serious to leave to a court.</w:t>
      </w:r>
    </w:p>
    <w:p>
      <w:pPr>
        <w:spacing w:after="160"/>
        <w:jc w:val="left"/>
      </w:pPr>
      <w:r>
        <w:rPr>
          <w:sz w:val="22"/>
          <w:szCs w:val="22"/>
        </w:rPr>
        <w:t xml:space="preserve">**4. A complete inventory of assets.** Bank accounts, investments, real estate, retirement accounts, business interests, life insurance. Keep a copy with your will.</w:t>
      </w:r>
    </w:p>
    <w:p>
      <w:pPr>
        <w:spacing w:after="160"/>
        <w:jc w:val="left"/>
      </w:pPr>
      <w:r>
        <w:rPr>
          <w:sz w:val="22"/>
          <w:szCs w:val="22"/>
        </w:rPr>
        <w:t xml:space="preserve">**5. Conversations with your spouse and adult children.** Do not let the will be a surprise. Discuss major decisions openly, especially those involving non-Muslim children or interfaith marriages.</w:t>
      </w:r>
    </w:p>
    <w:p>
      <w:pPr>
        <w:spacing w:after="160"/>
        <w:jc w:val="left"/>
      </w:pPr>
      <w:r>
        <w:rPr>
          <w:sz w:val="22"/>
          <w:szCs w:val="22"/>
        </w:rPr>
        <w:t xml:space="preserve">**6. A regular review.** Update the will every five years. Births, deaths, marriages, divorces, property changes — all can render an old will worse than no will at all.</w:t>
      </w:r>
    </w:p>
    <w:p>
      <w:pPr>
        <w:spacing w:after="160"/>
        <w:jc w:val="left"/>
      </w:pPr>
      <w:r>
        <w:rPr>
          <w:sz w:val="22"/>
          <w:szCs w:val="22"/>
        </w:rPr>
        <w:t xml:space="preserve">**7. Knowledge of your state's law.** Read — or have your attorney explain — the specific inheritance rules of your state. Every state is different.</w:t>
      </w:r>
    </w:p>
    <w:p>
      <w:pPr>
        <w:spacing w:after="160"/>
        <w:jc w:val="left"/>
      </w:pPr>
      <w:r>
        <w:rPr>
          <w:sz w:val="22"/>
          <w:szCs w:val="22"/>
        </w:rPr>
        <w:t xml:space="preserve">**8. Consider a trust.** Especially if you have substantial assets, minor children, or business interests, a trust may better protect your family than a will alone.</w:t>
      </w:r>
    </w:p>
    <w:p>
      <w:pPr>
        <w:spacing w:after="160"/>
        <w:jc w:val="left"/>
      </w:pPr>
      <w:r>
        <w:rPr>
          <w:sz w:val="22"/>
          <w:szCs w:val="22"/>
        </w:rPr>
        <w:t xml:space="preserve">**9. Teach your daughters their rights.** A Muslim woman in America must know: - Her mahr is hers and she should not surrender it under pressure. - Her share of inheritance cannot be denied her. - Her right to seek khul' in marriage is religiously guaranteed. - Her priority for custody of her young children is recognized in Islamic law.</w:t>
      </w:r>
    </w:p>
    <w:p>
      <w:pPr>
        <w:spacing w:after="160"/>
        <w:jc w:val="left"/>
      </w:pPr>
      <w:r>
        <w:rPr>
          <w:sz w:val="22"/>
          <w:szCs w:val="22"/>
        </w:rPr>
        <w:t xml:space="preserve">**10. Take the estate tax seriously.** The federal exemption of $13.61 million may seem high, but property and investment values can grow. Some states have much lower thresholds.</w:t>
      </w:r>
    </w:p>
    <w:p>
      <w:pPr>
        <w:spacing w:after="160"/>
        <w:jc w:val="left"/>
      </w:pPr>
      <w:r>
        <w:rPr>
          <w:sz w:val="22"/>
          <w:szCs w:val="22"/>
        </w:rPr>
        <w:t xml:space="preserve">## A Personal Reflection</w:t>
      </w:r>
    </w:p>
    <w:p>
      <w:pPr>
        <w:spacing w:after="160"/>
        <w:jc w:val="left"/>
      </w:pPr>
      <w:r>
        <w:rPr>
          <w:sz w:val="22"/>
          <w:szCs w:val="22"/>
        </w:rPr>
        <w:t xml:space="preserve">As a Yemeni-American, I live these questions personally. My family carries the heritage of generations of Yemeni Islamic scholarship. Yet I live in Michigan, where inheritance is governed by state law, and where probate courts know neither Ibn Kathir nor Al-Qurtubi nor Al-Shafi'i.</w:t>
      </w:r>
    </w:p>
    <w:p>
      <w:pPr>
        <w:spacing w:after="160"/>
        <w:jc w:val="left"/>
      </w:pPr>
      <w:r>
        <w:rPr>
          <w:sz w:val="22"/>
          <w:szCs w:val="22"/>
        </w:rPr>
        <w:t xml:space="preserve">Experience has taught me that **practicing one's religion in the West requires a double consciousness**: consciousness of the Sharia, and consciousness of the law. Neither alone is sufficient. The Muslim who knows only fiqh will lose his rights in court. The Muslim who knows only the law will lose his religious commitments.</w:t>
      </w:r>
    </w:p>
    <w:p>
      <w:pPr>
        <w:spacing w:after="160"/>
        <w:jc w:val="left"/>
      </w:pPr>
      <w:r>
        <w:rPr>
          <w:sz w:val="22"/>
          <w:szCs w:val="22"/>
        </w:rPr>
        <w:t xml:space="preserve">I have witnessed Muslim families lose what they believed was theirs because the father wrote no will. I have witnessed widows denied their inheritance because brothers took it. I have witnessed non-Muslim adult children severed from any possibility of religious reconciliation because parents chose disinheritance over engagement.</w:t>
      </w:r>
    </w:p>
    <w:p>
      <w:pPr>
        <w:spacing w:after="160"/>
        <w:jc w:val="left"/>
      </w:pPr>
      <w:r>
        <w:rPr>
          <w:sz w:val="22"/>
          <w:szCs w:val="22"/>
        </w:rPr>
        <w:t xml:space="preserve">These scenes all teach the same lesson: **inheritance is not merely the distribution of wealth. It is the distribution of memory, of dignity, of love, and of justice**. Whoever neglects this matter in life leaves behind a confusion that endures for years.</w:t>
      </w:r>
    </w:p>
    <w:p>
      <w:pPr>
        <w:spacing w:after="160"/>
        <w:jc w:val="left"/>
      </w:pPr>
      <w:r>
        <w:rPr>
          <w:sz w:val="22"/>
          <w:szCs w:val="22"/>
        </w:rPr>
        <w:t xml:space="preserve">## On the Comparative Question</w:t>
      </w:r>
    </w:p>
    <w:p>
      <w:pPr>
        <w:spacing w:after="160"/>
        <w:jc w:val="left"/>
      </w:pPr>
      <w:r>
        <w:rPr>
          <w:sz w:val="22"/>
          <w:szCs w:val="22"/>
        </w:rPr>
        <w:t xml:space="preserve">Throughout this book, I have refused to declare a winner between Islamic and American law on inheritance. Each has strengths the other lacks. Each has limits the other does not have.</w:t>
      </w:r>
    </w:p>
    <w:p>
      <w:pPr>
        <w:spacing w:after="160"/>
        <w:jc w:val="left"/>
      </w:pPr>
      <w:r>
        <w:rPr>
          <w:sz w:val="22"/>
          <w:szCs w:val="22"/>
        </w:rPr>
        <w:t xml:space="preserve">The Islamic system offers: - Textual precision that is rare in religious traditions. - A coherent integration with marriage, maintenance, and family obligation. - A framework that has worked for fourteen centuries across vast geographic and cultural spaces. - A robust principle of wealth distribution that prevents concentration.</w:t>
      </w:r>
    </w:p>
    <w:p>
      <w:pPr>
        <w:spacing w:after="160"/>
        <w:jc w:val="left"/>
      </w:pPr>
      <w:r>
        <w:rPr>
          <w:sz w:val="22"/>
          <w:szCs w:val="22"/>
        </w:rPr>
        <w:t xml:space="preserve">The American system offers: - Strong protections for the surviving spouse. - Equal treatment of children regardless of gender. - Recognition of domestic labor as a contribution to marital wealth. - Aggressive enforcement of child support and alimony. - Wide testamentary freedom for individual planning.</w:t>
      </w:r>
    </w:p>
    <w:p>
      <w:pPr>
        <w:spacing w:after="160"/>
        <w:jc w:val="left"/>
      </w:pPr>
      <w:r>
        <w:rPr>
          <w:sz w:val="22"/>
          <w:szCs w:val="22"/>
        </w:rPr>
        <w:t xml:space="preserve">Neither is the universal answer. The wise Muslim in America uses what is best in both: the religious framework of the Sharia for spiritual guidance and family ethics, and the legal tools of American law to give that framework practical effect.</w:t>
      </w:r>
    </w:p>
    <w:p>
      <w:pPr>
        <w:spacing w:after="160"/>
        <w:jc w:val="left"/>
      </w:pPr>
      <w:r>
        <w:rPr>
          <w:sz w:val="22"/>
          <w:szCs w:val="22"/>
        </w:rPr>
        <w:t xml:space="preserve">## A Final Word</w:t>
      </w:r>
    </w:p>
    <w:p>
      <w:pPr>
        <w:spacing w:after="160"/>
        <w:jc w:val="left"/>
      </w:pPr>
      <w:r>
        <w:rPr>
          <w:sz w:val="22"/>
          <w:szCs w:val="22"/>
        </w:rPr>
        <w:t xml:space="preserve">Inheritance in Islam is a beautiful jurisprudence. Inheritance in American law is a precise system. Each, in its way, attempts to deliver justice. But the true beauty lies not in either system alone but in our understanding of both — and in the wisdom we bring to navigating them.</w:t>
      </w:r>
    </w:p>
    <w:p>
      <w:pPr>
        <w:spacing w:after="160"/>
        <w:jc w:val="left"/>
      </w:pPr>
      <w:r>
        <w:rPr>
          <w:sz w:val="22"/>
          <w:szCs w:val="22"/>
        </w:rPr>
        <w:t xml:space="preserve">I urge every reader — Muslim or not — to think about your estate. Not because you are close to death, but because you are close to life. Death may come at any moment, and the will prepared in advance is the final gift a person gives to those they love.</w:t>
      </w:r>
    </w:p>
    <w:p>
      <w:pPr>
        <w:spacing w:after="160"/>
        <w:jc w:val="left"/>
      </w:pPr>
      <w:r>
        <w:rPr>
          <w:sz w:val="22"/>
          <w:szCs w:val="22"/>
        </w:rPr>
        <w:t xml:space="preserve">To my family everywhere: write your wills. Teach your daughters their rights. Do not leave your inheritance to circumstance. And ask Allah to bless your descendants and your wealth, and to preserve your family in life and after death.</w:t>
      </w:r>
    </w:p>
    <w:p>
      <w:pPr>
        <w:spacing w:after="160"/>
        <w:jc w:val="left"/>
      </w:pPr>
      <w:r>
        <w:rPr>
          <w:sz w:val="22"/>
          <w:szCs w:val="22"/>
        </w:rPr>
        <w:t xml:space="preserve">﴿And that to your Lord is the final destination.﴾ — An-Najm: 42</w:t>
      </w:r>
    </w:p>
    <w:p>
      <w:pPr>
        <w:spacing w:after="160"/>
        <w:jc w:val="left"/>
      </w:pPr>
      <w:r>
        <w:rPr>
          <w:sz w:val="22"/>
          <w:szCs w:val="22"/>
        </w:rPr>
        <w:t xml:space="preserve">And Allah knows best.</w:t>
      </w:r>
    </w:p>
    <w:p>
      <w:pPr>
        <w:spacing w:after="160"/>
        <w:jc w:val="left"/>
      </w:pPr>
      <w:r>
        <w:rPr>
          <w:sz w:val="22"/>
          <w:szCs w:val="22"/>
        </w:rPr>
        <w:t xml:space="preserve">Dr. Fadhl Mohammed Alakwaa Ann Arbor, Michigan</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دراسة مقارنة شاملة في أنظمة المواريث  الإسلامي والأمريكي والروماني واليهودي والهندوسي. يتناول الكتاب الطلاق في أمريكا وحقوق المرأة ويشرح كيف يكتب المسلم وصيته في أمريكا بما يعكس أحكام الشريعة الإسلامية.</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comparative study of inheritance systems across Islamic jurisprudence, American civil law, Roman tradition, and other human legal frameworks. Includes a detailed chapter on divorce in America, women's financial rights, and a practical guide for Muslims navigating inheritance planning in the United States.</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2026-05-11T03:57:39.094Z</dcterms:created>
  <dcterms:modified xsi:type="dcterms:W3CDTF">2026-05-11T03:57:39.095Z</dcterms:modified>
</cp:coreProperties>
</file>

<file path=docProps/custom.xml><?xml version="1.0" encoding="utf-8"?>
<Properties xmlns="http://schemas.openxmlformats.org/officeDocument/2006/custom-properties" xmlns:vt="http://schemas.openxmlformats.org/officeDocument/2006/docPropsVTypes"/>
</file>