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jc w:val="center"/>
      </w:pPr>
      <w:r>
        <w:rPr>
          <w:rFonts w:ascii="Calibri" w:cs="Calibri" w:eastAsia="Calibri" w:hAnsi="Calibri"/>
          <w:b/>
          <w:bCs/>
          <w:color w:val="C9A84C"/>
          <w:sz w:val="26"/>
          <w:szCs w:val="26"/>
        </w:rPr>
        <w:t xml:space="preserve">LLM4YEMEN  ·  COHORT 1</w:t>
      </w:r>
    </w:p>
    <w:p>
      <w:pPr>
        <w:spacing w:after="480"/>
        <w:jc w:val="center"/>
      </w:pPr>
      <w:r>
        <w:rPr>
          <w:rFonts w:ascii="Calibri" w:cs="Calibri" w:eastAsia="Calibri" w:hAnsi="Calibri"/>
          <w:b/>
          <w:bCs/>
          <w:color w:val="C9A84C"/>
          <w:sz w:val="22"/>
          <w:szCs w:val="22"/>
        </w:rPr>
        <w:t xml:space="preserve">End-of-Week-2 Track Placement</w:t>
      </w:r>
    </w:p>
    <w:p>
      <w:pPr>
        <w:pBdr>
          <w:top w:val="single" w:color="C9A84C" w:sz="6" w:space="4"/>
          <w:bottom w:val="single" w:color="C9A84C" w:sz="6" w:space="4"/>
        </w:pBdr>
        <w:spacing w:after="240" w:before="240"/>
        <w:jc w:val="center"/>
      </w:pPr>
      <w:r>
        <w:t xml:space="preserve"> </w:t>
      </w:r>
    </w:p>
    <w:p>
      <w:r>
        <w:t xml:space="preserve"/>
      </w:r>
    </w:p>
    <w:p>
      <w:r>
        <w:t xml:space="preserve"/>
      </w:r>
    </w:p>
    <w:p>
      <w:pPr>
        <w:bidi/>
        <w:spacing w:after="120"/>
        <w:jc w:val="center"/>
      </w:pPr>
      <w:r>
        <w:rPr>
          <w:rFonts w:ascii="Amiri" w:cs="Amiri" w:eastAsia="Amiri" w:hAnsi="Amiri"/>
          <w:b/>
          <w:bCs/>
          <w:i w:val="false"/>
          <w:iCs w:val="false"/>
          <w:color w:val="1B3A5C"/>
          <w:sz w:val="56"/>
          <w:szCs w:val="56"/>
          <w:rtl/>
        </w:rPr>
        <w:t xml:space="preserve">التقييم التشخيصي</w:t>
      </w:r>
    </w:p>
    <w:p>
      <w:pPr>
        <w:bidi/>
        <w:spacing w:after="280"/>
        <w:jc w:val="center"/>
      </w:pPr>
      <w:r>
        <w:rPr>
          <w:rFonts w:ascii="Amiri" w:cs="Amiri" w:eastAsia="Amiri" w:hAnsi="Amiri"/>
          <w:b/>
          <w:bCs/>
          <w:i w:val="false"/>
          <w:iCs w:val="false"/>
          <w:color w:val="1B3A5C"/>
          <w:sz w:val="36"/>
          <w:szCs w:val="36"/>
          <w:rtl/>
        </w:rPr>
        <w:t xml:space="preserve">لاختيار المسار</w:t>
      </w:r>
    </w:p>
    <w:p>
      <w:pPr>
        <w:spacing w:after="480"/>
        <w:jc w:val="center"/>
      </w:pPr>
      <w:r>
        <w:rPr>
          <w:rFonts w:ascii="Calibri" w:cs="Calibri" w:eastAsia="Calibri" w:hAnsi="Calibri"/>
          <w:b/>
          <w:bCs/>
          <w:color w:val="1B3A5C"/>
          <w:sz w:val="36"/>
          <w:szCs w:val="36"/>
        </w:rPr>
        <w:t xml:space="preserve">Diagnostic Test for Track Placement</w:t>
      </w:r>
    </w:p>
    <w:p>
      <w:pPr>
        <w:pBdr>
          <w:top w:val="single" w:color="C9A84C" w:sz="6" w:space="4"/>
          <w:bottom w:val="single" w:color="C9A84C" w:sz="6" w:space="4"/>
        </w:pBdr>
        <w:spacing w:after="240" w:before="240"/>
        <w:jc w:val="center"/>
      </w:pPr>
      <w:r>
        <w:t xml:space="preserve"> </w:t>
      </w:r>
    </w:p>
    <w:p>
      <w:r>
        <w:t xml:space="preserve"/>
      </w:r>
    </w:p>
    <w:p>
      <w:r>
        <w:t xml:space="preserve"/>
      </w:r>
    </w:p>
    <w:p>
      <w:pPr>
        <w:spacing w:after="80"/>
        <w:jc w:val="center"/>
      </w:pPr>
      <w:r>
        <w:rPr>
          <w:rFonts w:ascii="Calibri" w:cs="Calibri" w:eastAsia="Calibri" w:hAnsi="Calibri"/>
          <w:i/>
          <w:iCs/>
          <w:color w:val="1C1C1C"/>
          <w:sz w:val="22"/>
          <w:szCs w:val="22"/>
        </w:rPr>
        <w:t xml:space="preserve">Duration: 45 minutes  ·  4 sections  ·  Open notes</w:t>
      </w:r>
    </w:p>
    <w:p>
      <w:pPr>
        <w:bidi/>
        <w:jc w:val="center"/>
      </w:pPr>
      <w:r>
        <w:rPr>
          <w:rFonts w:ascii="Amiri" w:cs="Amiri" w:eastAsia="Amiri" w:hAnsi="Amiri"/>
          <w:b w:val="false"/>
          <w:bCs w:val="false"/>
          <w:i/>
          <w:iCs/>
          <w:color w:val="1C1C1C"/>
          <w:sz w:val="22"/>
          <w:szCs w:val="22"/>
          <w:rtl/>
        </w:rPr>
        <w:t xml:space="preserve">المدة: ٤٥ دقيقة  ·  أربعة أقسام  ·  مسموح بالملاحظات</w:t>
      </w:r>
    </w:p>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How This Test Works</w:t>
      </w:r>
    </w:p>
    <w:p>
      <w:pPr>
        <w:spacing w:after="120" w:before="0" w:line="300"/>
        <w:jc w:val="left"/>
      </w:pPr>
      <w:r>
        <w:rPr>
          <w:rFonts w:ascii="Calibri" w:cs="Calibri" w:eastAsia="Calibri" w:hAnsi="Calibri"/>
          <w:b/>
          <w:bCs/>
          <w:i w:val="false"/>
          <w:iCs w:val="false"/>
          <w:color w:val="1C1C1C"/>
          <w:sz w:val="22"/>
          <w:szCs w:val="22"/>
        </w:rPr>
        <w:t xml:space="preserve">Why we ask: </w:t>
      </w:r>
      <w:r>
        <w:rPr>
          <w:rFonts w:ascii="Calibri" w:cs="Calibri" w:eastAsia="Calibri" w:hAnsi="Calibri"/>
          <w:b w:val="false"/>
          <w:bCs w:val="false"/>
          <w:i w:val="false"/>
          <w:iCs w:val="false"/>
          <w:color w:val="1C1C1C"/>
          <w:sz w:val="22"/>
          <w:szCs w:val="22"/>
        </w:rPr>
        <w:t xml:space="preserve">Your answers help place you into the track where you'll thrive — Track A (AI Power User, no coding) or Track B (AI Builder, with Python). Both tracks lead to real income from freelance work. Neither is "better" — they're different.</w:t>
      </w:r>
    </w:p>
    <w:p>
      <w:pPr>
        <w:spacing w:after="120" w:before="0" w:line="300"/>
        <w:jc w:val="left"/>
      </w:pPr>
      <w:r>
        <w:rPr>
          <w:rFonts w:ascii="Calibri" w:cs="Calibri" w:eastAsia="Calibri" w:hAnsi="Calibri"/>
          <w:b/>
          <w:bCs/>
          <w:i w:val="false"/>
          <w:iCs w:val="false"/>
          <w:color w:val="1C1C1C"/>
          <w:sz w:val="22"/>
          <w:szCs w:val="22"/>
        </w:rPr>
        <w:t xml:space="preserve">How we use your answers: </w:t>
      </w:r>
      <w:r>
        <w:rPr>
          <w:rFonts w:ascii="Calibri" w:cs="Calibri" w:eastAsia="Calibri" w:hAnsi="Calibri"/>
          <w:b w:val="false"/>
          <w:bCs w:val="false"/>
          <w:i w:val="false"/>
          <w:iCs w:val="false"/>
          <w:color w:val="1C1C1C"/>
          <w:sz w:val="22"/>
          <w:szCs w:val="22"/>
        </w:rPr>
        <w:t xml:space="preserve">The test is scored against a clear rubric. We'll send you our recommendation by email, but the final choice is yours. If you score for Track B but feel Track A fits you better, tell us — we will respect your choice.</w:t>
      </w:r>
    </w:p>
    <w:p>
      <w:pPr>
        <w:spacing w:after="120" w:before="0" w:line="300"/>
        <w:jc w:val="left"/>
      </w:pPr>
      <w:r>
        <w:rPr>
          <w:rFonts w:ascii="Calibri" w:cs="Calibri" w:eastAsia="Calibri" w:hAnsi="Calibri"/>
          <w:b/>
          <w:bCs/>
          <w:i w:val="false"/>
          <w:iCs w:val="false"/>
          <w:color w:val="1C1C1C"/>
          <w:sz w:val="22"/>
          <w:szCs w:val="22"/>
        </w:rPr>
        <w:t xml:space="preserve">What this is NOT: </w:t>
      </w:r>
      <w:r>
        <w:rPr>
          <w:rFonts w:ascii="Calibri" w:cs="Calibri" w:eastAsia="Calibri" w:hAnsi="Calibri"/>
          <w:b w:val="false"/>
          <w:bCs w:val="false"/>
          <w:i w:val="false"/>
          <w:iCs w:val="false"/>
          <w:color w:val="1C1C1C"/>
          <w:sz w:val="22"/>
          <w:szCs w:val="22"/>
        </w:rPr>
        <w:t xml:space="preserve">This is not a competition. There are no failing scores. We do not use this to remove anyone from the program. Every accepted student finishes the program in one of the two tracks.</w:t>
      </w:r>
    </w:p>
    <w:p>
      <w:pPr>
        <w:spacing w:after="160" w:before="240"/>
        <w:jc w:val="left"/>
      </w:pPr>
      <w:r>
        <w:rPr>
          <w:rFonts w:ascii="Calibri" w:cs="Calibri" w:eastAsia="Calibri" w:hAnsi="Calibri"/>
          <w:b/>
          <w:bCs/>
          <w:i w:val="false"/>
          <w:iCs w:val="false"/>
          <w:color w:val="1B3A5C"/>
          <w:sz w:val="28"/>
          <w:szCs w:val="28"/>
        </w:rPr>
        <w:t xml:space="preserve">Rules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Take 45 minutes uninterrupted. Set a timer.</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You may use Claude or ChatGPT for the open-ended questions in Section 4 only.</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For Sections 2 and 3 (the technical sections), do NOT use AI assistance. We need to see what YOU can do.</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It is fine to skip questions. Skipping is itself a signal — and that's useful for us.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Be honest. Pretending to know more than you do hurts your placement, not helps.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If a question is unclear, write a brief note about what confused you. We learn from that.</w:t>
      </w:r>
    </w:p>
    <w:p>
      <w:pPr>
        <w:pBdr>
          <w:top w:val="single" w:color="C9A84C" w:sz="6" w:space="4"/>
          <w:bottom w:val="single" w:color="C9A84C" w:sz="6" w:space="4"/>
        </w:pBdr>
        <w:spacing w:after="240" w:before="240"/>
        <w:jc w:val="center"/>
      </w:pPr>
      <w:r>
        <w:t xml:space="preserve"> </w:t>
      </w:r>
    </w:p>
    <w:p>
      <w:pPr>
        <w:pBdr>
          <w:bottom w:val="single" w:color="C9A84C" w:sz="12" w:space="6"/>
        </w:pBdr>
        <w:bidi/>
        <w:spacing w:after="160" w:before="360"/>
        <w:jc w:val="start"/>
      </w:pPr>
      <w:r>
        <w:rPr>
          <w:rFonts w:ascii="Amiri" w:cs="Amiri" w:eastAsia="Amiri" w:hAnsi="Amiri"/>
          <w:b/>
          <w:bCs/>
          <w:i w:val="false"/>
          <w:iCs w:val="false"/>
          <w:color w:val="1B3A5C"/>
          <w:sz w:val="36"/>
          <w:szCs w:val="36"/>
          <w:rtl/>
        </w:rPr>
        <w:t xml:space="preserve">كيف يعمل هذا التقييم</w:t>
      </w:r>
    </w:p>
    <w:p>
      <w:pPr>
        <w:bidi/>
        <w:spacing w:after="120" w:before="0" w:line="320"/>
        <w:jc w:val="start"/>
      </w:pPr>
      <w:r>
        <w:rPr>
          <w:rFonts w:ascii="Amiri" w:cs="Amiri" w:eastAsia="Amiri" w:hAnsi="Amiri"/>
          <w:b/>
          <w:bCs/>
          <w:i w:val="false"/>
          <w:iCs w:val="false"/>
          <w:color w:val="1C1C1C"/>
          <w:sz w:val="24"/>
          <w:szCs w:val="24"/>
          <w:rtl/>
        </w:rPr>
        <w:t xml:space="preserve">لماذا نسأل: </w:t>
      </w:r>
      <w:r>
        <w:rPr>
          <w:rFonts w:ascii="Amiri" w:cs="Amiri" w:eastAsia="Amiri" w:hAnsi="Amiri"/>
          <w:b w:val="false"/>
          <w:bCs w:val="false"/>
          <w:i w:val="false"/>
          <w:iCs w:val="false"/>
          <w:color w:val="1C1C1C"/>
          <w:sz w:val="24"/>
          <w:szCs w:val="24"/>
          <w:rtl/>
        </w:rPr>
        <w:t xml:space="preserve">إجاباتك تساعدنا في توجيهك إلى المسار الذي ستزدهر فيه — المسار (أ) المستخدم المحترف بدون برمجة، أو المسار (ب) المطوّر مع Python. كلا المسارين يقودان إلى دخل فعلي من العمل الحر. ليس أحدهما "أفضل" — هما مختلفان.</w:t>
      </w:r>
    </w:p>
    <w:p>
      <w:pPr>
        <w:bidi/>
        <w:spacing w:after="120" w:before="0" w:line="320"/>
        <w:jc w:val="start"/>
      </w:pPr>
      <w:r>
        <w:rPr>
          <w:rFonts w:ascii="Amiri" w:cs="Amiri" w:eastAsia="Amiri" w:hAnsi="Amiri"/>
          <w:b/>
          <w:bCs/>
          <w:i w:val="false"/>
          <w:iCs w:val="false"/>
          <w:color w:val="1C1C1C"/>
          <w:sz w:val="24"/>
          <w:szCs w:val="24"/>
          <w:rtl/>
        </w:rPr>
        <w:t xml:space="preserve">كيف نستخدم إجاباتك: </w:t>
      </w:r>
      <w:r>
        <w:rPr>
          <w:rFonts w:ascii="Amiri" w:cs="Amiri" w:eastAsia="Amiri" w:hAnsi="Amiri"/>
          <w:b w:val="false"/>
          <w:bCs w:val="false"/>
          <w:i w:val="false"/>
          <w:iCs w:val="false"/>
          <w:color w:val="1C1C1C"/>
          <w:sz w:val="24"/>
          <w:szCs w:val="24"/>
          <w:rtl/>
        </w:rPr>
        <w:t xml:space="preserve">التقييم له معايير محددة. سنرسل لك توصيتنا بالبريد الإلكتروني، لكن القرار النهائي لك. إن حصلت على درجة المسار (ب) لكنك تشعر أن المسار (أ) أنسب لك، أخبرنا — سنحترم اختيارك.</w:t>
      </w:r>
    </w:p>
    <w:p>
      <w:pPr>
        <w:bidi/>
        <w:spacing w:after="120" w:before="0" w:line="320"/>
        <w:jc w:val="start"/>
      </w:pPr>
      <w:r>
        <w:rPr>
          <w:rFonts w:ascii="Amiri" w:cs="Amiri" w:eastAsia="Amiri" w:hAnsi="Amiri"/>
          <w:b/>
          <w:bCs/>
          <w:i w:val="false"/>
          <w:iCs w:val="false"/>
          <w:color w:val="1C1C1C"/>
          <w:sz w:val="24"/>
          <w:szCs w:val="24"/>
          <w:rtl/>
        </w:rPr>
        <w:t xml:space="preserve">ما هذا التقييم ليس: </w:t>
      </w:r>
      <w:r>
        <w:rPr>
          <w:rFonts w:ascii="Amiri" w:cs="Amiri" w:eastAsia="Amiri" w:hAnsi="Amiri"/>
          <w:b w:val="false"/>
          <w:bCs w:val="false"/>
          <w:i w:val="false"/>
          <w:iCs w:val="false"/>
          <w:color w:val="1C1C1C"/>
          <w:sz w:val="24"/>
          <w:szCs w:val="24"/>
          <w:rtl/>
        </w:rPr>
        <w:t xml:space="preserve">هذه ليست منافسة. لا توجد درجة رسوب. لا نستخدم هذا لإخراج أحد من البرنامج. كل طالب مقبول ينهي البرنامج في أحد المسارين.</w:t>
      </w:r>
    </w:p>
    <w:p>
      <w:pPr>
        <w:bidi/>
        <w:spacing w:after="160" w:before="240"/>
        <w:jc w:val="start"/>
      </w:pPr>
      <w:r>
        <w:rPr>
          <w:rFonts w:ascii="Amiri" w:cs="Amiri" w:eastAsia="Amiri" w:hAnsi="Amiri"/>
          <w:b/>
          <w:bCs/>
          <w:i w:val="false"/>
          <w:iCs w:val="false"/>
          <w:color w:val="1B3A5C"/>
          <w:sz w:val="30"/>
          <w:szCs w:val="30"/>
          <w:rtl/>
        </w:rPr>
        <w:t xml:space="preserve">القواعد</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خصّص ٤٥ دقيقة دون انقطاع. اضبط مؤقتاً.</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يمكنك استخدام Claude أو ChatGPT في القسم الرابع (الأسئلة المفتوحة) فقط.</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في القسمين الثاني والثالث (التقنيين)، لا تستخدم مساعدة الذكاء الاصطناعي. نريد أن نرى ما تستطيع أنت فعله.</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لا بأس بترك سؤال دون إجابة. الترك بحدّ ذاته إشارة مفيدة لنا.</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كن صادقاً. ادعاء معرفة لا تملكها يضرّ بتوجيهك، لا يفيدك.</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إن كان السؤال غير واضح، اكتب ملاحظة قصيرة عمّا أربكك. نتعلّم من ذلك.</w:t>
      </w:r>
    </w:p>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Your Information</w:t>
      </w:r>
    </w:p>
    <w:p>
      <w:pPr>
        <w:spacing w:after="60" w:before="200"/>
      </w:pPr>
      <w:r>
        <w:rPr>
          <w:rFonts w:ascii="Calibri" w:cs="Calibri" w:eastAsia="Calibri" w:hAnsi="Calibri"/>
          <w:b/>
          <w:bCs/>
          <w:color w:val="1B3A5C"/>
          <w:sz w:val="26"/>
          <w:szCs w:val="26"/>
        </w:rPr>
        <w:t xml:space="preserve">Q0. </w:t>
      </w:r>
      <w:r>
        <w:rPr>
          <w:rFonts w:ascii="Calibri" w:cs="Calibri" w:eastAsia="Calibri" w:hAnsi="Calibri"/>
          <w:b/>
          <w:bCs/>
          <w:color w:val="1B3A5C"/>
          <w:sz w:val="22"/>
          <w:szCs w:val="22"/>
        </w:rPr>
        <w:t xml:space="preserve">Full name</w:t>
      </w:r>
    </w:p>
    <w:p>
      <w:pPr>
        <w:bidi/>
        <w:spacing w:after="80"/>
      </w:pPr>
      <w:r>
        <w:rPr>
          <w:rFonts w:ascii="Calibri" w:cs="Calibri" w:eastAsia="Calibri" w:hAnsi="Calibri"/>
          <w:b/>
          <w:bCs/>
          <w:color w:val="1B3A5C"/>
          <w:sz w:val="26"/>
          <w:szCs w:val="26"/>
        </w:rPr>
        <w:t xml:space="preserve">س0. </w:t>
      </w:r>
      <w:r>
        <w:rPr>
          <w:rFonts w:ascii="Amiri" w:cs="Amiri" w:eastAsia="Amiri" w:hAnsi="Amiri"/>
          <w:b/>
          <w:bCs/>
          <w:i w:val="false"/>
          <w:iCs w:val="false"/>
          <w:color w:val="1B3A5C"/>
          <w:sz w:val="22"/>
          <w:szCs w:val="22"/>
          <w:rtl/>
        </w:rPr>
        <w:t xml:space="preserve">الاسم الكامل</w:t>
      </w:r>
    </w:p>
    <w:p>
      <w:pPr>
        <w:spacing w:after="60"/>
      </w:pPr>
      <w:r>
        <w:rPr>
          <w:rFonts w:ascii="Calibri" w:cs="Calibri" w:eastAsia="Calibri" w:hAnsi="Calibri"/>
          <w:color w:val="CCCCCC"/>
        </w:rPr>
        <w:t xml:space="preserve">_______________________________________________________________________</w:t>
      </w:r>
    </w:p>
    <w:p>
      <w:pPr>
        <w:spacing w:after="60" w:before="200"/>
      </w:pPr>
      <w:r>
        <w:rPr>
          <w:rFonts w:ascii="Calibri" w:cs="Calibri" w:eastAsia="Calibri" w:hAnsi="Calibri"/>
          <w:b/>
          <w:bCs/>
          <w:color w:val="1B3A5C"/>
          <w:sz w:val="26"/>
          <w:szCs w:val="26"/>
        </w:rPr>
        <w:t xml:space="preserve">Q0. </w:t>
      </w:r>
      <w:r>
        <w:rPr>
          <w:rFonts w:ascii="Calibri" w:cs="Calibri" w:eastAsia="Calibri" w:hAnsi="Calibri"/>
          <w:b/>
          <w:bCs/>
          <w:color w:val="1B3A5C"/>
          <w:sz w:val="22"/>
          <w:szCs w:val="22"/>
        </w:rPr>
        <w:t xml:space="preserve">Email</w:t>
      </w:r>
    </w:p>
    <w:p>
      <w:pPr>
        <w:bidi/>
        <w:spacing w:after="80"/>
      </w:pPr>
      <w:r>
        <w:rPr>
          <w:rFonts w:ascii="Calibri" w:cs="Calibri" w:eastAsia="Calibri" w:hAnsi="Calibri"/>
          <w:b/>
          <w:bCs/>
          <w:color w:val="1B3A5C"/>
          <w:sz w:val="26"/>
          <w:szCs w:val="26"/>
        </w:rPr>
        <w:t xml:space="preserve">س0. </w:t>
      </w:r>
      <w:r>
        <w:rPr>
          <w:rFonts w:ascii="Amiri" w:cs="Amiri" w:eastAsia="Amiri" w:hAnsi="Amiri"/>
          <w:b/>
          <w:bCs/>
          <w:i w:val="false"/>
          <w:iCs w:val="false"/>
          <w:color w:val="1B3A5C"/>
          <w:sz w:val="22"/>
          <w:szCs w:val="22"/>
          <w:rtl/>
        </w:rPr>
        <w:t xml:space="preserve">البريد الإلكتروني</w:t>
      </w:r>
    </w:p>
    <w:p>
      <w:pPr>
        <w:spacing w:after="60"/>
      </w:pPr>
      <w:r>
        <w:rPr>
          <w:rFonts w:ascii="Calibri" w:cs="Calibri" w:eastAsia="Calibri" w:hAnsi="Calibri"/>
          <w:color w:val="CCCCCC"/>
        </w:rPr>
        <w:t xml:space="preserve">_______________________________________________________________________</w:t>
      </w:r>
    </w:p>
    <w:p>
      <w:pPr>
        <w:spacing w:after="60" w:before="200"/>
      </w:pPr>
      <w:r>
        <w:rPr>
          <w:rFonts w:ascii="Calibri" w:cs="Calibri" w:eastAsia="Calibri" w:hAnsi="Calibri"/>
          <w:b/>
          <w:bCs/>
          <w:color w:val="1B3A5C"/>
          <w:sz w:val="26"/>
          <w:szCs w:val="26"/>
        </w:rPr>
        <w:t xml:space="preserve">Q0. </w:t>
      </w:r>
      <w:r>
        <w:rPr>
          <w:rFonts w:ascii="Calibri" w:cs="Calibri" w:eastAsia="Calibri" w:hAnsi="Calibri"/>
          <w:b/>
          <w:bCs/>
          <w:color w:val="1B3A5C"/>
          <w:sz w:val="22"/>
          <w:szCs w:val="22"/>
        </w:rPr>
        <w:t xml:space="preserve">Date of test</w:t>
      </w:r>
    </w:p>
    <w:p>
      <w:pPr>
        <w:bidi/>
        <w:spacing w:after="80"/>
      </w:pPr>
      <w:r>
        <w:rPr>
          <w:rFonts w:ascii="Calibri" w:cs="Calibri" w:eastAsia="Calibri" w:hAnsi="Calibri"/>
          <w:b/>
          <w:bCs/>
          <w:color w:val="1B3A5C"/>
          <w:sz w:val="26"/>
          <w:szCs w:val="26"/>
        </w:rPr>
        <w:t xml:space="preserve">س0. </w:t>
      </w:r>
      <w:r>
        <w:rPr>
          <w:rFonts w:ascii="Amiri" w:cs="Amiri" w:eastAsia="Amiri" w:hAnsi="Amiri"/>
          <w:b/>
          <w:bCs/>
          <w:i w:val="false"/>
          <w:iCs w:val="false"/>
          <w:color w:val="1B3A5C"/>
          <w:sz w:val="22"/>
          <w:szCs w:val="22"/>
          <w:rtl/>
        </w:rPr>
        <w:t xml:space="preserve">تاريخ التقييم</w:t>
      </w:r>
    </w:p>
    <w:p>
      <w:pPr>
        <w:spacing w:after="60"/>
      </w:pPr>
      <w:r>
        <w:rPr>
          <w:rFonts w:ascii="Calibri" w:cs="Calibri" w:eastAsia="Calibri" w:hAnsi="Calibri"/>
          <w:color w:val="CCCCCC"/>
        </w:rPr>
        <w:t xml:space="preserve">_______________________________________________________________________</w:t>
      </w:r>
    </w:p>
    <w:p>
      <w:r>
        <w:br w:type="page"/>
      </w:r>
    </w:p>
    <w:p>
      <w:pPr>
        <w:pBdr>
          <w:top w:val="single" w:color="C9A84C" w:sz="6" w:space="4"/>
          <w:bottom w:val="single" w:color="C9A84C" w:sz="6" w:space="4"/>
        </w:pBdr>
        <w:spacing w:after="240" w:before="240"/>
        <w:jc w:val="center"/>
      </w:pPr>
      <w:r>
        <w:rPr>
          <w:rFonts w:ascii="Calibri" w:cs="Calibri" w:eastAsia="Calibri" w:hAnsi="Calibri"/>
          <w:b/>
          <w:bCs/>
          <w:color w:val="C9A84C"/>
          <w:sz w:val="24"/>
          <w:szCs w:val="24"/>
        </w:rPr>
        <w:t xml:space="preserve">SECTION 1 — SELF-ASSESSMENT  ·  القسم الأول: التقييم الذاتي</w:t>
      </w:r>
    </w:p>
    <w:p>
      <w:pPr>
        <w:spacing w:after="120" w:before="0" w:line="300"/>
        <w:jc w:val="left"/>
      </w:pPr>
      <w:r>
        <w:rPr>
          <w:rFonts w:ascii="Calibri" w:cs="Calibri" w:eastAsia="Calibri" w:hAnsi="Calibri"/>
          <w:b w:val="false"/>
          <w:bCs w:val="false"/>
          <w:i/>
          <w:iCs/>
          <w:color w:val="888888"/>
          <w:sz w:val="22"/>
          <w:szCs w:val="22"/>
        </w:rPr>
        <w:t xml:space="preserve">8 questions  ·  ~10 minutes  ·  No AI assistance</w:t>
      </w:r>
    </w:p>
    <w:p>
      <w:pPr>
        <w:spacing w:after="60" w:before="200"/>
      </w:pPr>
      <w:r>
        <w:rPr>
          <w:rFonts w:ascii="Calibri" w:cs="Calibri" w:eastAsia="Calibri" w:hAnsi="Calibri"/>
          <w:b/>
          <w:bCs/>
          <w:color w:val="1B3A5C"/>
          <w:sz w:val="26"/>
          <w:szCs w:val="26"/>
        </w:rPr>
        <w:t xml:space="preserve">Q1. </w:t>
      </w:r>
      <w:r>
        <w:rPr>
          <w:rFonts w:ascii="Calibri" w:cs="Calibri" w:eastAsia="Calibri" w:hAnsi="Calibri"/>
          <w:b/>
          <w:bCs/>
          <w:color w:val="1B3A5C"/>
          <w:sz w:val="22"/>
          <w:szCs w:val="22"/>
        </w:rPr>
        <w:t xml:space="preserve">On a scale of 1–10, how comfortable are you reading code in any language? (1 = code looks like alien hieroglyphs; 10 = I can debug other people's code).</w:t>
      </w:r>
    </w:p>
    <w:p>
      <w:pPr>
        <w:bidi/>
        <w:spacing w:after="40"/>
      </w:pPr>
      <w:r>
        <w:rPr>
          <w:rFonts w:ascii="Calibri" w:cs="Calibri" w:eastAsia="Calibri" w:hAnsi="Calibri"/>
          <w:b/>
          <w:bCs/>
          <w:color w:val="1B3A5C"/>
          <w:sz w:val="26"/>
          <w:szCs w:val="26"/>
        </w:rPr>
        <w:t xml:space="preserve">س1. </w:t>
      </w:r>
      <w:r>
        <w:rPr>
          <w:rFonts w:ascii="Amiri" w:cs="Amiri" w:eastAsia="Amiri" w:hAnsi="Amiri"/>
          <w:b/>
          <w:bCs/>
          <w:i w:val="false"/>
          <w:iCs w:val="false"/>
          <w:color w:val="1B3A5C"/>
          <w:sz w:val="22"/>
          <w:szCs w:val="22"/>
          <w:rtl/>
        </w:rPr>
        <w:t xml:space="preserve">على مقياس من ١ إلى ١٠، ما مدى راحتك في قراءة الكود بأي لغة؟ (١ = الكود يبدو كأنه هيروغليفية فضائية؛ ١٠ = أستطيع تصحيح كود الآخرين).</w:t>
      </w:r>
    </w:p>
    <w:p>
      <w:pPr>
        <w:spacing w:after="80"/>
      </w:pPr>
      <w:r>
        <w:rPr>
          <w:rFonts w:ascii="Calibri" w:cs="Calibri" w:eastAsia="Calibri" w:hAnsi="Calibri"/>
          <w:i/>
          <w:iCs/>
          <w:color w:val="888888"/>
          <w:sz w:val="18"/>
          <w:szCs w:val="18"/>
        </w:rPr>
        <w:t xml:space="preserve">Be honest. We need calibration, not impression.</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before="200"/>
      </w:pPr>
      <w:r>
        <w:rPr>
          <w:rFonts w:ascii="Calibri" w:cs="Calibri" w:eastAsia="Calibri" w:hAnsi="Calibri"/>
          <w:b/>
          <w:bCs/>
          <w:color w:val="1B3A5C"/>
          <w:sz w:val="26"/>
          <w:szCs w:val="26"/>
        </w:rPr>
        <w:t xml:space="preserve">Q2. </w:t>
      </w:r>
      <w:r>
        <w:rPr>
          <w:rFonts w:ascii="Calibri" w:cs="Calibri" w:eastAsia="Calibri" w:hAnsi="Calibri"/>
          <w:b/>
          <w:bCs/>
          <w:color w:val="1B3A5C"/>
          <w:sz w:val="22"/>
          <w:szCs w:val="22"/>
        </w:rPr>
        <w:t xml:space="preserve">On a scale of 1–10, how comfortable are you WRITING code from scratch?</w:t>
      </w:r>
    </w:p>
    <w:p>
      <w:pPr>
        <w:bidi/>
        <w:spacing w:after="40"/>
      </w:pPr>
      <w:r>
        <w:rPr>
          <w:rFonts w:ascii="Calibri" w:cs="Calibri" w:eastAsia="Calibri" w:hAnsi="Calibri"/>
          <w:b/>
          <w:bCs/>
          <w:color w:val="1B3A5C"/>
          <w:sz w:val="26"/>
          <w:szCs w:val="26"/>
        </w:rPr>
        <w:t xml:space="preserve">س2. </w:t>
      </w:r>
      <w:r>
        <w:rPr>
          <w:rFonts w:ascii="Amiri" w:cs="Amiri" w:eastAsia="Amiri" w:hAnsi="Amiri"/>
          <w:b/>
          <w:bCs/>
          <w:i w:val="false"/>
          <w:iCs w:val="false"/>
          <w:color w:val="1B3A5C"/>
          <w:sz w:val="22"/>
          <w:szCs w:val="22"/>
          <w:rtl/>
        </w:rPr>
        <w:t xml:space="preserve">على مقياس من ١ إلى ١٠، ما مدى راحتك في كتابة الكود من الصفر؟</w:t>
      </w:r>
    </w:p>
    <w:p>
      <w:pPr>
        <w:spacing w:after="80"/>
      </w:pPr>
      <w:r>
        <w:rPr>
          <w:rFonts w:ascii="Calibri" w:cs="Calibri" w:eastAsia="Calibri" w:hAnsi="Calibri"/>
          <w:i/>
          <w:iCs/>
          <w:color w:val="888888"/>
          <w:sz w:val="18"/>
          <w:szCs w:val="18"/>
        </w:rPr>
        <w:t xml:space="preserve">Different from reading. Writing is harder.</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before="200"/>
      </w:pPr>
      <w:r>
        <w:rPr>
          <w:rFonts w:ascii="Calibri" w:cs="Calibri" w:eastAsia="Calibri" w:hAnsi="Calibri"/>
          <w:b/>
          <w:bCs/>
          <w:color w:val="1B3A5C"/>
          <w:sz w:val="26"/>
          <w:szCs w:val="26"/>
        </w:rPr>
        <w:t xml:space="preserve">Q3. </w:t>
      </w:r>
      <w:r>
        <w:rPr>
          <w:rFonts w:ascii="Calibri" w:cs="Calibri" w:eastAsia="Calibri" w:hAnsi="Calibri"/>
          <w:b/>
          <w:bCs/>
          <w:color w:val="1B3A5C"/>
          <w:sz w:val="22"/>
          <w:szCs w:val="22"/>
        </w:rPr>
        <w:t xml:space="preserve">What programming languages have you written something in — even small things — that worked? List honestly. Write "none" if none.</w:t>
      </w:r>
    </w:p>
    <w:p>
      <w:pPr>
        <w:bidi/>
        <w:spacing w:after="40"/>
      </w:pPr>
      <w:r>
        <w:rPr>
          <w:rFonts w:ascii="Calibri" w:cs="Calibri" w:eastAsia="Calibri" w:hAnsi="Calibri"/>
          <w:b/>
          <w:bCs/>
          <w:color w:val="1B3A5C"/>
          <w:sz w:val="26"/>
          <w:szCs w:val="26"/>
        </w:rPr>
        <w:t xml:space="preserve">س3. </w:t>
      </w:r>
      <w:r>
        <w:rPr>
          <w:rFonts w:ascii="Amiri" w:cs="Amiri" w:eastAsia="Amiri" w:hAnsi="Amiri"/>
          <w:b/>
          <w:bCs/>
          <w:i w:val="false"/>
          <w:iCs w:val="false"/>
          <w:color w:val="1B3A5C"/>
          <w:sz w:val="22"/>
          <w:szCs w:val="22"/>
          <w:rtl/>
        </w:rPr>
        <w:t xml:space="preserve">ما لغات البرمجة التي كتبت بها شيئاً ما — حتى لو صغيراً — ونجح؟ اكتب بصدق. اكتب "لا شيء" إن لم تكن قد فعلت ذلك.</w:t>
      </w:r>
    </w:p>
    <w:p>
      <w:pPr>
        <w:spacing w:after="80"/>
      </w:pPr>
      <w:r>
        <w:rPr>
          <w:rFonts w:ascii="Calibri" w:cs="Calibri" w:eastAsia="Calibri" w:hAnsi="Calibri"/>
          <w:i/>
          <w:iCs/>
          <w:color w:val="888888"/>
          <w:sz w:val="18"/>
          <w:szCs w:val="18"/>
        </w:rPr>
        <w:t xml:space="preserve">Examples: Python, JavaScript, HTML/CSS, C++, MATLAB, R, SQL.</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before="200"/>
      </w:pPr>
      <w:r>
        <w:rPr>
          <w:rFonts w:ascii="Calibri" w:cs="Calibri" w:eastAsia="Calibri" w:hAnsi="Calibri"/>
          <w:b/>
          <w:bCs/>
          <w:color w:val="1B3A5C"/>
          <w:sz w:val="26"/>
          <w:szCs w:val="26"/>
        </w:rPr>
        <w:t xml:space="preserve">Q4. </w:t>
      </w:r>
      <w:r>
        <w:rPr>
          <w:rFonts w:ascii="Calibri" w:cs="Calibri" w:eastAsia="Calibri" w:hAnsi="Calibri"/>
          <w:b/>
          <w:bCs/>
          <w:color w:val="1B3A5C"/>
          <w:sz w:val="22"/>
          <w:szCs w:val="22"/>
        </w:rPr>
        <w:t xml:space="preserve">Describe the most technical thing you have ever built or set up on a computer. Could be: installed an operating system, set up a website, configured a router, built a small app, fixed a broken machine. If nothing comes to mind, write "nothing yet — but I'm curious."</w:t>
      </w:r>
    </w:p>
    <w:p>
      <w:pPr>
        <w:bidi/>
        <w:spacing w:after="40"/>
      </w:pPr>
      <w:r>
        <w:rPr>
          <w:rFonts w:ascii="Calibri" w:cs="Calibri" w:eastAsia="Calibri" w:hAnsi="Calibri"/>
          <w:b/>
          <w:bCs/>
          <w:color w:val="1B3A5C"/>
          <w:sz w:val="26"/>
          <w:szCs w:val="26"/>
        </w:rPr>
        <w:t xml:space="preserve">س4. </w:t>
      </w:r>
      <w:r>
        <w:rPr>
          <w:rFonts w:ascii="Amiri" w:cs="Amiri" w:eastAsia="Amiri" w:hAnsi="Amiri"/>
          <w:b/>
          <w:bCs/>
          <w:i w:val="false"/>
          <w:iCs w:val="false"/>
          <w:color w:val="1B3A5C"/>
          <w:sz w:val="22"/>
          <w:szCs w:val="22"/>
          <w:rtl/>
        </w:rPr>
        <w:t xml:space="preserve">صف أكثر شيء تقني فعلته على الحاسوب. قد يكون: تثبيت نظام تشغيل، إعداد موقع ويب، تكوين راوتر، بناء تطبيق صغير، إصلاح جهاز معطّل. إن لم يخطر شيء، اكتب "لا شيء بعد — لكنّي فضولي."</w:t>
      </w:r>
    </w:p>
    <w:p>
      <w:pPr>
        <w:spacing w:after="80"/>
      </w:pPr>
      <w:r>
        <w:rPr>
          <w:rFonts w:ascii="Calibri" w:cs="Calibri" w:eastAsia="Calibri" w:hAnsi="Calibri"/>
          <w:i/>
          <w:iCs/>
          <w:color w:val="888888"/>
          <w:sz w:val="18"/>
          <w:szCs w:val="18"/>
        </w:rPr>
        <w:t xml:space="preserve">We're not testing impressiveness. We're calibrating your starting point.</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before="200"/>
      </w:pPr>
      <w:r>
        <w:rPr>
          <w:rFonts w:ascii="Calibri" w:cs="Calibri" w:eastAsia="Calibri" w:hAnsi="Calibri"/>
          <w:b/>
          <w:bCs/>
          <w:color w:val="1B3A5C"/>
          <w:sz w:val="26"/>
          <w:szCs w:val="26"/>
        </w:rPr>
        <w:t xml:space="preserve">Q5. </w:t>
      </w:r>
      <w:r>
        <w:rPr>
          <w:rFonts w:ascii="Calibri" w:cs="Calibri" w:eastAsia="Calibri" w:hAnsi="Calibri"/>
          <w:b/>
          <w:bCs/>
          <w:color w:val="1B3A5C"/>
          <w:sz w:val="22"/>
          <w:szCs w:val="22"/>
        </w:rPr>
        <w:t xml:space="preserve">How do you feel when something on your computer breaks and you have to fix it? Choose one and add a sentence:
(a) Excited — it's a puzzle.
(b) Patient — I'll figure it out, slowly.
(c) Frustrated but persistent — I push through.
(d) Avoidant — I usually ask someone else.
(e) Other — describe.</w:t>
      </w:r>
    </w:p>
    <w:p>
      <w:pPr>
        <w:bidi/>
        <w:spacing w:after="40"/>
      </w:pPr>
      <w:r>
        <w:rPr>
          <w:rFonts w:ascii="Calibri" w:cs="Calibri" w:eastAsia="Calibri" w:hAnsi="Calibri"/>
          <w:b/>
          <w:bCs/>
          <w:color w:val="1B3A5C"/>
          <w:sz w:val="26"/>
          <w:szCs w:val="26"/>
        </w:rPr>
        <w:t xml:space="preserve">س5. </w:t>
      </w:r>
      <w:r>
        <w:rPr>
          <w:rFonts w:ascii="Amiri" w:cs="Amiri" w:eastAsia="Amiri" w:hAnsi="Amiri"/>
          <w:b/>
          <w:bCs/>
          <w:i w:val="false"/>
          <w:iCs w:val="false"/>
          <w:color w:val="1B3A5C"/>
          <w:sz w:val="22"/>
          <w:szCs w:val="22"/>
          <w:rtl/>
        </w:rPr>
        <w:t xml:space="preserve">كيف تشعر عندما يتعطّل شيء في حاسوبك ويجب أن تصلحه؟ اختر واحداً وأضف جملة:
(أ) متحمّس — إنه لغز.
(ب) صبور — سأكتشفه ببطء.
(ج) محبَط لكن مثابر — أتجاوز.
(د) أتجنّب — عادةً أطلب من شخص آخر.
(هـ) غير ذلك — صف.</w:t>
      </w:r>
    </w:p>
    <w:p>
      <w:pPr>
        <w:spacing w:after="80"/>
      </w:pPr>
      <w:r>
        <w:rPr>
          <w:rFonts w:ascii="Calibri" w:cs="Calibri" w:eastAsia="Calibri" w:hAnsi="Calibri"/>
          <w:i/>
          <w:iCs/>
          <w:color w:val="888888"/>
          <w:sz w:val="18"/>
          <w:szCs w:val="18"/>
        </w:rPr>
        <w:t xml:space="preserve">This question matters more than you'd think. It predicts coding success.</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before="200"/>
      </w:pPr>
      <w:r>
        <w:rPr>
          <w:rFonts w:ascii="Calibri" w:cs="Calibri" w:eastAsia="Calibri" w:hAnsi="Calibri"/>
          <w:b/>
          <w:bCs/>
          <w:color w:val="1B3A5C"/>
          <w:sz w:val="26"/>
          <w:szCs w:val="26"/>
        </w:rPr>
        <w:t xml:space="preserve">Q6. </w:t>
      </w:r>
      <w:r>
        <w:rPr>
          <w:rFonts w:ascii="Calibri" w:cs="Calibri" w:eastAsia="Calibri" w:hAnsi="Calibri"/>
          <w:b/>
          <w:bCs/>
          <w:color w:val="1B3A5C"/>
          <w:sz w:val="22"/>
          <w:szCs w:val="22"/>
        </w:rPr>
        <w:t xml:space="preserve">What kinds of work feel MOST natural to you? Pick up to three:
(a) Writing — articles, posts, scripts, stories
(b) Visual design — images, layouts, branding
(c) Audio/video — podcasts, editing, voice work
(d) Logic/systems — figuring out how things work
(e) Numbers — analysis, statistics, finance
(f) People — teaching, coordinating, communicating
(g) Languages — translation, multilingual content</w:t>
      </w:r>
    </w:p>
    <w:p>
      <w:pPr>
        <w:bidi/>
        <w:spacing w:after="80"/>
      </w:pPr>
      <w:r>
        <w:rPr>
          <w:rFonts w:ascii="Calibri" w:cs="Calibri" w:eastAsia="Calibri" w:hAnsi="Calibri"/>
          <w:b/>
          <w:bCs/>
          <w:color w:val="1B3A5C"/>
          <w:sz w:val="26"/>
          <w:szCs w:val="26"/>
        </w:rPr>
        <w:t xml:space="preserve">س6. </w:t>
      </w:r>
      <w:r>
        <w:rPr>
          <w:rFonts w:ascii="Amiri" w:cs="Amiri" w:eastAsia="Amiri" w:hAnsi="Amiri"/>
          <w:b/>
          <w:bCs/>
          <w:i w:val="false"/>
          <w:iCs w:val="false"/>
          <w:color w:val="1B3A5C"/>
          <w:sz w:val="22"/>
          <w:szCs w:val="22"/>
          <w:rtl/>
        </w:rPr>
        <w:t xml:space="preserve">أي نوع عمل يشعرك بأنّه طبيعي؟ اختر حتى ثلاثة:
(أ) الكتابة — مقالات، منشورات، سكربتات، قصص
(ب) التصميم البصري — صور، تخطيطات، علامة تجارية
(ج) الصوت/الفيديو — بودكاست، تحرير، أعمال صوتية
(د) المنطق/الأنظمة — اكتشاف كيف تعمل الأشياء
(هـ) الأرقام — تحليل، إحصاء، مالية
(و) الناس — تعليم، تنسيق، تواصل
(ز) اللغات — ترجمة، محتوى متعدد اللغات</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before="200"/>
      </w:pPr>
      <w:r>
        <w:rPr>
          <w:rFonts w:ascii="Calibri" w:cs="Calibri" w:eastAsia="Calibri" w:hAnsi="Calibri"/>
          <w:b/>
          <w:bCs/>
          <w:color w:val="1B3A5C"/>
          <w:sz w:val="26"/>
          <w:szCs w:val="26"/>
        </w:rPr>
        <w:t xml:space="preserve">Q7. </w:t>
      </w:r>
      <w:r>
        <w:rPr>
          <w:rFonts w:ascii="Calibri" w:cs="Calibri" w:eastAsia="Calibri" w:hAnsi="Calibri"/>
          <w:b/>
          <w:bCs/>
          <w:color w:val="1B3A5C"/>
          <w:sz w:val="22"/>
          <w:szCs w:val="22"/>
        </w:rPr>
        <w:t xml:space="preserve">When you imagine earning your first $500 from freelance work in 2027, what kind of work is it? Describe in 2–3 sentences.</w:t>
      </w:r>
    </w:p>
    <w:p>
      <w:pPr>
        <w:bidi/>
        <w:spacing w:after="40"/>
      </w:pPr>
      <w:r>
        <w:rPr>
          <w:rFonts w:ascii="Calibri" w:cs="Calibri" w:eastAsia="Calibri" w:hAnsi="Calibri"/>
          <w:b/>
          <w:bCs/>
          <w:color w:val="1B3A5C"/>
          <w:sz w:val="26"/>
          <w:szCs w:val="26"/>
        </w:rPr>
        <w:t xml:space="preserve">س7. </w:t>
      </w:r>
      <w:r>
        <w:rPr>
          <w:rFonts w:ascii="Amiri" w:cs="Amiri" w:eastAsia="Amiri" w:hAnsi="Amiri"/>
          <w:b/>
          <w:bCs/>
          <w:i w:val="false"/>
          <w:iCs w:val="false"/>
          <w:color w:val="1B3A5C"/>
          <w:sz w:val="22"/>
          <w:szCs w:val="22"/>
          <w:rtl/>
        </w:rPr>
        <w:t xml:space="preserve">عندما تتخيّل كسب أول ٥٠٠ دولار من العمل الحر في ٢٠٢٧، ما نوع العمل؟ صف في جملتين أو ثلاث.</w:t>
      </w:r>
    </w:p>
    <w:p>
      <w:pPr>
        <w:spacing w:after="80"/>
      </w:pPr>
      <w:r>
        <w:rPr>
          <w:rFonts w:ascii="Calibri" w:cs="Calibri" w:eastAsia="Calibri" w:hAnsi="Calibri"/>
          <w:i/>
          <w:iCs/>
          <w:color w:val="888888"/>
          <w:sz w:val="18"/>
          <w:szCs w:val="18"/>
        </w:rPr>
        <w:t xml:space="preserve">Your authentic answer reveals your direction better than any other question.</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before="200"/>
      </w:pPr>
      <w:r>
        <w:rPr>
          <w:rFonts w:ascii="Calibri" w:cs="Calibri" w:eastAsia="Calibri" w:hAnsi="Calibri"/>
          <w:b/>
          <w:bCs/>
          <w:color w:val="1B3A5C"/>
          <w:sz w:val="26"/>
          <w:szCs w:val="26"/>
        </w:rPr>
        <w:t xml:space="preserve">Q8. </w:t>
      </w:r>
      <w:r>
        <w:rPr>
          <w:rFonts w:ascii="Calibri" w:cs="Calibri" w:eastAsia="Calibri" w:hAnsi="Calibri"/>
          <w:b/>
          <w:bCs/>
          <w:color w:val="1B3A5C"/>
          <w:sz w:val="22"/>
          <w:szCs w:val="22"/>
        </w:rPr>
        <w:t xml:space="preserve">Have you completed Week 1 (Prompt Engineering) and Week 2 (NotebookLM) of LLM4Yemen yet? If yes, which one did you find more energizing? Why?</w:t>
      </w:r>
    </w:p>
    <w:p>
      <w:pPr>
        <w:bidi/>
        <w:spacing w:after="80"/>
      </w:pPr>
      <w:r>
        <w:rPr>
          <w:rFonts w:ascii="Calibri" w:cs="Calibri" w:eastAsia="Calibri" w:hAnsi="Calibri"/>
          <w:b/>
          <w:bCs/>
          <w:color w:val="1B3A5C"/>
          <w:sz w:val="26"/>
          <w:szCs w:val="26"/>
        </w:rPr>
        <w:t xml:space="preserve">س8. </w:t>
      </w:r>
      <w:r>
        <w:rPr>
          <w:rFonts w:ascii="Amiri" w:cs="Amiri" w:eastAsia="Amiri" w:hAnsi="Amiri"/>
          <w:b/>
          <w:bCs/>
          <w:i w:val="false"/>
          <w:iCs w:val="false"/>
          <w:color w:val="1B3A5C"/>
          <w:sz w:val="22"/>
          <w:szCs w:val="22"/>
          <w:rtl/>
        </w:rPr>
        <w:t xml:space="preserve">هل أكملت الأسبوع الأول (هندسة الأوامر) والأسبوع الثاني (NotebookLM) من LLM4Yemen؟ إن نعم، أيهما وجدته أكثر إلهاماً؟ ولماذا؟</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r>
        <w:br w:type="page"/>
      </w:r>
    </w:p>
    <w:p>
      <w:pPr>
        <w:pBdr>
          <w:top w:val="single" w:color="C9A84C" w:sz="6" w:space="4"/>
          <w:bottom w:val="single" w:color="C9A84C" w:sz="6" w:space="4"/>
        </w:pBdr>
        <w:spacing w:after="240" w:before="240"/>
        <w:jc w:val="center"/>
      </w:pPr>
      <w:r>
        <w:rPr>
          <w:rFonts w:ascii="Calibri" w:cs="Calibri" w:eastAsia="Calibri" w:hAnsi="Calibri"/>
          <w:b/>
          <w:bCs/>
          <w:color w:val="C9A84C"/>
          <w:sz w:val="24"/>
          <w:szCs w:val="24"/>
        </w:rPr>
        <w:t xml:space="preserve">SECTION 2 — CODE READING  ·  القسم الثاني: قراءة الكود</w:t>
      </w:r>
    </w:p>
    <w:p>
      <w:pPr>
        <w:spacing w:after="120" w:before="0" w:line="300"/>
        <w:jc w:val="left"/>
      </w:pPr>
      <w:r>
        <w:rPr>
          <w:rFonts w:ascii="Calibri" w:cs="Calibri" w:eastAsia="Calibri" w:hAnsi="Calibri"/>
          <w:b w:val="false"/>
          <w:bCs w:val="false"/>
          <w:i/>
          <w:iCs/>
          <w:color w:val="888888"/>
          <w:sz w:val="22"/>
          <w:szCs w:val="22"/>
        </w:rPr>
        <w:t xml:space="preserve">3 questions  ·  ~10 minutes  ·  NO AI assistance</w:t>
      </w:r>
    </w:p>
    <w:p>
      <w:pPr>
        <w:spacing w:after="120" w:before="0" w:line="300"/>
        <w:jc w:val="left"/>
      </w:pPr>
      <w:r>
        <w:rPr>
          <w:rFonts w:ascii="Calibri" w:cs="Calibri" w:eastAsia="Calibri" w:hAnsi="Calibri"/>
          <w:b w:val="false"/>
          <w:bCs w:val="false"/>
          <w:i w:val="false"/>
          <w:iCs w:val="false"/>
          <w:color w:val="1C1C1C"/>
          <w:sz w:val="22"/>
          <w:szCs w:val="22"/>
        </w:rPr>
        <w:t xml:space="preserve">If you have never seen Python code, that's fine. Look at the code, do your best, and write "I don't know" for any question you can't answer. Skipping this section entirely is also acceptable — it just signals Track A.</w:t>
      </w:r>
    </w:p>
    <w:p>
      <w:pPr>
        <w:bidi/>
        <w:spacing w:after="120" w:before="0" w:line="320"/>
        <w:jc w:val="start"/>
      </w:pPr>
      <w:r>
        <w:rPr>
          <w:rFonts w:ascii="Amiri" w:cs="Amiri" w:eastAsia="Amiri" w:hAnsi="Amiri"/>
          <w:b w:val="false"/>
          <w:bCs w:val="false"/>
          <w:i w:val="false"/>
          <w:iCs w:val="false"/>
          <w:color w:val="1C1C1C"/>
          <w:sz w:val="24"/>
          <w:szCs w:val="24"/>
          <w:rtl/>
        </w:rPr>
        <w:t xml:space="preserve">إن لم تر كود Python من قبل، لا بأس. انظر إلى الكود، اجتهد، واكتب "لا أعرف" لأي سؤال لا تستطيع الإجابة عليه. تخطّي القسم بأكمله مقبول أيضاً — يشير ذلك ببساطة إلى المسار (أ).</w:t>
      </w:r>
    </w:p>
    <w:p>
      <w:r>
        <w:t xml:space="preserve"/>
      </w:r>
    </w:p>
    <w:p>
      <w:pPr>
        <w:spacing w:after="100" w:before="200"/>
      </w:pPr>
      <w:r>
        <w:rPr>
          <w:rFonts w:ascii="Calibri" w:cs="Calibri" w:eastAsia="Calibri" w:hAnsi="Calibri"/>
          <w:b/>
          <w:bCs/>
          <w:color w:val="1B3A5C"/>
          <w:sz w:val="26"/>
          <w:szCs w:val="26"/>
        </w:rPr>
        <w:t xml:space="preserve">Q9. </w:t>
      </w:r>
      <w:r>
        <w:rPr>
          <w:rFonts w:ascii="Calibri" w:cs="Calibri" w:eastAsia="Calibri" w:hAnsi="Calibri"/>
          <w:b/>
          <w:bCs/>
          <w:color w:val="1B3A5C"/>
          <w:sz w:val="22"/>
          <w:szCs w:val="22"/>
        </w:rPr>
        <w:t xml:space="preserve">Read this Python code. What does it print?</w:t>
      </w:r>
    </w:p>
    <w:p>
      <w:pPr>
        <w:bidi/>
        <w:spacing w:after="120"/>
      </w:pPr>
      <w:r>
        <w:rPr>
          <w:rFonts w:ascii="Calibri" w:cs="Calibri" w:eastAsia="Calibri" w:hAnsi="Calibri"/>
          <w:b/>
          <w:bCs/>
          <w:color w:val="1B3A5C"/>
          <w:sz w:val="26"/>
          <w:szCs w:val="26"/>
        </w:rPr>
        <w:t xml:space="preserve">س٩. </w:t>
      </w:r>
      <w:r>
        <w:rPr>
          <w:rFonts w:ascii="Amiri" w:cs="Amiri" w:eastAsia="Amiri" w:hAnsi="Amiri"/>
          <w:b/>
          <w:bCs/>
          <w:i w:val="false"/>
          <w:iCs w:val="false"/>
          <w:color w:val="1B3A5C"/>
          <w:sz w:val="22"/>
          <w:szCs w:val="22"/>
          <w:rtl/>
        </w:rPr>
        <w:t xml:space="preserve">اقرأ كود Python هذا. ماذا يطبع؟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0" w:line="240"/>
              <w:jc w:val="left"/>
            </w:pPr>
            <w:r>
              <w:rPr>
                <w:rFonts w:ascii="Consolas" w:cs="Consolas" w:eastAsia="Consolas" w:hAnsi="Consolas"/>
                <w:sz w:val="20"/>
                <w:szCs w:val="20"/>
              </w:rPr>
              <w:t xml:space="preserve">names = ["Sana'a", "Aden", "Taiz", "Hodeidah"]</w:t>
            </w:r>
          </w:p>
          <w:p>
            <w:pPr>
              <w:spacing w:after="0" w:line="240"/>
              <w:jc w:val="left"/>
            </w:pPr>
            <w:r>
              <w:rPr>
                <w:rFonts w:ascii="Consolas" w:cs="Consolas" w:eastAsia="Consolas" w:hAnsi="Consolas"/>
                <w:sz w:val="20"/>
                <w:szCs w:val="20"/>
              </w:rPr>
              <w:t xml:space="preserve">for city in names:</w:t>
            </w:r>
          </w:p>
          <w:p>
            <w:pPr>
              <w:spacing w:after="0" w:line="240"/>
              <w:jc w:val="left"/>
            </w:pPr>
            <w:r>
              <w:rPr>
                <w:rFonts w:ascii="Consolas" w:cs="Consolas" w:eastAsia="Consolas" w:hAnsi="Consolas"/>
                <w:sz w:val="20"/>
                <w:szCs w:val="20"/>
              </w:rPr>
              <w:t xml:space="preserve">    if len(city) &gt; 4:</w:t>
            </w:r>
          </w:p>
          <w:p>
            <w:pPr>
              <w:spacing w:after="0" w:line="240"/>
              <w:jc w:val="left"/>
            </w:pPr>
            <w:r>
              <w:rPr>
                <w:rFonts w:ascii="Consolas" w:cs="Consolas" w:eastAsia="Consolas" w:hAnsi="Consolas"/>
                <w:sz w:val="20"/>
                <w:szCs w:val="20"/>
              </w:rPr>
              <w:t xml:space="preserve">        print(city.upper())</w:t>
            </w:r>
          </w:p>
        </w:tc>
      </w:tr>
    </w:tbl>
    <w:p>
      <w:pPr>
        <w:spacing w:before="80"/>
      </w:pPr>
      <w:r>
        <w:rPr>
          <w:rFonts w:ascii="Calibri" w:cs="Calibri" w:eastAsia="Calibri" w:hAnsi="Calibri"/>
          <w:b/>
          <w:bCs/>
          <w:color w:val="1B3A5C"/>
          <w:sz w:val="20"/>
          <w:szCs w:val="20"/>
        </w:rPr>
        <w:t xml:space="preserve">Your answer:</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100" w:before="240"/>
      </w:pPr>
      <w:r>
        <w:rPr>
          <w:rFonts w:ascii="Calibri" w:cs="Calibri" w:eastAsia="Calibri" w:hAnsi="Calibri"/>
          <w:b/>
          <w:bCs/>
          <w:color w:val="1B3A5C"/>
          <w:sz w:val="26"/>
          <w:szCs w:val="26"/>
        </w:rPr>
        <w:t xml:space="preserve">Q10. </w:t>
      </w:r>
      <w:r>
        <w:rPr>
          <w:rFonts w:ascii="Calibri" w:cs="Calibri" w:eastAsia="Calibri" w:hAnsi="Calibri"/>
          <w:b/>
          <w:bCs/>
          <w:color w:val="1B3A5C"/>
          <w:sz w:val="22"/>
          <w:szCs w:val="22"/>
        </w:rPr>
        <w:t xml:space="preserve">This Python code has a bug — it doesn't do what its name suggests. Find it.</w:t>
      </w:r>
    </w:p>
    <w:p>
      <w:pPr>
        <w:bidi/>
        <w:spacing w:after="120"/>
      </w:pPr>
      <w:r>
        <w:rPr>
          <w:rFonts w:ascii="Calibri" w:cs="Calibri" w:eastAsia="Calibri" w:hAnsi="Calibri"/>
          <w:b/>
          <w:bCs/>
          <w:color w:val="1B3A5C"/>
          <w:sz w:val="26"/>
          <w:szCs w:val="26"/>
        </w:rPr>
        <w:t xml:space="preserve">س١٠. </w:t>
      </w:r>
      <w:r>
        <w:rPr>
          <w:rFonts w:ascii="Amiri" w:cs="Amiri" w:eastAsia="Amiri" w:hAnsi="Amiri"/>
          <w:b/>
          <w:bCs/>
          <w:i w:val="false"/>
          <w:iCs w:val="false"/>
          <w:color w:val="1B3A5C"/>
          <w:sz w:val="22"/>
          <w:szCs w:val="22"/>
          <w:rtl/>
        </w:rPr>
        <w:t xml:space="preserve">هذا الكود يحتوي على خطأ — لا يفعل ما يوحي اسمه. ابحث عنه.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0" w:line="240"/>
              <w:jc w:val="left"/>
            </w:pPr>
            <w:r>
              <w:rPr>
                <w:rFonts w:ascii="Consolas" w:cs="Consolas" w:eastAsia="Consolas" w:hAnsi="Consolas"/>
                <w:sz w:val="20"/>
                <w:szCs w:val="20"/>
              </w:rPr>
              <w:t xml:space="preserve">def average(numbers):</w:t>
            </w:r>
          </w:p>
          <w:p>
            <w:pPr>
              <w:spacing w:after="0" w:line="240"/>
              <w:jc w:val="left"/>
            </w:pPr>
            <w:r>
              <w:rPr>
                <w:rFonts w:ascii="Consolas" w:cs="Consolas" w:eastAsia="Consolas" w:hAnsi="Consolas"/>
                <w:sz w:val="20"/>
                <w:szCs w:val="20"/>
              </w:rPr>
              <w:t xml:space="preserve">    total = 0</w:t>
            </w:r>
          </w:p>
          <w:p>
            <w:pPr>
              <w:spacing w:after="0" w:line="240"/>
              <w:jc w:val="left"/>
            </w:pPr>
            <w:r>
              <w:rPr>
                <w:rFonts w:ascii="Consolas" w:cs="Consolas" w:eastAsia="Consolas" w:hAnsi="Consolas"/>
                <w:sz w:val="20"/>
                <w:szCs w:val="20"/>
              </w:rPr>
              <w:t xml:space="preserve">    for n in numbers:</w:t>
            </w:r>
          </w:p>
          <w:p>
            <w:pPr>
              <w:spacing w:after="0" w:line="240"/>
              <w:jc w:val="left"/>
            </w:pPr>
            <w:r>
              <w:rPr>
                <w:rFonts w:ascii="Consolas" w:cs="Consolas" w:eastAsia="Consolas" w:hAnsi="Consolas"/>
                <w:sz w:val="20"/>
                <w:szCs w:val="20"/>
              </w:rPr>
              <w:t xml:space="preserve">        total = total + n</w:t>
            </w:r>
          </w:p>
          <w:p>
            <w:pPr>
              <w:spacing w:after="0" w:line="240"/>
              <w:jc w:val="left"/>
            </w:pPr>
            <w:r>
              <w:rPr>
                <w:rFonts w:ascii="Consolas" w:cs="Consolas" w:eastAsia="Consolas" w:hAnsi="Consolas"/>
                <w:sz w:val="20"/>
                <w:szCs w:val="20"/>
              </w:rPr>
              <w:t xml:space="preserve">    return total</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result = average([10, 20, 30])</w:t>
            </w:r>
          </w:p>
          <w:p>
            <w:pPr>
              <w:spacing w:after="0" w:line="240"/>
              <w:jc w:val="left"/>
            </w:pPr>
            <w:r>
              <w:rPr>
                <w:rFonts w:ascii="Consolas" w:cs="Consolas" w:eastAsia="Consolas" w:hAnsi="Consolas"/>
                <w:sz w:val="20"/>
                <w:szCs w:val="20"/>
              </w:rPr>
              <w:t xml:space="preserve">print(result)</w:t>
            </w:r>
          </w:p>
        </w:tc>
      </w:tr>
    </w:tbl>
    <w:p>
      <w:pPr>
        <w:spacing w:before="80"/>
      </w:pPr>
      <w:r>
        <w:rPr>
          <w:rFonts w:ascii="Calibri" w:cs="Calibri" w:eastAsia="Calibri" w:hAnsi="Calibri"/>
          <w:b/>
          <w:bCs/>
          <w:color w:val="1B3A5C"/>
          <w:sz w:val="20"/>
          <w:szCs w:val="20"/>
        </w:rPr>
        <w:t xml:space="preserve">What's wrong, and what should it do?</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100" w:before="240"/>
      </w:pPr>
      <w:r>
        <w:rPr>
          <w:rFonts w:ascii="Calibri" w:cs="Calibri" w:eastAsia="Calibri" w:hAnsi="Calibri"/>
          <w:b/>
          <w:bCs/>
          <w:color w:val="1B3A5C"/>
          <w:sz w:val="26"/>
          <w:szCs w:val="26"/>
        </w:rPr>
        <w:t xml:space="preserve">Q11. </w:t>
      </w:r>
      <w:r>
        <w:rPr>
          <w:rFonts w:ascii="Calibri" w:cs="Calibri" w:eastAsia="Calibri" w:hAnsi="Calibri"/>
          <w:b/>
          <w:bCs/>
          <w:color w:val="1B3A5C"/>
          <w:sz w:val="22"/>
          <w:szCs w:val="22"/>
        </w:rPr>
        <w:t xml:space="preserve">Write Python code (or pseudocode if you prefer) that takes a list of student grades and prints "PASS" or "FAIL" for each grade — pass if grade ≥ 60.</w:t>
      </w:r>
    </w:p>
    <w:p>
      <w:pPr>
        <w:bidi/>
        <w:spacing w:after="120"/>
      </w:pPr>
      <w:r>
        <w:rPr>
          <w:rFonts w:ascii="Calibri" w:cs="Calibri" w:eastAsia="Calibri" w:hAnsi="Calibri"/>
          <w:b/>
          <w:bCs/>
          <w:color w:val="1B3A5C"/>
          <w:sz w:val="26"/>
          <w:szCs w:val="26"/>
        </w:rPr>
        <w:t xml:space="preserve">س١١. </w:t>
      </w:r>
      <w:r>
        <w:rPr>
          <w:rFonts w:ascii="Amiri" w:cs="Amiri" w:eastAsia="Amiri" w:hAnsi="Amiri"/>
          <w:b/>
          <w:bCs/>
          <w:i w:val="false"/>
          <w:iCs w:val="false"/>
          <w:color w:val="1B3A5C"/>
          <w:sz w:val="22"/>
          <w:szCs w:val="22"/>
          <w:rtl/>
        </w:rPr>
        <w:t xml:space="preserve">اكتب كود Python (أو شبه كود إن فضّلت) يأخذ قائمة درجات طلاب ويطبع "PASS" أو "FAIL" لكل درجة — نجاح إن كانت الدرجة ≥ ٦٠.</w:t>
      </w:r>
    </w:p>
    <w:p>
      <w:pPr>
        <w:spacing w:after="120" w:before="0" w:line="300"/>
        <w:jc w:val="left"/>
      </w:pPr>
      <w:r>
        <w:rPr>
          <w:rFonts w:ascii="Calibri" w:cs="Calibri" w:eastAsia="Calibri" w:hAnsi="Calibri"/>
          <w:b/>
          <w:bCs/>
          <w:i w:val="false"/>
          <w:iCs w:val="false"/>
          <w:color w:val="888888"/>
          <w:sz w:val="22"/>
          <w:szCs w:val="22"/>
        </w:rPr>
        <w:t xml:space="preserve">Hint: </w:t>
      </w:r>
      <w:r>
        <w:rPr>
          <w:rFonts w:ascii="Calibri" w:cs="Calibri" w:eastAsia="Calibri" w:hAnsi="Calibri"/>
          <w:b w:val="false"/>
          <w:bCs w:val="false"/>
          <w:i w:val="false"/>
          <w:iCs w:val="false"/>
          <w:color w:val="888888"/>
          <w:sz w:val="22"/>
          <w:szCs w:val="22"/>
        </w:rPr>
        <w:t xml:space="preserve">the code from Q9 uses similar patterns. You may attempt syntax that won't run — we mainly want to see your thinking.</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r>
        <w:br w:type="page"/>
      </w:r>
    </w:p>
    <w:p>
      <w:pPr>
        <w:pBdr>
          <w:top w:val="single" w:color="C9A84C" w:sz="6" w:space="4"/>
          <w:bottom w:val="single" w:color="C9A84C" w:sz="6" w:space="4"/>
        </w:pBdr>
        <w:spacing w:after="240" w:before="240"/>
        <w:jc w:val="center"/>
      </w:pPr>
      <w:r>
        <w:rPr>
          <w:rFonts w:ascii="Calibri" w:cs="Calibri" w:eastAsia="Calibri" w:hAnsi="Calibri"/>
          <w:b/>
          <w:bCs/>
          <w:color w:val="C9A84C"/>
          <w:sz w:val="24"/>
          <w:szCs w:val="24"/>
        </w:rPr>
        <w:t xml:space="preserve">SECTION 3 — SYSTEMS THINKING  ·  القسم الثالث: التفكير المنهجي</w:t>
      </w:r>
    </w:p>
    <w:p>
      <w:pPr>
        <w:spacing w:after="120" w:before="0" w:line="300"/>
        <w:jc w:val="left"/>
      </w:pPr>
      <w:r>
        <w:rPr>
          <w:rFonts w:ascii="Calibri" w:cs="Calibri" w:eastAsia="Calibri" w:hAnsi="Calibri"/>
          <w:b w:val="false"/>
          <w:bCs w:val="false"/>
          <w:i/>
          <w:iCs/>
          <w:color w:val="888888"/>
          <w:sz w:val="22"/>
          <w:szCs w:val="22"/>
        </w:rPr>
        <w:t xml:space="preserve">4 questions  ·  ~10 minutes  ·  NO AI assistance</w:t>
      </w:r>
    </w:p>
    <w:p>
      <w:pPr>
        <w:spacing w:after="120" w:before="0" w:line="300"/>
        <w:jc w:val="left"/>
      </w:pPr>
      <w:r>
        <w:rPr>
          <w:rFonts w:ascii="Calibri" w:cs="Calibri" w:eastAsia="Calibri" w:hAnsi="Calibri"/>
          <w:b w:val="false"/>
          <w:bCs w:val="false"/>
          <w:i w:val="false"/>
          <w:iCs w:val="false"/>
          <w:color w:val="1C1C1C"/>
          <w:sz w:val="22"/>
          <w:szCs w:val="22"/>
        </w:rPr>
        <w:t xml:space="preserve">These questions test your ability to think in steps, spot edge cases, and break problems down. They reveal aptitude for both tracks but matter more for Track B.</w:t>
      </w:r>
    </w:p>
    <w:p>
      <w:pPr>
        <w:bidi/>
        <w:spacing w:after="120" w:before="0" w:line="320"/>
        <w:jc w:val="start"/>
      </w:pPr>
      <w:r>
        <w:rPr>
          <w:rFonts w:ascii="Amiri" w:cs="Amiri" w:eastAsia="Amiri" w:hAnsi="Amiri"/>
          <w:b w:val="false"/>
          <w:bCs w:val="false"/>
          <w:i w:val="false"/>
          <w:iCs w:val="false"/>
          <w:color w:val="1C1C1C"/>
          <w:sz w:val="24"/>
          <w:szCs w:val="24"/>
          <w:rtl/>
        </w:rPr>
        <w:t xml:space="preserve">هذه الأسئلة تختبر قدرتك على التفكير في خطوات، اكتشاف الحالات الحدية، وتفكيك المشكلات. تكشف عن قدرة لكلا المسارين لكنها أهم للمسار (ب).</w:t>
      </w:r>
    </w:p>
    <w:p>
      <w:pPr>
        <w:spacing w:after="60" w:before="200"/>
      </w:pPr>
      <w:r>
        <w:rPr>
          <w:rFonts w:ascii="Calibri" w:cs="Calibri" w:eastAsia="Calibri" w:hAnsi="Calibri"/>
          <w:b/>
          <w:bCs/>
          <w:color w:val="1B3A5C"/>
          <w:sz w:val="26"/>
          <w:szCs w:val="26"/>
        </w:rPr>
        <w:t xml:space="preserve">Q12. </w:t>
      </w:r>
      <w:r>
        <w:rPr>
          <w:rFonts w:ascii="Calibri" w:cs="Calibri" w:eastAsia="Calibri" w:hAnsi="Calibri"/>
          <w:b/>
          <w:bCs/>
          <w:color w:val="1B3A5C"/>
          <w:sz w:val="22"/>
          <w:szCs w:val="22"/>
        </w:rPr>
        <w:t xml:space="preserve">A friend asks you to help them automatically email a daily Yemeni news summary to themselves every morning at 7am. Without using any specific tool name, write down the steps the system would need to take. Be as specific as you can.</w:t>
      </w:r>
    </w:p>
    <w:p>
      <w:pPr>
        <w:bidi/>
        <w:spacing w:after="40"/>
      </w:pPr>
      <w:r>
        <w:rPr>
          <w:rFonts w:ascii="Calibri" w:cs="Calibri" w:eastAsia="Calibri" w:hAnsi="Calibri"/>
          <w:b/>
          <w:bCs/>
          <w:color w:val="1B3A5C"/>
          <w:sz w:val="26"/>
          <w:szCs w:val="26"/>
        </w:rPr>
        <w:t xml:space="preserve">س12. </w:t>
      </w:r>
      <w:r>
        <w:rPr>
          <w:rFonts w:ascii="Amiri" w:cs="Amiri" w:eastAsia="Amiri" w:hAnsi="Amiri"/>
          <w:b/>
          <w:bCs/>
          <w:i w:val="false"/>
          <w:iCs w:val="false"/>
          <w:color w:val="1B3A5C"/>
          <w:sz w:val="22"/>
          <w:szCs w:val="22"/>
          <w:rtl/>
        </w:rPr>
        <w:t xml:space="preserve">يطلب منك صديق المساعدة في إرسال موجز يومي للأخبار اليمنية إلى بريده الإلكتروني كل صباح في الساعة ٧. دون استخدام أي اسم أداة محدد، اكتب الخطوات التي يحتاجها النظام. كن محدداً قدر الإمكان.</w:t>
      </w:r>
    </w:p>
    <w:p>
      <w:pPr>
        <w:spacing w:after="80"/>
      </w:pPr>
      <w:r>
        <w:rPr>
          <w:rFonts w:ascii="Calibri" w:cs="Calibri" w:eastAsia="Calibri" w:hAnsi="Calibri"/>
          <w:i/>
          <w:iCs/>
          <w:color w:val="888888"/>
          <w:sz w:val="18"/>
          <w:szCs w:val="18"/>
        </w:rPr>
        <w:t xml:space="preserve">There is no single right answer. We're looking at how you decompose the problem.</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before="200"/>
      </w:pPr>
      <w:r>
        <w:rPr>
          <w:rFonts w:ascii="Calibri" w:cs="Calibri" w:eastAsia="Calibri" w:hAnsi="Calibri"/>
          <w:b/>
          <w:bCs/>
          <w:color w:val="1B3A5C"/>
          <w:sz w:val="26"/>
          <w:szCs w:val="26"/>
        </w:rPr>
        <w:t xml:space="preserve">Q13. </w:t>
      </w:r>
      <w:r>
        <w:rPr>
          <w:rFonts w:ascii="Calibri" w:cs="Calibri" w:eastAsia="Calibri" w:hAnsi="Calibri"/>
          <w:b/>
          <w:bCs/>
          <w:color w:val="1B3A5C"/>
          <w:sz w:val="22"/>
          <w:szCs w:val="22"/>
        </w:rPr>
        <w:t xml:space="preserve">Imagine you built a system that translates Arabic-to-English using Claude. A user complains: "It translated my poem but lost the rhyme." List 3 different reasons this might be happening, and 1 thing you could try to fix it.</w:t>
      </w:r>
    </w:p>
    <w:p>
      <w:pPr>
        <w:bidi/>
        <w:spacing w:after="40"/>
      </w:pPr>
      <w:r>
        <w:rPr>
          <w:rFonts w:ascii="Calibri" w:cs="Calibri" w:eastAsia="Calibri" w:hAnsi="Calibri"/>
          <w:b/>
          <w:bCs/>
          <w:color w:val="1B3A5C"/>
          <w:sz w:val="26"/>
          <w:szCs w:val="26"/>
        </w:rPr>
        <w:t xml:space="preserve">س13. </w:t>
      </w:r>
      <w:r>
        <w:rPr>
          <w:rFonts w:ascii="Amiri" w:cs="Amiri" w:eastAsia="Amiri" w:hAnsi="Amiri"/>
          <w:b/>
          <w:bCs/>
          <w:i w:val="false"/>
          <w:iCs w:val="false"/>
          <w:color w:val="1B3A5C"/>
          <w:sz w:val="22"/>
          <w:szCs w:val="22"/>
          <w:rtl/>
        </w:rPr>
        <w:t xml:space="preserve">تخيّل أنك بنيت نظاماً يترجم من العربية إلى الإنجليزية باستخدام Claude. يشتكي مستخدم: "ترجمَ قصيدتي لكن فقدت القافية." اذكر ٣ أسباب مختلفة قد تفسّر ذلك، وشيئاً واحداً يمكنك تجربته للحل.</w:t>
      </w:r>
    </w:p>
    <w:p>
      <w:pPr>
        <w:spacing w:after="80"/>
      </w:pPr>
      <w:r>
        <w:rPr>
          <w:rFonts w:ascii="Calibri" w:cs="Calibri" w:eastAsia="Calibri" w:hAnsi="Calibri"/>
          <w:i/>
          <w:iCs/>
          <w:color w:val="888888"/>
          <w:sz w:val="18"/>
          <w:szCs w:val="18"/>
        </w:rPr>
        <w:t xml:space="preserve">Patience and care here matter more than technical depth.</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before="200"/>
      </w:pPr>
      <w:r>
        <w:rPr>
          <w:rFonts w:ascii="Calibri" w:cs="Calibri" w:eastAsia="Calibri" w:hAnsi="Calibri"/>
          <w:b/>
          <w:bCs/>
          <w:color w:val="1B3A5C"/>
          <w:sz w:val="26"/>
          <w:szCs w:val="26"/>
        </w:rPr>
        <w:t xml:space="preserve">Q14. </w:t>
      </w:r>
      <w:r>
        <w:rPr>
          <w:rFonts w:ascii="Calibri" w:cs="Calibri" w:eastAsia="Calibri" w:hAnsi="Calibri"/>
          <w:b/>
          <w:bCs/>
          <w:color w:val="1B3A5C"/>
          <w:sz w:val="22"/>
          <w:szCs w:val="22"/>
        </w:rPr>
        <w:t xml:space="preserve">You have a dataset of 500 freelance job postings. Half are written in Arabic, half in English. Some are clearly fake. You want to find only the real, well-paying ones related to AI. Without writing code, describe a step-by-step plan. You may name AI tools.</w:t>
      </w:r>
    </w:p>
    <w:p>
      <w:pPr>
        <w:bidi/>
        <w:spacing w:after="80"/>
      </w:pPr>
      <w:r>
        <w:rPr>
          <w:rFonts w:ascii="Calibri" w:cs="Calibri" w:eastAsia="Calibri" w:hAnsi="Calibri"/>
          <w:b/>
          <w:bCs/>
          <w:color w:val="1B3A5C"/>
          <w:sz w:val="26"/>
          <w:szCs w:val="26"/>
        </w:rPr>
        <w:t xml:space="preserve">س14. </w:t>
      </w:r>
      <w:r>
        <w:rPr>
          <w:rFonts w:ascii="Amiri" w:cs="Amiri" w:eastAsia="Amiri" w:hAnsi="Amiri"/>
          <w:b/>
          <w:bCs/>
          <w:i w:val="false"/>
          <w:iCs w:val="false"/>
          <w:color w:val="1B3A5C"/>
          <w:sz w:val="22"/>
          <w:szCs w:val="22"/>
          <w:rtl/>
        </w:rPr>
        <w:t xml:space="preserve">لديك مجموعة بيانات من ٥٠٠ إعلان عمل حر. نصفها بالعربية ونصفها بالإنجليزية. بعضها مزيّف بشكل واضح. تريد إيجاد الإعلانات الحقيقية وذات الأجر الجيد المتعلقة بالذكاء الاصطناعي فقط. دون كتابة كود، صف خطة خطوة بخطوة. يمكنك تسمية أدوات الذكاء الاصطناعي.</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before="200"/>
      </w:pPr>
      <w:r>
        <w:rPr>
          <w:rFonts w:ascii="Calibri" w:cs="Calibri" w:eastAsia="Calibri" w:hAnsi="Calibri"/>
          <w:b/>
          <w:bCs/>
          <w:color w:val="1B3A5C"/>
          <w:sz w:val="26"/>
          <w:szCs w:val="26"/>
        </w:rPr>
        <w:t xml:space="preserve">Q15. </w:t>
      </w:r>
      <w:r>
        <w:rPr>
          <w:rFonts w:ascii="Calibri" w:cs="Calibri" w:eastAsia="Calibri" w:hAnsi="Calibri"/>
          <w:b/>
          <w:bCs/>
          <w:color w:val="1B3A5C"/>
          <w:sz w:val="22"/>
          <w:szCs w:val="22"/>
        </w:rPr>
        <w:t xml:space="preserve">If you could spend the next 4 weeks (Weeks 3–6 of the program) deeply learning ONE thing that would most help your future income, what would it be? Why?</w:t>
      </w:r>
    </w:p>
    <w:p>
      <w:pPr>
        <w:bidi/>
        <w:spacing w:after="40"/>
      </w:pPr>
      <w:r>
        <w:rPr>
          <w:rFonts w:ascii="Calibri" w:cs="Calibri" w:eastAsia="Calibri" w:hAnsi="Calibri"/>
          <w:b/>
          <w:bCs/>
          <w:color w:val="1B3A5C"/>
          <w:sz w:val="26"/>
          <w:szCs w:val="26"/>
        </w:rPr>
        <w:t xml:space="preserve">س15. </w:t>
      </w:r>
      <w:r>
        <w:rPr>
          <w:rFonts w:ascii="Amiri" w:cs="Amiri" w:eastAsia="Amiri" w:hAnsi="Amiri"/>
          <w:b/>
          <w:bCs/>
          <w:i w:val="false"/>
          <w:iCs w:val="false"/>
          <w:color w:val="1B3A5C"/>
          <w:sz w:val="22"/>
          <w:szCs w:val="22"/>
          <w:rtl/>
        </w:rPr>
        <w:t xml:space="preserve">إن كان بإمكانك قضاء الأسابيع الأربعة القادمة (٣–٦ من البرنامج) في التعمّق في شيء واحد سيساعد دخلك المستقبلي أكثر، ما هو؟ ولماذا؟</w:t>
      </w:r>
    </w:p>
    <w:p>
      <w:pPr>
        <w:spacing w:after="80"/>
      </w:pPr>
      <w:r>
        <w:rPr>
          <w:rFonts w:ascii="Calibri" w:cs="Calibri" w:eastAsia="Calibri" w:hAnsi="Calibri"/>
          <w:i/>
          <w:iCs/>
          <w:color w:val="888888"/>
          <w:sz w:val="18"/>
          <w:szCs w:val="18"/>
        </w:rPr>
        <w:t xml:space="preserve">Your answer here weighs heavily on placement. Be authentic.</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r>
        <w:br w:type="page"/>
      </w:r>
    </w:p>
    <w:p>
      <w:pPr>
        <w:pBdr>
          <w:top w:val="single" w:color="C9A84C" w:sz="6" w:space="4"/>
          <w:bottom w:val="single" w:color="C9A84C" w:sz="6" w:space="4"/>
        </w:pBdr>
        <w:spacing w:after="240" w:before="240"/>
        <w:jc w:val="center"/>
      </w:pPr>
      <w:r>
        <w:rPr>
          <w:rFonts w:ascii="Calibri" w:cs="Calibri" w:eastAsia="Calibri" w:hAnsi="Calibri"/>
          <w:b/>
          <w:bCs/>
          <w:color w:val="C9A84C"/>
          <w:sz w:val="24"/>
          <w:szCs w:val="24"/>
        </w:rPr>
        <w:t xml:space="preserve">SECTION 4 — TRACK PREVIEW  ·  القسم الرابع: استعراض المسارين</w:t>
      </w:r>
    </w:p>
    <w:p>
      <w:pPr>
        <w:spacing w:after="120" w:before="0" w:line="300"/>
        <w:jc w:val="left"/>
      </w:pPr>
      <w:r>
        <w:rPr>
          <w:rFonts w:ascii="Calibri" w:cs="Calibri" w:eastAsia="Calibri" w:hAnsi="Calibri"/>
          <w:b w:val="false"/>
          <w:bCs w:val="false"/>
          <w:i/>
          <w:iCs/>
          <w:color w:val="888888"/>
          <w:sz w:val="22"/>
          <w:szCs w:val="22"/>
        </w:rPr>
        <w:t xml:space="preserve">3 questions  ·  ~15 minutes  ·  AI assistance allowed for written sections</w:t>
      </w:r>
    </w:p>
    <w:p>
      <w:pPr>
        <w:spacing w:after="120" w:before="0" w:line="300"/>
        <w:jc w:val="left"/>
      </w:pPr>
      <w:r>
        <w:rPr>
          <w:rFonts w:ascii="Calibri" w:cs="Calibri" w:eastAsia="Calibri" w:hAnsi="Calibri"/>
          <w:b w:val="false"/>
          <w:bCs w:val="false"/>
          <w:i w:val="false"/>
          <w:iCs w:val="false"/>
          <w:color w:val="1C1C1C"/>
          <w:sz w:val="22"/>
          <w:szCs w:val="22"/>
        </w:rPr>
        <w:t xml:space="preserve">Read both track descriptions below carefully. Then answer the three questions.</w:t>
      </w:r>
    </w:p>
    <w:p>
      <w:pPr>
        <w:bidi/>
        <w:spacing w:after="120" w:before="0" w:line="320"/>
        <w:jc w:val="start"/>
      </w:pPr>
      <w:r>
        <w:rPr>
          <w:rFonts w:ascii="Amiri" w:cs="Amiri" w:eastAsia="Amiri" w:hAnsi="Amiri"/>
          <w:b w:val="false"/>
          <w:bCs w:val="false"/>
          <w:i w:val="false"/>
          <w:iCs w:val="false"/>
          <w:color w:val="1C1C1C"/>
          <w:sz w:val="24"/>
          <w:szCs w:val="24"/>
          <w:rtl/>
        </w:rPr>
        <w:t xml:space="preserve">اقرأ وصف كلا المسارين أدناه بعناية. ثم أجب على الأسئلة الثلاثة.</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shd w:fill="C9A84C" w:val="clear"/>
            <w:tcMar>
              <w:top w:type="dxa" w:w="100"/>
              <w:left w:type="dxa" w:w="140"/>
              <w:bottom w:type="dxa" w:w="100"/>
              <w:right w:type="dxa" w:w="140"/>
            </w:tcMar>
          </w:tcPr>
          <w:p>
            <w:pPr>
              <w:spacing w:after="100"/>
            </w:pPr>
            <w:r>
              <w:rPr>
                <w:rFonts w:ascii="Calibri" w:cs="Calibri" w:eastAsia="Calibri" w:hAnsi="Calibri"/>
                <w:b/>
                <w:bCs/>
                <w:color w:val="FFFFFF"/>
                <w:sz w:val="26"/>
                <w:szCs w:val="26"/>
              </w:rPr>
              <w:t xml:space="preserve">Track A — AI Power User</w:t>
            </w:r>
          </w:p>
          <w:p>
            <w:pPr>
              <w:bidi/>
              <w:spacing w:after="200"/>
            </w:pPr>
            <w:r>
              <w:rPr>
                <w:rFonts w:ascii="Amiri" w:cs="Amiri" w:eastAsia="Amiri" w:hAnsi="Amiri"/>
                <w:b/>
                <w:bCs/>
                <w:i w:val="false"/>
                <w:iCs w:val="false"/>
                <w:color w:val="FFFFFF"/>
                <w:sz w:val="24"/>
                <w:szCs w:val="24"/>
                <w:rtl/>
              </w:rPr>
              <w:t xml:space="preserve">المسار (أ) — المستخدم المحترف</w:t>
            </w:r>
          </w:p>
          <w:p>
            <w:r>
              <w:rPr>
                <w:rFonts w:ascii="Calibri" w:cs="Calibri" w:eastAsia="Calibri" w:hAnsi="Calibri"/>
                <w:color w:val="FFFFFF"/>
                <w:sz w:val="20"/>
                <w:szCs w:val="20"/>
              </w:rPr>
              <w:t xml:space="preserve">Weeks 3–5 cover: NotebookLM mastery, AI for content creators (Midjourney, ElevenLabs, video AI), and no-code automation (Zapier, Make, n8n). Capstone: 5 polished portfolio pieces and a live freelance profile. Best fit if you love writing, design, voice, video, languages, or organization. NO coding required.</w:t>
            </w:r>
          </w:p>
        </w:tc>
      </w:tr>
    </w:tbl>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100"/>
            </w:pPr>
            <w:r>
              <w:rPr>
                <w:rFonts w:ascii="Calibri" w:cs="Calibri" w:eastAsia="Calibri" w:hAnsi="Calibri"/>
                <w:b/>
                <w:bCs/>
                <w:color w:val="FFFFFF"/>
                <w:sz w:val="26"/>
                <w:szCs w:val="26"/>
              </w:rPr>
              <w:t xml:space="preserve">Track B — AI Builder</w:t>
            </w:r>
          </w:p>
          <w:p>
            <w:pPr>
              <w:bidi/>
              <w:spacing w:after="200"/>
            </w:pPr>
            <w:r>
              <w:rPr>
                <w:rFonts w:ascii="Amiri" w:cs="Amiri" w:eastAsia="Amiri" w:hAnsi="Amiri"/>
                <w:b/>
                <w:bCs/>
                <w:i w:val="false"/>
                <w:iCs w:val="false"/>
                <w:color w:val="FFFFFF"/>
                <w:sz w:val="24"/>
                <w:szCs w:val="24"/>
                <w:rtl/>
              </w:rPr>
              <w:t xml:space="preserve">المسار (ب) — المطوّر</w:t>
            </w:r>
          </w:p>
          <w:p>
            <w:r>
              <w:rPr>
                <w:rFonts w:ascii="Calibri" w:cs="Calibri" w:eastAsia="Calibri" w:hAnsi="Calibri"/>
                <w:color w:val="FFFFFF"/>
                <w:sz w:val="20"/>
                <w:szCs w:val="20"/>
              </w:rPr>
              <w:t xml:space="preserve">Weeks 3–5 cover: RAG systems with Python, AI-assisted coding with Claude Code, and AI agents with the Model Context Protocol (MCP). Capstone: a deployed AI app at a public URL. Best fit if you write code (any language), enjoy debugging, or want to build software that runs autonomously. Python REQUIRED.</w:t>
            </w:r>
          </w:p>
        </w:tc>
      </w:tr>
    </w:tbl>
    <w:p>
      <w:pPr>
        <w:spacing w:after="60" w:before="200"/>
      </w:pPr>
      <w:r>
        <w:rPr>
          <w:rFonts w:ascii="Calibri" w:cs="Calibri" w:eastAsia="Calibri" w:hAnsi="Calibri"/>
          <w:b/>
          <w:bCs/>
          <w:color w:val="1B3A5C"/>
          <w:sz w:val="26"/>
          <w:szCs w:val="26"/>
        </w:rPr>
        <w:t xml:space="preserve">Q16. </w:t>
      </w:r>
      <w:r>
        <w:rPr>
          <w:rFonts w:ascii="Calibri" w:cs="Calibri" w:eastAsia="Calibri" w:hAnsi="Calibri"/>
          <w:b/>
          <w:bCs/>
          <w:color w:val="1B3A5C"/>
          <w:sz w:val="22"/>
          <w:szCs w:val="22"/>
        </w:rPr>
        <w:t xml:space="preserve">After reading both tracks, which one feels right for you, and why? You may use AI to help you articulate, but the choice must be yours.</w:t>
      </w:r>
    </w:p>
    <w:p>
      <w:pPr>
        <w:bidi/>
        <w:spacing w:after="40"/>
      </w:pPr>
      <w:r>
        <w:rPr>
          <w:rFonts w:ascii="Calibri" w:cs="Calibri" w:eastAsia="Calibri" w:hAnsi="Calibri"/>
          <w:b/>
          <w:bCs/>
          <w:color w:val="1B3A5C"/>
          <w:sz w:val="26"/>
          <w:szCs w:val="26"/>
        </w:rPr>
        <w:t xml:space="preserve">س16. </w:t>
      </w:r>
      <w:r>
        <w:rPr>
          <w:rFonts w:ascii="Amiri" w:cs="Amiri" w:eastAsia="Amiri" w:hAnsi="Amiri"/>
          <w:b/>
          <w:bCs/>
          <w:i w:val="false"/>
          <w:iCs w:val="false"/>
          <w:color w:val="1B3A5C"/>
          <w:sz w:val="22"/>
          <w:szCs w:val="22"/>
          <w:rtl/>
        </w:rPr>
        <w:t xml:space="preserve">بعد قراءة المسارين، أيهما يبدو مناسباً لك، ولماذا؟ يمكنك استخدام الذكاء الاصطناعي للمساعدة في الصياغة، لكن الاختيار يجب أن يكون لك.</w:t>
      </w:r>
    </w:p>
    <w:p>
      <w:pPr>
        <w:spacing w:after="80"/>
      </w:pPr>
      <w:r>
        <w:rPr>
          <w:rFonts w:ascii="Calibri" w:cs="Calibri" w:eastAsia="Calibri" w:hAnsi="Calibri"/>
          <w:i/>
          <w:iCs/>
          <w:color w:val="888888"/>
          <w:sz w:val="18"/>
          <w:szCs w:val="18"/>
        </w:rPr>
        <w:t xml:space="preserve">150–250 words. Honest &gt; eloquent.</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before="200"/>
      </w:pPr>
      <w:r>
        <w:rPr>
          <w:rFonts w:ascii="Calibri" w:cs="Calibri" w:eastAsia="Calibri" w:hAnsi="Calibri"/>
          <w:b/>
          <w:bCs/>
          <w:color w:val="1B3A5C"/>
          <w:sz w:val="26"/>
          <w:szCs w:val="26"/>
        </w:rPr>
        <w:t xml:space="preserve">Q17. </w:t>
      </w:r>
      <w:r>
        <w:rPr>
          <w:rFonts w:ascii="Calibri" w:cs="Calibri" w:eastAsia="Calibri" w:hAnsi="Calibri"/>
          <w:b/>
          <w:bCs/>
          <w:color w:val="1B3A5C"/>
          <w:sz w:val="22"/>
          <w:szCs w:val="22"/>
        </w:rPr>
        <w:t xml:space="preserve">Imagine you're 6 months past graduation, in late spring 2027. Describe ONE specific freelance project you could see yourself delivering — the client, the work, what you charge, what's in it for both sides.</w:t>
      </w:r>
    </w:p>
    <w:p>
      <w:pPr>
        <w:bidi/>
        <w:spacing w:after="40"/>
      </w:pPr>
      <w:r>
        <w:rPr>
          <w:rFonts w:ascii="Calibri" w:cs="Calibri" w:eastAsia="Calibri" w:hAnsi="Calibri"/>
          <w:b/>
          <w:bCs/>
          <w:color w:val="1B3A5C"/>
          <w:sz w:val="26"/>
          <w:szCs w:val="26"/>
        </w:rPr>
        <w:t xml:space="preserve">س17. </w:t>
      </w:r>
      <w:r>
        <w:rPr>
          <w:rFonts w:ascii="Amiri" w:cs="Amiri" w:eastAsia="Amiri" w:hAnsi="Amiri"/>
          <w:b/>
          <w:bCs/>
          <w:i w:val="false"/>
          <w:iCs w:val="false"/>
          <w:color w:val="1B3A5C"/>
          <w:sz w:val="22"/>
          <w:szCs w:val="22"/>
          <w:rtl/>
        </w:rPr>
        <w:t xml:space="preserve">تخيّل أنك بعد ٦ أشهر من التخرّج، في أواخر ربيع ٢٠٢٧. صف مشروع عمل حر واحد محدد يمكنك تخيّل تسليمه — العميل، العمل، ما تتقاضاه، ما الذي يحصل عليه الطرفان.</w:t>
      </w:r>
    </w:p>
    <w:p>
      <w:pPr>
        <w:spacing w:after="80"/>
      </w:pPr>
      <w:r>
        <w:rPr>
          <w:rFonts w:ascii="Calibri" w:cs="Calibri" w:eastAsia="Calibri" w:hAnsi="Calibri"/>
          <w:i/>
          <w:iCs/>
          <w:color w:val="888888"/>
          <w:sz w:val="18"/>
          <w:szCs w:val="18"/>
        </w:rPr>
        <w:t xml:space="preserve">150–250 words. Be specific. "Help businesses with AI" is not specific. "Build a WhatsApp chatbot for a clothing store in Aden, $400/month retainer" is specific.</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before="200"/>
      </w:pPr>
      <w:r>
        <w:rPr>
          <w:rFonts w:ascii="Calibri" w:cs="Calibri" w:eastAsia="Calibri" w:hAnsi="Calibri"/>
          <w:b/>
          <w:bCs/>
          <w:color w:val="1B3A5C"/>
          <w:sz w:val="26"/>
          <w:szCs w:val="26"/>
        </w:rPr>
        <w:t xml:space="preserve">Q18. </w:t>
      </w:r>
      <w:r>
        <w:rPr>
          <w:rFonts w:ascii="Calibri" w:cs="Calibri" w:eastAsia="Calibri" w:hAnsi="Calibri"/>
          <w:b/>
          <w:bCs/>
          <w:color w:val="1B3A5C"/>
          <w:sz w:val="22"/>
          <w:szCs w:val="22"/>
        </w:rPr>
        <w:t xml:space="preserve">Anything else we should know? Concerns, questions, things we missed in the program design, special circumstances we should consider when placing you. Optional.</w:t>
      </w:r>
    </w:p>
    <w:p>
      <w:pPr>
        <w:bidi/>
        <w:spacing w:after="80"/>
      </w:pPr>
      <w:r>
        <w:rPr>
          <w:rFonts w:ascii="Calibri" w:cs="Calibri" w:eastAsia="Calibri" w:hAnsi="Calibri"/>
          <w:b/>
          <w:bCs/>
          <w:color w:val="1B3A5C"/>
          <w:sz w:val="26"/>
          <w:szCs w:val="26"/>
        </w:rPr>
        <w:t xml:space="preserve">س18. </w:t>
      </w:r>
      <w:r>
        <w:rPr>
          <w:rFonts w:ascii="Amiri" w:cs="Amiri" w:eastAsia="Amiri" w:hAnsi="Amiri"/>
          <w:b/>
          <w:bCs/>
          <w:i w:val="false"/>
          <w:iCs w:val="false"/>
          <w:color w:val="1B3A5C"/>
          <w:sz w:val="22"/>
          <w:szCs w:val="22"/>
          <w:rtl/>
        </w:rPr>
        <w:t xml:space="preserve">هل هناك شيء آخر يجب أن نعرفه؟ مخاوف، أسئلة، أمور أغفلناها في تصميم البرنامج، ظروف خاصة يجب مراعاتها في توجيهك. اختياري.</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Submission</w:t>
      </w:r>
    </w:p>
    <w:p>
      <w:pPr>
        <w:spacing w:after="120" w:before="0" w:line="300"/>
        <w:jc w:val="left"/>
      </w:pPr>
      <w:r>
        <w:rPr>
          <w:rFonts w:ascii="Calibri" w:cs="Calibri" w:eastAsia="Calibri" w:hAnsi="Calibri"/>
          <w:b/>
          <w:bCs/>
          <w:i w:val="false"/>
          <w:iCs w:val="false"/>
          <w:color w:val="C9A84C"/>
          <w:sz w:val="22"/>
          <w:szCs w:val="22"/>
        </w:rPr>
        <w:t xml:space="preserve">Step 1. </w:t>
      </w:r>
      <w:r>
        <w:rPr>
          <w:rFonts w:ascii="Calibri" w:cs="Calibri" w:eastAsia="Calibri" w:hAnsi="Calibri"/>
          <w:b w:val="false"/>
          <w:bCs w:val="false"/>
          <w:i w:val="false"/>
          <w:iCs w:val="false"/>
          <w:color w:val="1C1C1C"/>
          <w:sz w:val="22"/>
          <w:szCs w:val="22"/>
        </w:rPr>
        <w:t xml:space="preserve">Save this completed form as a PDF or photograph each page clearly.</w:t>
      </w:r>
    </w:p>
    <w:p>
      <w:pPr>
        <w:spacing w:after="120" w:before="0" w:line="300"/>
        <w:jc w:val="left"/>
      </w:pPr>
      <w:r>
        <w:rPr>
          <w:rFonts w:ascii="Calibri" w:cs="Calibri" w:eastAsia="Calibri" w:hAnsi="Calibri"/>
          <w:b/>
          <w:bCs/>
          <w:i w:val="false"/>
          <w:iCs w:val="false"/>
          <w:color w:val="C9A84C"/>
          <w:sz w:val="22"/>
          <w:szCs w:val="22"/>
        </w:rPr>
        <w:t xml:space="preserve">Step 2. </w:t>
      </w:r>
      <w:r>
        <w:rPr>
          <w:rFonts w:ascii="Calibri" w:cs="Calibri" w:eastAsia="Calibri" w:hAnsi="Calibri"/>
          <w:b w:val="false"/>
          <w:bCs w:val="false"/>
          <w:i w:val="false"/>
          <w:iCs w:val="false"/>
          <w:color w:val="1C1C1C"/>
          <w:sz w:val="22"/>
          <w:szCs w:val="22"/>
        </w:rPr>
        <w:t xml:space="preserve">Email everything to </w:t>
      </w:r>
      <w:r>
        <w:rPr>
          <w:rFonts w:ascii="Calibri" w:cs="Calibri" w:eastAsia="Calibri" w:hAnsi="Calibri"/>
          <w:b/>
          <w:bCs/>
          <w:color w:val="1B3A5C"/>
        </w:rPr>
        <w:t xml:space="preserve">llm4yemen@gmail.com</w:t>
      </w:r>
      <w:r>
        <w:rPr>
          <w:rFonts w:ascii="Calibri" w:cs="Calibri" w:eastAsia="Calibri" w:hAnsi="Calibri"/>
          <w:b w:val="false"/>
          <w:bCs w:val="false"/>
          <w:i w:val="false"/>
          <w:iCs w:val="false"/>
          <w:color w:val="1C1C1C"/>
          <w:sz w:val="22"/>
          <w:szCs w:val="22"/>
        </w:rPr>
        <w:t xml:space="preserve"> with the subject line: "Diagnostic Test — [Your Full Name]".</w:t>
      </w:r>
    </w:p>
    <w:p>
      <w:pPr>
        <w:spacing w:after="120" w:before="0" w:line="300"/>
        <w:jc w:val="left"/>
      </w:pPr>
      <w:r>
        <w:rPr>
          <w:rFonts w:ascii="Calibri" w:cs="Calibri" w:eastAsia="Calibri" w:hAnsi="Calibri"/>
          <w:b/>
          <w:bCs/>
          <w:i w:val="false"/>
          <w:iCs w:val="false"/>
          <w:color w:val="C9A84C"/>
          <w:sz w:val="22"/>
          <w:szCs w:val="22"/>
        </w:rPr>
        <w:t xml:space="preserve">Step 3. </w:t>
      </w:r>
      <w:r>
        <w:rPr>
          <w:rFonts w:ascii="Calibri" w:cs="Calibri" w:eastAsia="Calibri" w:hAnsi="Calibri"/>
          <w:b w:val="false"/>
          <w:bCs w:val="false"/>
          <w:i w:val="false"/>
          <w:iCs w:val="false"/>
          <w:color w:val="1C1C1C"/>
          <w:sz w:val="22"/>
          <w:szCs w:val="22"/>
        </w:rPr>
        <w:t xml:space="preserve">You will receive your placement recommendation within 48 hours. If you disagree with the recommendation, reply to that email — we will discuss with you.</w:t>
      </w:r>
    </w:p>
    <w:p>
      <w:pPr>
        <w:pBdr>
          <w:top w:val="single" w:color="C9A84C" w:sz="6" w:space="4"/>
          <w:bottom w:val="single" w:color="C9A84C" w:sz="6" w:space="4"/>
        </w:pBdr>
        <w:spacing w:after="240" w:before="240"/>
        <w:jc w:val="center"/>
      </w:pPr>
      <w:r>
        <w:t xml:space="preserve"> </w:t>
      </w:r>
    </w:p>
    <w:p>
      <w:pPr>
        <w:pBdr>
          <w:bottom w:val="single" w:color="C9A84C" w:sz="12" w:space="6"/>
        </w:pBdr>
        <w:bidi/>
        <w:spacing w:after="160" w:before="360"/>
        <w:jc w:val="start"/>
      </w:pPr>
      <w:r>
        <w:rPr>
          <w:rFonts w:ascii="Amiri" w:cs="Amiri" w:eastAsia="Amiri" w:hAnsi="Amiri"/>
          <w:b/>
          <w:bCs/>
          <w:i w:val="false"/>
          <w:iCs w:val="false"/>
          <w:color w:val="1B3A5C"/>
          <w:sz w:val="36"/>
          <w:szCs w:val="36"/>
          <w:rtl/>
        </w:rPr>
        <w:t xml:space="preserve">التسليم</w:t>
      </w:r>
    </w:p>
    <w:p>
      <w:pPr>
        <w:bidi/>
        <w:spacing w:after="120" w:before="0" w:line="320"/>
        <w:jc w:val="start"/>
      </w:pPr>
      <w:r>
        <w:rPr>
          <w:rFonts w:ascii="Amiri" w:cs="Amiri" w:eastAsia="Amiri" w:hAnsi="Amiri"/>
          <w:b/>
          <w:bCs/>
          <w:i w:val="false"/>
          <w:iCs w:val="false"/>
          <w:color w:val="C9A84C"/>
          <w:sz w:val="24"/>
          <w:szCs w:val="24"/>
          <w:rtl/>
        </w:rPr>
        <w:t xml:space="preserve">الخطوة ١. </w:t>
      </w:r>
      <w:r>
        <w:rPr>
          <w:rFonts w:ascii="Amiri" w:cs="Amiri" w:eastAsia="Amiri" w:hAnsi="Amiri"/>
          <w:b w:val="false"/>
          <w:bCs w:val="false"/>
          <w:i w:val="false"/>
          <w:iCs w:val="false"/>
          <w:color w:val="1C1C1C"/>
          <w:sz w:val="24"/>
          <w:szCs w:val="24"/>
          <w:rtl/>
        </w:rPr>
        <w:t xml:space="preserve">احفظ النموذج المكتمل بصيغة PDF أو صوّر كل صفحة بوضوح.</w:t>
      </w:r>
    </w:p>
    <w:p>
      <w:pPr>
        <w:bidi/>
        <w:spacing w:after="120" w:before="0" w:line="320"/>
        <w:jc w:val="start"/>
      </w:pPr>
      <w:r>
        <w:rPr>
          <w:rFonts w:ascii="Amiri" w:cs="Amiri" w:eastAsia="Amiri" w:hAnsi="Amiri"/>
          <w:b/>
          <w:bCs/>
          <w:i w:val="false"/>
          <w:iCs w:val="false"/>
          <w:color w:val="C9A84C"/>
          <w:sz w:val="24"/>
          <w:szCs w:val="24"/>
          <w:rtl/>
        </w:rPr>
        <w:t xml:space="preserve">الخطوة ٢. </w:t>
      </w:r>
      <w:r>
        <w:rPr>
          <w:rFonts w:ascii="Amiri" w:cs="Amiri" w:eastAsia="Amiri" w:hAnsi="Amiri"/>
          <w:b w:val="false"/>
          <w:bCs w:val="false"/>
          <w:i w:val="false"/>
          <w:iCs w:val="false"/>
          <w:color w:val="1C1C1C"/>
          <w:sz w:val="24"/>
          <w:szCs w:val="24"/>
          <w:rtl/>
        </w:rPr>
        <w:t xml:space="preserve">أرسل كل شيء بالبريد إلى </w:t>
      </w:r>
      <w:r>
        <w:rPr>
          <w:rFonts w:ascii="Calibri" w:cs="Calibri" w:eastAsia="Calibri" w:hAnsi="Calibri"/>
          <w:b/>
          <w:bCs/>
          <w:color w:val="1B3A5C"/>
        </w:rPr>
        <w:t xml:space="preserve">llm4yemen@gmail.com</w:t>
      </w:r>
      <w:r>
        <w:rPr>
          <w:rFonts w:ascii="Amiri" w:cs="Amiri" w:eastAsia="Amiri" w:hAnsi="Amiri"/>
          <w:b w:val="false"/>
          <w:bCs w:val="false"/>
          <w:i w:val="false"/>
          <w:iCs w:val="false"/>
          <w:color w:val="1C1C1C"/>
          <w:sz w:val="24"/>
          <w:szCs w:val="24"/>
          <w:rtl/>
        </w:rPr>
        <w:t xml:space="preserve"> مع موضوع الرسالة: "التقييم التشخيصي — [اسمك الكامل]".</w:t>
      </w:r>
    </w:p>
    <w:p>
      <w:pPr>
        <w:bidi/>
        <w:spacing w:after="120" w:before="0" w:line="320"/>
        <w:jc w:val="start"/>
      </w:pPr>
      <w:r>
        <w:rPr>
          <w:rFonts w:ascii="Amiri" w:cs="Amiri" w:eastAsia="Amiri" w:hAnsi="Amiri"/>
          <w:b/>
          <w:bCs/>
          <w:i w:val="false"/>
          <w:iCs w:val="false"/>
          <w:color w:val="C9A84C"/>
          <w:sz w:val="24"/>
          <w:szCs w:val="24"/>
          <w:rtl/>
        </w:rPr>
        <w:t xml:space="preserve">الخطوة ٣. </w:t>
      </w:r>
      <w:r>
        <w:rPr>
          <w:rFonts w:ascii="Amiri" w:cs="Amiri" w:eastAsia="Amiri" w:hAnsi="Amiri"/>
          <w:b w:val="false"/>
          <w:bCs w:val="false"/>
          <w:i w:val="false"/>
          <w:iCs w:val="false"/>
          <w:color w:val="1C1C1C"/>
          <w:sz w:val="24"/>
          <w:szCs w:val="24"/>
          <w:rtl/>
        </w:rPr>
        <w:t xml:space="preserve">ستتلقى توصية المسار خلال ٤٨ ساعة. إن اختلفت مع التوصية، ردّ على ذلك الإيميل — سنناقش معك.</w:t>
      </w:r>
    </w:p>
    <w:p>
      <w:r>
        <w:br w:type="page"/>
      </w:r>
    </w:p>
    <w:p>
      <w:pPr>
        <w:pBdr>
          <w:top w:val="single" w:color="C9A84C" w:sz="6" w:space="4"/>
          <w:bottom w:val="single" w:color="C9A84C" w:sz="6" w:space="4"/>
        </w:pBdr>
        <w:spacing w:after="240" w:before="240"/>
        <w:jc w:val="center"/>
      </w:pPr>
      <w:r>
        <w:rPr>
          <w:rFonts w:ascii="Calibri" w:cs="Calibri" w:eastAsia="Calibri" w:hAnsi="Calibri"/>
          <w:b/>
          <w:bCs/>
          <w:color w:val="C9A84C"/>
          <w:sz w:val="24"/>
          <w:szCs w:val="24"/>
        </w:rPr>
        <w:t xml:space="preserve">INTERNAL — DO NOT INCLUDE IN STUDENT-FACING VERSION</w:t>
      </w:r>
    </w:p>
    <w:p>
      <w:pPr>
        <w:spacing w:after="120" w:before="0" w:line="300"/>
        <w:jc w:val="left"/>
      </w:pPr>
      <w:r>
        <w:rPr>
          <w:rFonts w:ascii="Calibri" w:cs="Calibri" w:eastAsia="Calibri" w:hAnsi="Calibri"/>
          <w:i/>
          <w:iCs/>
          <w:color w:val="888888"/>
          <w:sz w:val="20"/>
          <w:szCs w:val="20"/>
        </w:rPr>
        <w:t xml:space="preserve">The following pages are for instructors only. Remove before sending the test to students.</w:t>
      </w:r>
    </w:p>
    <w:p>
      <w:r>
        <w:t xml:space="preserv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Scoring Rubric</w:t>
      </w:r>
    </w:p>
    <w:p>
      <w:pPr>
        <w:spacing w:after="120" w:before="0" w:line="300"/>
        <w:jc w:val="left"/>
      </w:pPr>
      <w:r>
        <w:rPr>
          <w:rFonts w:ascii="Calibri" w:cs="Calibri" w:eastAsia="Calibri" w:hAnsi="Calibri"/>
          <w:b w:val="false"/>
          <w:bCs w:val="false"/>
          <w:i w:val="false"/>
          <w:iCs w:val="false"/>
          <w:color w:val="1C1C1C"/>
          <w:sz w:val="22"/>
          <w:szCs w:val="22"/>
        </w:rPr>
        <w:t xml:space="preserve">Each test is scored independently by 2 instructors. Final placement = average of both scores + qualitative review. Disagreements between scorers are resolved by Dr. Fadhl.</w:t>
      </w:r>
    </w:p>
    <w:p>
      <w:pPr>
        <w:spacing w:after="160" w:before="240"/>
        <w:jc w:val="left"/>
      </w:pPr>
      <w:r>
        <w:rPr>
          <w:rFonts w:ascii="Calibri" w:cs="Calibri" w:eastAsia="Calibri" w:hAnsi="Calibri"/>
          <w:b/>
          <w:bCs/>
          <w:i w:val="false"/>
          <w:iCs w:val="false"/>
          <w:color w:val="1B3A5C"/>
          <w:sz w:val="28"/>
          <w:szCs w:val="28"/>
        </w:rPr>
        <w:t xml:space="preserve">Scoring System</w:t>
      </w:r>
    </w:p>
    <w:p>
      <w:pPr>
        <w:spacing w:after="120" w:before="0" w:line="300"/>
        <w:jc w:val="left"/>
      </w:pPr>
      <w:r>
        <w:rPr>
          <w:rFonts w:ascii="Calibri" w:cs="Calibri" w:eastAsia="Calibri" w:hAnsi="Calibri"/>
          <w:b/>
          <w:bCs/>
          <w:i w:val="false"/>
          <w:iCs w:val="false"/>
          <w:color w:val="1C1C1C"/>
          <w:sz w:val="22"/>
          <w:szCs w:val="22"/>
        </w:rPr>
        <w:t xml:space="preserve">Total: 100 points distributed across 4 sections. </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Section 1 (Self-Assessment): 0 points scoring weight, but flags for qualitative review.</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Section 2 (Code Reading): 35 points.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Section 3 (Systems Thinking): 30 points.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Section 4 (Track Preview): 35 points (mostly via authenticity, not rightness).</w:t>
      </w:r>
    </w:p>
    <w:p>
      <w:pPr>
        <w:spacing w:after="160" w:before="240"/>
        <w:jc w:val="left"/>
      </w:pPr>
      <w:r>
        <w:rPr>
          <w:rFonts w:ascii="Calibri" w:cs="Calibri" w:eastAsia="Calibri" w:hAnsi="Calibri"/>
          <w:b/>
          <w:bCs/>
          <w:i w:val="false"/>
          <w:iCs w:val="false"/>
          <w:color w:val="1B3A5C"/>
          <w:sz w:val="28"/>
          <w:szCs w:val="28"/>
        </w:rPr>
        <w:t xml:space="preserve">Section 2 — Code Reading (35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1500"/>
        <w:gridCol w:w="1500"/>
      </w:tblGrid>
      <w:tr>
        <w:trPr>
          <w:tblHeader/>
        </w:trPr>
        <w:tc>
          <w:tcPr>
            <w:tcW w:type="dxa" w:w="6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center"/>
            </w:pPr>
            <w:r>
              <w:rPr>
                <w:rFonts w:ascii="Calibri" w:cs="Calibri" w:eastAsia="Calibri" w:hAnsi="Calibri"/>
                <w:b/>
                <w:bCs/>
                <w:i w:val="false"/>
                <w:iCs w:val="false"/>
                <w:color w:val="FFFFFF"/>
                <w:sz w:val="20"/>
                <w:szCs w:val="20"/>
              </w:rPr>
              <w:t xml:space="preserve">Q</w:t>
            </w:r>
          </w:p>
        </w:tc>
        <w:tc>
          <w:tcPr>
            <w:tcW w:type="dxa" w:w="54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left"/>
            </w:pPr>
            <w:r>
              <w:rPr>
                <w:rFonts w:ascii="Calibri" w:cs="Calibri" w:eastAsia="Calibri" w:hAnsi="Calibri"/>
                <w:b/>
                <w:bCs/>
                <w:i w:val="false"/>
                <w:iCs w:val="false"/>
                <w:color w:val="FFFFFF"/>
                <w:sz w:val="20"/>
                <w:szCs w:val="20"/>
              </w:rPr>
              <w:t xml:space="preserve">Expected answer &amp; scoring</w:t>
            </w:r>
          </w:p>
        </w:tc>
        <w:tc>
          <w:tcPr>
            <w:tcW w:type="dxa" w:w="15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center"/>
            </w:pPr>
            <w:r>
              <w:rPr>
                <w:rFonts w:ascii="Calibri" w:cs="Calibri" w:eastAsia="Calibri" w:hAnsi="Calibri"/>
                <w:b/>
                <w:bCs/>
                <w:i w:val="false"/>
                <w:iCs w:val="false"/>
                <w:color w:val="FFFFFF"/>
                <w:sz w:val="20"/>
                <w:szCs w:val="20"/>
              </w:rPr>
              <w:t xml:space="preserve">Max</w:t>
            </w:r>
          </w:p>
        </w:tc>
        <w:tc>
          <w:tcPr>
            <w:tcW w:type="dxa" w:w="15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center"/>
            </w:pPr>
            <w:r>
              <w:rPr>
                <w:rFonts w:ascii="Calibri" w:cs="Calibri" w:eastAsia="Calibri" w:hAnsi="Calibri"/>
                <w:b/>
                <w:bCs/>
                <w:i w:val="false"/>
                <w:iCs w:val="false"/>
                <w:color w:val="FFFFFF"/>
                <w:sz w:val="20"/>
                <w:szCs w:val="20"/>
              </w:rPr>
              <w:t xml:space="preserve">Track signal</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9</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Correct: prints "SANA'A", "HODEIDAH". Each correct city = 5 pts. Bonus 2 pts if student notes the case conversion. Partial: "prints names of long cities" = 5 pts.</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12</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2E75B6"/>
                <w:sz w:val="20"/>
                <w:szCs w:val="20"/>
              </w:rPr>
              <w:t xml:space="preserve">B if 10+</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10</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The bug: returns the SUM, not the average — never divides by len(numbers). Full credit: identifies the missing division and writes the fix. Partial (5 pts): says "it returns total, not average" without the fix.</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12</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2E75B6"/>
                <w:sz w:val="20"/>
                <w:szCs w:val="20"/>
              </w:rPr>
              <w:t xml:space="preserve">B if 10+</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11</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Working code (any syntax) = 11 pts. Pseudocode that's clearly correct = 8 pts. Right idea but broken syntax = 6 pts. Tries but confused = 3 pts. Skipped = 0 pts.</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11</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2E75B6"/>
                <w:sz w:val="20"/>
                <w:szCs w:val="20"/>
              </w:rPr>
              <w:t xml:space="preserve">B if 8+</w:t>
            </w:r>
          </w:p>
        </w:tc>
      </w:tr>
    </w:tbl>
    <w:p>
      <w:pPr>
        <w:spacing w:after="160" w:before="240"/>
        <w:jc w:val="left"/>
      </w:pPr>
      <w:r>
        <w:rPr>
          <w:rFonts w:ascii="Calibri" w:cs="Calibri" w:eastAsia="Calibri" w:hAnsi="Calibri"/>
          <w:b/>
          <w:bCs/>
          <w:i w:val="false"/>
          <w:iCs w:val="false"/>
          <w:color w:val="1B3A5C"/>
          <w:sz w:val="28"/>
          <w:szCs w:val="28"/>
        </w:rPr>
        <w:t xml:space="preserve">Section 3 — Systems Thinking (30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1500"/>
        <w:gridCol w:w="1500"/>
      </w:tblGrid>
      <w:tr>
        <w:trPr>
          <w:tblHeader/>
        </w:trPr>
        <w:tc>
          <w:tcPr>
            <w:tcW w:type="dxa" w:w="6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center"/>
            </w:pPr>
            <w:r>
              <w:rPr>
                <w:rFonts w:ascii="Calibri" w:cs="Calibri" w:eastAsia="Calibri" w:hAnsi="Calibri"/>
                <w:b/>
                <w:bCs/>
                <w:i w:val="false"/>
                <w:iCs w:val="false"/>
                <w:color w:val="FFFFFF"/>
                <w:sz w:val="20"/>
                <w:szCs w:val="20"/>
              </w:rPr>
              <w:t xml:space="preserve">Q</w:t>
            </w:r>
          </w:p>
        </w:tc>
        <w:tc>
          <w:tcPr>
            <w:tcW w:type="dxa" w:w="54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left"/>
            </w:pPr>
            <w:r>
              <w:rPr>
                <w:rFonts w:ascii="Calibri" w:cs="Calibri" w:eastAsia="Calibri" w:hAnsi="Calibri"/>
                <w:b/>
                <w:bCs/>
                <w:i w:val="false"/>
                <w:iCs w:val="false"/>
                <w:color w:val="FFFFFF"/>
                <w:sz w:val="20"/>
                <w:szCs w:val="20"/>
              </w:rPr>
              <w:t xml:space="preserve">Scoring criteria</w:t>
            </w:r>
          </w:p>
        </w:tc>
        <w:tc>
          <w:tcPr>
            <w:tcW w:type="dxa" w:w="15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center"/>
            </w:pPr>
            <w:r>
              <w:rPr>
                <w:rFonts w:ascii="Calibri" w:cs="Calibri" w:eastAsia="Calibri" w:hAnsi="Calibri"/>
                <w:b/>
                <w:bCs/>
                <w:i w:val="false"/>
                <w:iCs w:val="false"/>
                <w:color w:val="FFFFFF"/>
                <w:sz w:val="20"/>
                <w:szCs w:val="20"/>
              </w:rPr>
              <w:t xml:space="preserve">Max</w:t>
            </w:r>
          </w:p>
        </w:tc>
        <w:tc>
          <w:tcPr>
            <w:tcW w:type="dxa" w:w="15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center"/>
            </w:pPr>
            <w:r>
              <w:rPr>
                <w:rFonts w:ascii="Calibri" w:cs="Calibri" w:eastAsia="Calibri" w:hAnsi="Calibri"/>
                <w:b/>
                <w:bCs/>
                <w:i w:val="false"/>
                <w:iCs w:val="false"/>
                <w:color w:val="FFFFFF"/>
                <w:sz w:val="20"/>
                <w:szCs w:val="20"/>
              </w:rPr>
              <w:t xml:space="preserve">Track signal</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12</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Decomposition quality: identifies trigger, data source, AI step, delivery. Score: 8 (all 4) / 6 (3 of 4) / 4 (2 of 4) / 2 (vague) / 0 (skipped or just "use Zapier").</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8</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Either</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13</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Hypothesis quality: 3 plausible reasons (token limits, prompt missing rhyme constraint, model creativity vs literalness, etc.) = 7 pts. 2 reasons = 5. 1 reason = 3. The fix idea: 3 pts if specific ("add a system prompt requiring rhyme"), 1 pt if vague.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10</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Either</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14</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Plan quality: clearly distinguishes preprocessing (split by language), classification (real/fake), filtering (AI-related, well-paying), and verification. 7 = excellent decomposition. 5 = decent but vague. 3 = some attempt. 0 = skipped.</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7</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Either</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15</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Authenticity and self-awareness: rewards specific, considered answers tied to a real direction. Generic answers ("AI") = 2. Specific and authentic ("I want to master RAG so I can sell document-Q&amp;A bots to law firms") = 5.</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5</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Reveals</w:t>
            </w:r>
          </w:p>
        </w:tc>
      </w:tr>
    </w:tbl>
    <w:p>
      <w:pPr>
        <w:spacing w:after="160" w:before="240"/>
        <w:jc w:val="left"/>
      </w:pPr>
      <w:r>
        <w:rPr>
          <w:rFonts w:ascii="Calibri" w:cs="Calibri" w:eastAsia="Calibri" w:hAnsi="Calibri"/>
          <w:b/>
          <w:bCs/>
          <w:i w:val="false"/>
          <w:iCs w:val="false"/>
          <w:color w:val="1B3A5C"/>
          <w:sz w:val="28"/>
          <w:szCs w:val="28"/>
        </w:rPr>
        <w:t xml:space="preserve">Section 4 — Track Preview (35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1500"/>
        <w:gridCol w:w="1500"/>
      </w:tblGrid>
      <w:tr>
        <w:trPr>
          <w:tblHeader/>
        </w:trPr>
        <w:tc>
          <w:tcPr>
            <w:tcW w:type="dxa" w:w="6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center"/>
            </w:pPr>
            <w:r>
              <w:rPr>
                <w:rFonts w:ascii="Calibri" w:cs="Calibri" w:eastAsia="Calibri" w:hAnsi="Calibri"/>
                <w:b/>
                <w:bCs/>
                <w:i w:val="false"/>
                <w:iCs w:val="false"/>
                <w:color w:val="FFFFFF"/>
                <w:sz w:val="20"/>
                <w:szCs w:val="20"/>
              </w:rPr>
              <w:t xml:space="preserve">Q</w:t>
            </w:r>
          </w:p>
        </w:tc>
        <w:tc>
          <w:tcPr>
            <w:tcW w:type="dxa" w:w="54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left"/>
            </w:pPr>
            <w:r>
              <w:rPr>
                <w:rFonts w:ascii="Calibri" w:cs="Calibri" w:eastAsia="Calibri" w:hAnsi="Calibri"/>
                <w:b/>
                <w:bCs/>
                <w:i w:val="false"/>
                <w:iCs w:val="false"/>
                <w:color w:val="FFFFFF"/>
                <w:sz w:val="20"/>
                <w:szCs w:val="20"/>
              </w:rPr>
              <w:t xml:space="preserve">Scoring criteria</w:t>
            </w:r>
          </w:p>
        </w:tc>
        <w:tc>
          <w:tcPr>
            <w:tcW w:type="dxa" w:w="15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center"/>
            </w:pPr>
            <w:r>
              <w:rPr>
                <w:rFonts w:ascii="Calibri" w:cs="Calibri" w:eastAsia="Calibri" w:hAnsi="Calibri"/>
                <w:b/>
                <w:bCs/>
                <w:i w:val="false"/>
                <w:iCs w:val="false"/>
                <w:color w:val="FFFFFF"/>
                <w:sz w:val="20"/>
                <w:szCs w:val="20"/>
              </w:rPr>
              <w:t xml:space="preserve">Max</w:t>
            </w:r>
          </w:p>
        </w:tc>
        <w:tc>
          <w:tcPr>
            <w:tcW w:type="dxa" w:w="15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center"/>
            </w:pPr>
            <w:r>
              <w:rPr>
                <w:rFonts w:ascii="Calibri" w:cs="Calibri" w:eastAsia="Calibri" w:hAnsi="Calibri"/>
                <w:b/>
                <w:bCs/>
                <w:i w:val="false"/>
                <w:iCs w:val="false"/>
                <w:color w:val="FFFFFF"/>
                <w:sz w:val="20"/>
                <w:szCs w:val="20"/>
              </w:rPr>
              <w:t xml:space="preserve">Track signal</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16</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Reasoning quality: 12 = articulates a clear, specific reason; 9 = decent reasoning; 6 = stated preference without strong reasoning; 3 = vague.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15</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Self-stated</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17</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Specificity test: 15 = names a real client type, real service, real price; 11 = mostly specific; 7 = somewhat specific; 3 = generic. Penalize copy-paste from book examples — we want their projection, not regurgitation.</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15</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Direction</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18</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Bonus: thoughtful question/concern adds 5 pts. Empty = 0 (NOT a penalty).</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5</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Bonus</w:t>
            </w:r>
          </w:p>
        </w:tc>
      </w:tr>
    </w:tbl>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Placement Decision Logic</w:t>
      </w:r>
    </w:p>
    <w:p>
      <w:pPr>
        <w:spacing w:after="120" w:before="0" w:line="300"/>
        <w:jc w:val="left"/>
      </w:pPr>
      <w:r>
        <w:rPr>
          <w:rFonts w:ascii="Calibri" w:cs="Calibri" w:eastAsia="Calibri" w:hAnsi="Calibri"/>
          <w:b w:val="false"/>
          <w:bCs w:val="false"/>
          <w:i w:val="false"/>
          <w:iCs w:val="false"/>
          <w:color w:val="1C1C1C"/>
          <w:sz w:val="22"/>
          <w:szCs w:val="22"/>
        </w:rPr>
        <w:t xml:space="preserve">Use this decision flowchart in this order:</w:t>
      </w:r>
    </w:p>
    <w:p>
      <w:pPr>
        <w:spacing w:after="160" w:before="240"/>
        <w:jc w:val="left"/>
      </w:pPr>
      <w:r>
        <w:rPr>
          <w:rFonts w:ascii="Calibri" w:cs="Calibri" w:eastAsia="Calibri" w:hAnsi="Calibri"/>
          <w:b/>
          <w:bCs/>
          <w:i w:val="false"/>
          <w:iCs w:val="false"/>
          <w:color w:val="1B3A5C"/>
          <w:sz w:val="28"/>
          <w:szCs w:val="28"/>
        </w:rPr>
        <w:t xml:space="preserve">1. Hard Floor for Track B</w:t>
      </w:r>
    </w:p>
    <w:p>
      <w:pPr>
        <w:spacing w:after="120" w:before="0" w:line="300"/>
        <w:jc w:val="left"/>
      </w:pPr>
      <w:r>
        <w:rPr>
          <w:rFonts w:ascii="Calibri" w:cs="Calibri" w:eastAsia="Calibri" w:hAnsi="Calibri"/>
          <w:b/>
          <w:bCs/>
          <w:i w:val="false"/>
          <w:iCs w:val="false"/>
          <w:color w:val="1C1C1C"/>
          <w:sz w:val="22"/>
          <w:szCs w:val="22"/>
        </w:rPr>
        <w:t xml:space="preserve">Code reading score (Q9–Q11) ≥ 25 of 35? </w:t>
      </w:r>
      <w:r>
        <w:rPr>
          <w:rFonts w:ascii="Calibri" w:cs="Calibri" w:eastAsia="Calibri" w:hAnsi="Calibri"/>
          <w:b w:val="false"/>
          <w:bCs w:val="false"/>
          <w:i w:val="false"/>
          <w:iCs w:val="false"/>
          <w:color w:val="1C1C1C"/>
          <w:sz w:val="22"/>
          <w:szCs w:val="22"/>
        </w:rPr>
        <w:t xml:space="preserve">If NO → Track A (regardless of stated preference). The Track B books require a baseline of code-reading capability that takes weeks to build. A student below this floor will drop out of Track B.</w:t>
      </w:r>
    </w:p>
    <w:p>
      <w:pPr>
        <w:spacing w:after="120" w:before="0" w:line="300"/>
        <w:jc w:val="left"/>
      </w:pPr>
      <w:r>
        <w:rPr>
          <w:rFonts w:ascii="Calibri" w:cs="Calibri" w:eastAsia="Calibri" w:hAnsi="Calibri"/>
          <w:b w:val="false"/>
          <w:bCs w:val="false"/>
          <w:i/>
          <w:iCs/>
          <w:color w:val="888888"/>
          <w:sz w:val="22"/>
          <w:szCs w:val="22"/>
        </w:rPr>
        <w:t xml:space="preserve">Exception: </w:t>
      </w:r>
      <w:r>
        <w:rPr>
          <w:rFonts w:ascii="Calibri" w:cs="Calibri" w:eastAsia="Calibri" w:hAnsi="Calibri"/>
          <w:b w:val="false"/>
          <w:bCs w:val="false"/>
          <w:i/>
          <w:iCs/>
          <w:color w:val="888888"/>
          <w:sz w:val="22"/>
          <w:szCs w:val="22"/>
        </w:rPr>
        <w:t xml:space="preserve">If a student scored 18-24 on Section 2 BUT shows exceptional motivation in Section 4 AND has explicitly stated they will spend extra hours catching up, allow Track B with a written commitment to a Week-3 catch-up plan.</w:t>
      </w:r>
    </w:p>
    <w:p>
      <w:pPr>
        <w:spacing w:after="160" w:before="240"/>
        <w:jc w:val="left"/>
      </w:pPr>
      <w:r>
        <w:rPr>
          <w:rFonts w:ascii="Calibri" w:cs="Calibri" w:eastAsia="Calibri" w:hAnsi="Calibri"/>
          <w:b/>
          <w:bCs/>
          <w:i w:val="false"/>
          <w:iCs w:val="false"/>
          <w:color w:val="1B3A5C"/>
          <w:sz w:val="28"/>
          <w:szCs w:val="28"/>
        </w:rPr>
        <w:t xml:space="preserve">2. Stated Preference (Q16)</w:t>
      </w:r>
    </w:p>
    <w:p>
      <w:pPr>
        <w:spacing w:after="120" w:before="0" w:line="300"/>
        <w:jc w:val="left"/>
      </w:pPr>
      <w:r>
        <w:rPr>
          <w:rFonts w:ascii="Calibri" w:cs="Calibri" w:eastAsia="Calibri" w:hAnsi="Calibri"/>
          <w:b w:val="false"/>
          <w:bCs w:val="false"/>
          <w:i w:val="false"/>
          <w:iCs w:val="false"/>
          <w:color w:val="1C1C1C"/>
          <w:sz w:val="22"/>
          <w:szCs w:val="22"/>
        </w:rPr>
        <w:t xml:space="preserve">Once Track B floor is established, the student's STATED preference dominates. If they pass the floor and want Track B → Track B. If they pass the floor but prefer Track A → Track A.</w:t>
      </w:r>
    </w:p>
    <w:p>
      <w:pPr>
        <w:spacing w:after="120" w:before="0" w:line="300"/>
        <w:jc w:val="left"/>
      </w:pPr>
      <w:r>
        <w:rPr>
          <w:rFonts w:ascii="Calibri" w:cs="Calibri" w:eastAsia="Calibri" w:hAnsi="Calibri"/>
          <w:b/>
          <w:bCs/>
          <w:i w:val="false"/>
          <w:iCs w:val="false"/>
          <w:color w:val="1C1C1C"/>
          <w:sz w:val="22"/>
          <w:szCs w:val="22"/>
        </w:rPr>
        <w:t xml:space="preserve">Why we honor preference: </w:t>
      </w:r>
      <w:r>
        <w:rPr>
          <w:rFonts w:ascii="Calibri" w:cs="Calibri" w:eastAsia="Calibri" w:hAnsi="Calibri"/>
          <w:b w:val="false"/>
          <w:bCs w:val="false"/>
          <w:i w:val="false"/>
          <w:iCs w:val="false"/>
          <w:color w:val="1C1C1C"/>
          <w:sz w:val="22"/>
          <w:szCs w:val="22"/>
        </w:rPr>
        <w:t xml:space="preserve">students who are forced into a track they didn't choose drop out at higher rates. Both tracks lead to real outcomes. Pushing a hesitant student into Track B because "they could handle it" rarely ends well.</w:t>
      </w:r>
    </w:p>
    <w:p>
      <w:pPr>
        <w:spacing w:after="160" w:before="240"/>
        <w:jc w:val="left"/>
      </w:pPr>
      <w:r>
        <w:rPr>
          <w:rFonts w:ascii="Calibri" w:cs="Calibri" w:eastAsia="Calibri" w:hAnsi="Calibri"/>
          <w:b/>
          <w:bCs/>
          <w:i w:val="false"/>
          <w:iCs w:val="false"/>
          <w:color w:val="1B3A5C"/>
          <w:sz w:val="28"/>
          <w:szCs w:val="28"/>
        </w:rPr>
        <w:t xml:space="preserve">3. Cohort Balance Adjustment</w:t>
      </w:r>
    </w:p>
    <w:p>
      <w:pPr>
        <w:spacing w:after="120" w:before="0" w:line="300"/>
        <w:jc w:val="left"/>
      </w:pPr>
      <w:r>
        <w:rPr>
          <w:rFonts w:ascii="Calibri" w:cs="Calibri" w:eastAsia="Calibri" w:hAnsi="Calibri"/>
          <w:b w:val="false"/>
          <w:bCs w:val="false"/>
          <w:i w:val="false"/>
          <w:iCs w:val="false"/>
          <w:color w:val="1C1C1C"/>
          <w:sz w:val="22"/>
          <w:szCs w:val="22"/>
        </w:rPr>
        <w:t xml:space="preserve">Target ratio: 60% Track A / 40% Track B for Cohort 1 (8–9 / 6–7 students). If natural placements would skew the cohort beyond 70/30 in either direction, gently revisit borderline cases.</w:t>
      </w:r>
    </w:p>
    <w:p>
      <w:pPr>
        <w:spacing w:after="120" w:before="0" w:line="300"/>
        <w:jc w:val="left"/>
      </w:pPr>
      <w:r>
        <w:rPr>
          <w:rFonts w:ascii="Calibri" w:cs="Calibri" w:eastAsia="Calibri" w:hAnsi="Calibri"/>
          <w:b/>
          <w:bCs/>
          <w:i w:val="false"/>
          <w:iCs w:val="false"/>
          <w:color w:val="1C1C1C"/>
          <w:sz w:val="22"/>
          <w:szCs w:val="22"/>
        </w:rPr>
        <w:t xml:space="preserve">Why this ratio: </w:t>
      </w:r>
      <w:r>
        <w:rPr>
          <w:rFonts w:ascii="Calibri" w:cs="Calibri" w:eastAsia="Calibri" w:hAnsi="Calibri"/>
          <w:b w:val="false"/>
          <w:bCs w:val="false"/>
          <w:i w:val="false"/>
          <w:iCs w:val="false"/>
          <w:color w:val="1C1C1C"/>
          <w:sz w:val="22"/>
          <w:szCs w:val="22"/>
        </w:rPr>
        <w:t xml:space="preserve">Track A has lower technical risk and broader market entry. Cohort 1 is for proving the model — Track A graduates earning income within 90 days is the easier early proof point. Future cohorts can shift the ratio.</w:t>
      </w:r>
    </w:p>
    <w:p>
      <w:pPr>
        <w:spacing w:after="160" w:before="240"/>
        <w:jc w:val="left"/>
      </w:pPr>
      <w:r>
        <w:rPr>
          <w:rFonts w:ascii="Calibri" w:cs="Calibri" w:eastAsia="Calibri" w:hAnsi="Calibri"/>
          <w:b/>
          <w:bCs/>
          <w:i w:val="false"/>
          <w:iCs w:val="false"/>
          <w:color w:val="1B3A5C"/>
          <w:sz w:val="28"/>
          <w:szCs w:val="28"/>
        </w:rPr>
        <w:t xml:space="preserve">4. Edge Cases</w:t>
      </w:r>
    </w:p>
    <w:p>
      <w:pPr>
        <w:spacing w:after="120" w:before="0" w:line="300"/>
        <w:jc w:val="left"/>
      </w:pPr>
      <w:r>
        <w:rPr>
          <w:rFonts w:ascii="Calibri" w:cs="Calibri" w:eastAsia="Calibri" w:hAnsi="Calibri"/>
          <w:b/>
          <w:bCs/>
          <w:i w:val="false"/>
          <w:iCs w:val="false"/>
          <w:color w:val="1C1C1C"/>
          <w:sz w:val="22"/>
          <w:szCs w:val="22"/>
        </w:rPr>
        <w:t xml:space="preserve">Case: Score is borderline AND student is ambivalent (Q16 reads "I don't know"). </w:t>
      </w:r>
      <w:r>
        <w:rPr>
          <w:rFonts w:ascii="Calibri" w:cs="Calibri" w:eastAsia="Calibri" w:hAnsi="Calibri"/>
          <w:b w:val="false"/>
          <w:bCs w:val="false"/>
          <w:i w:val="false"/>
          <w:iCs w:val="false"/>
          <w:color w:val="1C1C1C"/>
          <w:sz w:val="22"/>
          <w:szCs w:val="22"/>
        </w:rPr>
        <w:t xml:space="preserve">→ Schedule a 15-minute call with Dr. Fadhl. Don't decide via text.</w:t>
      </w:r>
    </w:p>
    <w:p>
      <w:pPr>
        <w:spacing w:after="120" w:before="0" w:line="300"/>
        <w:jc w:val="left"/>
      </w:pPr>
      <w:r>
        <w:rPr>
          <w:rFonts w:ascii="Calibri" w:cs="Calibri" w:eastAsia="Calibri" w:hAnsi="Calibri"/>
          <w:b/>
          <w:bCs/>
          <w:i w:val="false"/>
          <w:iCs w:val="false"/>
          <w:color w:val="1C1C1C"/>
          <w:sz w:val="22"/>
          <w:szCs w:val="22"/>
        </w:rPr>
        <w:t xml:space="preserve">Case: Score strongly suggests Track B but student picked Track A. </w:t>
      </w:r>
      <w:r>
        <w:rPr>
          <w:rFonts w:ascii="Calibri" w:cs="Calibri" w:eastAsia="Calibri" w:hAnsi="Calibri"/>
          <w:b w:val="false"/>
          <w:bCs w:val="false"/>
          <w:i w:val="false"/>
          <w:iCs w:val="false"/>
          <w:color w:val="1C1C1C"/>
          <w:sz w:val="22"/>
          <w:szCs w:val="22"/>
        </w:rPr>
        <w:t xml:space="preserve">→ Honor the choice. Send a kind note: "You'd do well in either; Track A it is."</w:t>
      </w:r>
    </w:p>
    <w:p>
      <w:pPr>
        <w:spacing w:after="120" w:before="0" w:line="300"/>
        <w:jc w:val="left"/>
      </w:pPr>
      <w:r>
        <w:rPr>
          <w:rFonts w:ascii="Calibri" w:cs="Calibri" w:eastAsia="Calibri" w:hAnsi="Calibri"/>
          <w:b/>
          <w:bCs/>
          <w:i w:val="false"/>
          <w:iCs w:val="false"/>
          <w:color w:val="1C1C1C"/>
          <w:sz w:val="22"/>
          <w:szCs w:val="22"/>
        </w:rPr>
        <w:t xml:space="preserve">Case: Score strongly suggests Track A but student picked Track B and they're under the floor. </w:t>
      </w:r>
      <w:r>
        <w:rPr>
          <w:rFonts w:ascii="Calibri" w:cs="Calibri" w:eastAsia="Calibri" w:hAnsi="Calibri"/>
          <w:b w:val="false"/>
          <w:bCs w:val="false"/>
          <w:i w:val="false"/>
          <w:iCs w:val="false"/>
          <w:color w:val="1C1C1C"/>
          <w:sz w:val="22"/>
          <w:szCs w:val="22"/>
        </w:rPr>
        <w:t xml:space="preserve">→ Send: "Track B requires Python proficiency we don't see in the diagnostic. We'd suggest Track A for Cohort 1, with the option to apply to Track B in Cohort 2 after dedicated coding practice."</w:t>
      </w:r>
    </w:p>
    <w:p>
      <w:pPr>
        <w:spacing w:after="120" w:before="0" w:line="300"/>
        <w:jc w:val="left"/>
      </w:pPr>
      <w:r>
        <w:rPr>
          <w:rFonts w:ascii="Calibri" w:cs="Calibri" w:eastAsia="Calibri" w:hAnsi="Calibri"/>
          <w:b/>
          <w:bCs/>
          <w:i w:val="false"/>
          <w:iCs w:val="false"/>
          <w:color w:val="1C1C1C"/>
          <w:sz w:val="22"/>
          <w:szCs w:val="22"/>
        </w:rPr>
        <w:t xml:space="preserve">Case: Student writes excellent code in Q11 but stated low confidence in Q1–Q2. </w:t>
      </w:r>
      <w:r>
        <w:rPr>
          <w:rFonts w:ascii="Calibri" w:cs="Calibri" w:eastAsia="Calibri" w:hAnsi="Calibri"/>
          <w:b w:val="false"/>
          <w:bCs w:val="false"/>
          <w:i w:val="false"/>
          <w:iCs w:val="false"/>
          <w:color w:val="1C1C1C"/>
          <w:sz w:val="22"/>
          <w:szCs w:val="22"/>
        </w:rPr>
        <w:t xml:space="preserve">→ Track B unless they refuse. Self-doubt is common; demonstrated capability is real.</w:t>
      </w:r>
    </w:p>
    <w:p>
      <w:pPr>
        <w:spacing w:after="120" w:before="0" w:line="300"/>
        <w:jc w:val="left"/>
      </w:pPr>
      <w:r>
        <w:rPr>
          <w:rFonts w:ascii="Calibri" w:cs="Calibri" w:eastAsia="Calibri" w:hAnsi="Calibri"/>
          <w:b/>
          <w:bCs/>
          <w:i w:val="false"/>
          <w:iCs w:val="false"/>
          <w:color w:val="1C1C1C"/>
          <w:sz w:val="22"/>
          <w:szCs w:val="22"/>
        </w:rPr>
        <w:t xml:space="preserve">Case: Student wants to switch tracks after Week 3. </w:t>
      </w:r>
      <w:r>
        <w:rPr>
          <w:rFonts w:ascii="Calibri" w:cs="Calibri" w:eastAsia="Calibri" w:hAnsi="Calibri"/>
          <w:b w:val="false"/>
          <w:bCs w:val="false"/>
          <w:i w:val="false"/>
          <w:iCs w:val="false"/>
          <w:color w:val="1C1C1C"/>
          <w:sz w:val="22"/>
          <w:szCs w:val="22"/>
        </w:rPr>
        <w:t xml:space="preserve">→ Allowed with instructor approval. They watch the missed track's recordings on their own time. Document the switch.</w:t>
      </w:r>
    </w:p>
    <w:p>
      <w:pPr>
        <w:spacing w:after="160" w:before="240"/>
        <w:jc w:val="left"/>
      </w:pPr>
      <w:r>
        <w:rPr>
          <w:rFonts w:ascii="Calibri" w:cs="Calibri" w:eastAsia="Calibri" w:hAnsi="Calibri"/>
          <w:b/>
          <w:bCs/>
          <w:i w:val="false"/>
          <w:iCs w:val="false"/>
          <w:color w:val="1B3A5C"/>
          <w:sz w:val="28"/>
          <w:szCs w:val="28"/>
        </w:rPr>
        <w:t xml:space="preserve">5. Communicating the Decision</w:t>
      </w:r>
    </w:p>
    <w:p>
      <w:pPr>
        <w:spacing w:after="120" w:before="0" w:line="300"/>
        <w:jc w:val="left"/>
      </w:pPr>
      <w:r>
        <w:rPr>
          <w:rFonts w:ascii="Calibri" w:cs="Calibri" w:eastAsia="Calibri" w:hAnsi="Calibri"/>
          <w:b w:val="false"/>
          <w:bCs w:val="false"/>
          <w:i w:val="false"/>
          <w:iCs w:val="false"/>
          <w:color w:val="1C1C1C"/>
          <w:sz w:val="22"/>
          <w:szCs w:val="22"/>
        </w:rPr>
        <w:t xml:space="preserve">Always send placement by email within 48 hours of receiving the test. Use this template: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spacing w:after="100"/>
            </w:pPr>
            <w:r>
              <w:rPr>
                <w:rFonts w:ascii="Calibri" w:cs="Calibri" w:eastAsia="Calibri" w:hAnsi="Calibri"/>
                <w:b/>
                <w:bCs/>
                <w:sz w:val="22"/>
                <w:szCs w:val="22"/>
              </w:rPr>
              <w:t xml:space="preserve">Subject: Your LLM4Yemen Track Placement</w:t>
            </w:r>
          </w:p>
          <w:p>
            <w:r>
              <w:rPr>
                <w:rFonts w:ascii="Calibri" w:cs="Calibri" w:eastAsia="Calibri" w:hAnsi="Calibri"/>
                <w:sz w:val="20"/>
                <w:szCs w:val="20"/>
              </w:rPr>
              <w:t xml:space="preserve">Hi [Name],
Thank you for completing the diagnostic. Based on your answers and a careful review by two instructors, we recommend you join [Track A / Track B] for the rest of the program.
[1 sentence on what you saw in their answers that supports this — make it specific to them]
If this matches your hopes, no action needed — Week 3 starts on schedule. If you'd prefer the other track, reply to this email and let's talk. Both tracks lead to real outcomes; this is a choice, not a verdict.
— [instructor name]</w:t>
            </w:r>
          </w:p>
        </w:tc>
      </w:tr>
    </w:tbl>
    <w:p>
      <w:r>
        <w:t xml:space="preserve"/>
      </w:r>
    </w:p>
    <w:p>
      <w:r>
        <w:t xml:space="preserve"/>
      </w:r>
    </w:p>
    <w:p>
      <w:pPr>
        <w:pBdr>
          <w:top w:val="single" w:color="C9A84C" w:sz="6" w:space="4"/>
          <w:bottom w:val="single" w:color="C9A84C" w:sz="6" w:space="4"/>
        </w:pBdr>
        <w:spacing w:after="240" w:before="240"/>
        <w:jc w:val="center"/>
      </w:pPr>
      <w:r>
        <w:t xml:space="preserve"> </w:t>
      </w:r>
    </w:p>
    <w:p>
      <w:pPr>
        <w:jc w:val="center"/>
      </w:pPr>
      <w:r>
        <w:rPr>
          <w:rFonts w:ascii="Calibri" w:cs="Calibri" w:eastAsia="Calibri" w:hAnsi="Calibri"/>
          <w:i/>
          <w:iCs/>
          <w:color w:val="888888"/>
          <w:sz w:val="18"/>
          <w:szCs w:val="18"/>
        </w:rPr>
        <w:t xml:space="preserve">© 2026 LLM4Yemen Program  |  llm4yemen@gmail.com</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00"/>
      </w:pPr>
    </w:lvl>
  </w:abstractNum>
  <w:abstractNum w:abstractNumId="3"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Diagnostic Test for Track Placement</dc:title>
  <dc:creator>LLM4Yemen Program</dc:creator>
  <cp:lastModifiedBy>Un-named</cp:lastModifiedBy>
  <cp:revision>1</cp:revision>
  <dcterms:created xsi:type="dcterms:W3CDTF">2026-04-28T17:09:51.236Z</dcterms:created>
  <dcterms:modified xsi:type="dcterms:W3CDTF">2026-04-28T17:09:51.237Z</dcterms:modified>
</cp:coreProperties>
</file>

<file path=docProps/custom.xml><?xml version="1.0" encoding="utf-8"?>
<Properties xmlns="http://schemas.openxmlformats.org/officeDocument/2006/custom-properties" xmlns:vt="http://schemas.openxmlformats.org/officeDocument/2006/docPropsVTypes"/>
</file>