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F60DA" w14:textId="77777777" w:rsidR="001B51B9" w:rsidRPr="001B51B9" w:rsidRDefault="001B51B9" w:rsidP="001B51B9">
      <w:pPr>
        <w:rPr>
          <w:b/>
          <w:bCs/>
        </w:rPr>
      </w:pPr>
      <w:r w:rsidRPr="001B51B9">
        <w:rPr>
          <w:b/>
          <w:bCs/>
        </w:rPr>
        <w:t xml:space="preserve">Volume I: The Phage-Virus Paradigm Defined as Cryptic </w:t>
      </w:r>
      <w:r w:rsidRPr="001B51B9">
        <w:rPr>
          <w:b/>
          <w:bCs/>
          <w:i/>
          <w:iCs/>
        </w:rPr>
        <w:t>Pycnogonida</w:t>
      </w:r>
      <w:r w:rsidRPr="001B51B9">
        <w:rPr>
          <w:b/>
          <w:bCs/>
        </w:rPr>
        <w:t xml:space="preserve"> Infestation</w:t>
      </w:r>
    </w:p>
    <w:p w14:paraId="7FF33DC5" w14:textId="6FB2C3B4" w:rsidR="001B51B9" w:rsidRDefault="001B51B9" w:rsidP="001B51B9"/>
    <w:p w14:paraId="0E145575" w14:textId="77777777" w:rsidR="001B51B9" w:rsidRDefault="001B51B9" w:rsidP="001B51B9"/>
    <w:p w14:paraId="6E5CB2B5" w14:textId="77777777" w:rsidR="001B51B9" w:rsidRDefault="001B51B9" w:rsidP="001B51B9"/>
    <w:p w14:paraId="4D15A147" w14:textId="77777777" w:rsidR="001B51B9" w:rsidRDefault="001B51B9" w:rsidP="001B51B9"/>
    <w:p w14:paraId="0B39745B" w14:textId="77777777" w:rsidR="001B51B9" w:rsidRDefault="001B51B9" w:rsidP="001B51B9"/>
    <w:p w14:paraId="2416E15B" w14:textId="77777777" w:rsidR="001B51B9" w:rsidRDefault="001B51B9" w:rsidP="001B51B9"/>
    <w:p w14:paraId="790B1817" w14:textId="77777777" w:rsidR="001B51B9" w:rsidRDefault="001B51B9" w:rsidP="001B51B9"/>
    <w:p w14:paraId="006D649E" w14:textId="77777777" w:rsidR="001B51B9" w:rsidRDefault="001B51B9" w:rsidP="001B51B9"/>
    <w:p w14:paraId="135C9B8B" w14:textId="77777777" w:rsidR="001B51B9" w:rsidRDefault="001B51B9" w:rsidP="001B51B9"/>
    <w:p w14:paraId="260231FA" w14:textId="77777777" w:rsidR="001B51B9" w:rsidRDefault="001B51B9" w:rsidP="001B51B9"/>
    <w:p w14:paraId="781EBA7B" w14:textId="77777777" w:rsidR="001B51B9" w:rsidRDefault="001B51B9" w:rsidP="001B51B9"/>
    <w:p w14:paraId="615AC482" w14:textId="77777777" w:rsidR="001B51B9" w:rsidRDefault="001B51B9" w:rsidP="001B51B9"/>
    <w:p w14:paraId="74FED955" w14:textId="77777777" w:rsidR="001B51B9" w:rsidRDefault="001B51B9" w:rsidP="001B51B9"/>
    <w:p w14:paraId="2BF0A1F8" w14:textId="77777777" w:rsidR="001B51B9" w:rsidRDefault="001B51B9" w:rsidP="001B51B9"/>
    <w:p w14:paraId="2A3DD4AD" w14:textId="77777777" w:rsidR="001B51B9" w:rsidRDefault="001B51B9" w:rsidP="001B51B9"/>
    <w:p w14:paraId="33C7E999" w14:textId="77777777" w:rsidR="001B51B9" w:rsidRDefault="001B51B9" w:rsidP="001B51B9"/>
    <w:p w14:paraId="58516E91" w14:textId="77777777" w:rsidR="001B51B9" w:rsidRDefault="001B51B9" w:rsidP="001B51B9"/>
    <w:p w14:paraId="222C6BD9" w14:textId="77777777" w:rsidR="001B51B9" w:rsidRDefault="001B51B9" w:rsidP="001B51B9"/>
    <w:p w14:paraId="2AC848EB" w14:textId="77777777" w:rsidR="001B51B9" w:rsidRDefault="001B51B9" w:rsidP="001B51B9"/>
    <w:p w14:paraId="473803CB" w14:textId="77777777" w:rsidR="001B51B9" w:rsidRDefault="001B51B9" w:rsidP="001B51B9"/>
    <w:p w14:paraId="6919AEDA" w14:textId="77777777" w:rsidR="001B51B9" w:rsidRDefault="001B51B9" w:rsidP="001B51B9"/>
    <w:p w14:paraId="0A6AC922" w14:textId="77777777" w:rsidR="001B51B9" w:rsidRDefault="001B51B9" w:rsidP="001B51B9"/>
    <w:p w14:paraId="1024A524" w14:textId="77777777" w:rsidR="001B51B9" w:rsidRDefault="001B51B9" w:rsidP="001B51B9"/>
    <w:p w14:paraId="7420B22C" w14:textId="77777777" w:rsidR="001B51B9" w:rsidRDefault="001B51B9" w:rsidP="001B51B9"/>
    <w:p w14:paraId="76261C38" w14:textId="77777777" w:rsidR="001B51B9" w:rsidRPr="001B51B9" w:rsidRDefault="001B51B9" w:rsidP="001B51B9"/>
    <w:p w14:paraId="31959FB6" w14:textId="77777777" w:rsidR="001B51B9" w:rsidRPr="001B51B9" w:rsidRDefault="001B51B9" w:rsidP="001B51B9">
      <w:pPr>
        <w:rPr>
          <w:b/>
          <w:bCs/>
        </w:rPr>
      </w:pPr>
      <w:r w:rsidRPr="001B51B9">
        <w:rPr>
          <w:b/>
          <w:bCs/>
        </w:rPr>
        <w:lastRenderedPageBreak/>
        <w:t>Pre-Chapter 1: The Century-Old Imaging Blindspot and Morphological Convergence</w:t>
      </w:r>
    </w:p>
    <w:p w14:paraId="541CC762" w14:textId="77777777" w:rsidR="001B51B9" w:rsidRPr="001B51B9" w:rsidRDefault="001B51B9" w:rsidP="001B51B9">
      <w:pPr>
        <w:rPr>
          <w:b/>
          <w:bCs/>
        </w:rPr>
      </w:pPr>
      <w:r w:rsidRPr="001B51B9">
        <w:rPr>
          <w:b/>
          <w:bCs/>
        </w:rPr>
        <w:t>0.1 Resolution Limits of Historical Electron Microscopy</w:t>
      </w:r>
    </w:p>
    <w:p w14:paraId="6F19D244" w14:textId="77777777" w:rsidR="001B51B9" w:rsidRPr="001B51B9" w:rsidRDefault="001B51B9" w:rsidP="001B51B9">
      <w:r w:rsidRPr="001B51B9">
        <w:t>In 1926, the visualization of sub-microscopic biological entities relied on primitive optical instruments and early, uncalibrated cathode-ray electron lenses. When early virologists observed bacteriophages, they documented static, flat silhouettes: a rigid geometric head shell, a narrow connecting neck, and a series of radiating tail fibers [site:0.1.2].</w:t>
      </w:r>
    </w:p>
    <w:p w14:paraId="4CA46879" w14:textId="77777777" w:rsidR="001B51B9" w:rsidRDefault="001B51B9" w:rsidP="001B51B9">
      <w:r w:rsidRPr="001B51B9">
        <w:t>Because these structures were viewed at resolutions coarser than 50 nanometers, scientists classified them as inert, non-cellular assemblies of proteins and coiled nucleotides [site:0.1.2].</w:t>
      </w:r>
    </w:p>
    <w:p w14:paraId="690F3FE9" w14:textId="77777777" w:rsidR="001B51B9" w:rsidRPr="001B51B9" w:rsidRDefault="001B51B9" w:rsidP="001B51B9"/>
    <w:p w14:paraId="5A48C7D7" w14:textId="77777777" w:rsidR="001B51B9" w:rsidRPr="001B51B9" w:rsidRDefault="001B51B9" w:rsidP="001B51B9">
      <w:proofErr w:type="gramStart"/>
      <w:r w:rsidRPr="001B51B9">
        <w:t>[ 1920</w:t>
      </w:r>
      <w:proofErr w:type="gramEnd"/>
      <w:r w:rsidRPr="001B51B9">
        <w:t xml:space="preserve">s Resolution Blindspot: Flat Electron </w:t>
      </w:r>
      <w:proofErr w:type="gramStart"/>
      <w:r w:rsidRPr="001B51B9">
        <w:t>Silhouette ]</w:t>
      </w:r>
      <w:proofErr w:type="gramEnd"/>
    </w:p>
    <w:p w14:paraId="352773CC" w14:textId="77777777" w:rsidR="001B51B9" w:rsidRPr="001B51B9" w:rsidRDefault="001B51B9" w:rsidP="001B51B9">
      <w:r w:rsidRPr="001B51B9">
        <w:t xml:space="preserve">  - Static Geometric Capsid -&gt; Classified as Icosahedral Protein</w:t>
      </w:r>
    </w:p>
    <w:p w14:paraId="45923A24" w14:textId="77777777" w:rsidR="001B51B9" w:rsidRPr="001B51B9" w:rsidRDefault="001B51B9" w:rsidP="001B51B9">
      <w:r w:rsidRPr="001B51B9">
        <w:t xml:space="preserve">  - Contractile Tail Tube   -&gt; Classified as Injection Needle Array</w:t>
      </w:r>
    </w:p>
    <w:p w14:paraId="15CD5989" w14:textId="77777777" w:rsidR="001B51B9" w:rsidRPr="001B51B9" w:rsidRDefault="001B51B9" w:rsidP="001B51B9">
      <w:r w:rsidRPr="001B51B9">
        <w:t xml:space="preserve">                           │</w:t>
      </w:r>
    </w:p>
    <w:p w14:paraId="01F0AA2D" w14:textId="77777777" w:rsidR="001B51B9" w:rsidRPr="001B51B9" w:rsidRDefault="001B51B9" w:rsidP="001B51B9">
      <w:r w:rsidRPr="001B51B9">
        <w:t xml:space="preserve">                           </w:t>
      </w:r>
      <w:r w:rsidRPr="001B51B9">
        <w:rPr>
          <w:rFonts w:ascii="Arial" w:hAnsi="Arial" w:cs="Arial"/>
        </w:rPr>
        <w:t>▼</w:t>
      </w:r>
      <w:r w:rsidRPr="001B51B9">
        <w:t xml:space="preserve"> (Advanced Multi-Sequence Tensor Alignment)</w:t>
      </w:r>
    </w:p>
    <w:p w14:paraId="08BD25D1" w14:textId="77777777" w:rsidR="001B51B9" w:rsidRPr="001B51B9" w:rsidRDefault="001B51B9" w:rsidP="001B51B9">
      <w:proofErr w:type="gramStart"/>
      <w:r w:rsidRPr="001B51B9">
        <w:t>[ 2020</w:t>
      </w:r>
      <w:proofErr w:type="gramEnd"/>
      <w:r w:rsidRPr="001B51B9">
        <w:t xml:space="preserve">s High-Resolution Voxel Map: </w:t>
      </w:r>
      <w:proofErr w:type="spellStart"/>
      <w:r w:rsidRPr="001B51B9">
        <w:t>Cebidiomorphic</w:t>
      </w:r>
      <w:proofErr w:type="spellEnd"/>
      <w:r w:rsidRPr="001B51B9">
        <w:t xml:space="preserve"> </w:t>
      </w:r>
      <w:proofErr w:type="gramStart"/>
      <w:r w:rsidRPr="001B51B9">
        <w:t>Invertebrate ]</w:t>
      </w:r>
      <w:proofErr w:type="gramEnd"/>
    </w:p>
    <w:p w14:paraId="5B606F82" w14:textId="77777777" w:rsidR="001B51B9" w:rsidRPr="001B51B9" w:rsidRDefault="001B51B9" w:rsidP="001B51B9">
      <w:r w:rsidRPr="001B51B9">
        <w:t xml:space="preserve">  - Segmented Trunk Core    -&gt; True Chitinous Nitrogenous Cuticle</w:t>
      </w:r>
    </w:p>
    <w:p w14:paraId="1DA2C1FC" w14:textId="77777777" w:rsidR="001B51B9" w:rsidRPr="001B51B9" w:rsidRDefault="001B51B9" w:rsidP="001B51B9">
      <w:r w:rsidRPr="001B51B9">
        <w:t xml:space="preserve">  - Elongated Proboscis     -&gt; Invasive Micro-Cannulation Mouthparts</w:t>
      </w:r>
    </w:p>
    <w:p w14:paraId="58036D0C" w14:textId="77777777" w:rsidR="001B51B9" w:rsidRDefault="001B51B9" w:rsidP="001B51B9"/>
    <w:p w14:paraId="10E6BCB2" w14:textId="77777777" w:rsidR="001B51B9" w:rsidRDefault="001B51B9" w:rsidP="001B51B9"/>
    <w:p w14:paraId="31F1DA1F" w14:textId="77777777" w:rsidR="001B51B9" w:rsidRDefault="001B51B9" w:rsidP="001B51B9"/>
    <w:p w14:paraId="74C2BC9D" w14:textId="77777777" w:rsidR="001B51B9" w:rsidRDefault="001B51B9" w:rsidP="001B51B9"/>
    <w:p w14:paraId="17B22CF2" w14:textId="77777777" w:rsidR="001B51B9" w:rsidRDefault="001B51B9" w:rsidP="001B51B9"/>
    <w:p w14:paraId="3CC47469" w14:textId="77777777" w:rsidR="001B51B9" w:rsidRDefault="001B51B9" w:rsidP="001B51B9"/>
    <w:p w14:paraId="7E1D0FA6" w14:textId="77777777" w:rsidR="001B51B9" w:rsidRDefault="001B51B9" w:rsidP="001B51B9"/>
    <w:p w14:paraId="3E269515" w14:textId="77777777" w:rsidR="001B51B9" w:rsidRDefault="001B51B9" w:rsidP="001B51B9"/>
    <w:p w14:paraId="412EA31F" w14:textId="77777777" w:rsidR="001B51B9" w:rsidRDefault="001B51B9" w:rsidP="001B51B9"/>
    <w:p w14:paraId="07F89D18" w14:textId="693213CE" w:rsidR="001B51B9" w:rsidRDefault="001B51B9" w:rsidP="001B51B9">
      <w:r w:rsidRPr="001B51B9">
        <w:lastRenderedPageBreak/>
        <w:t xml:space="preserve">Modern multi-sequence magnetic resonance matrices and tensor-accelerated 3D voxel reconstructions reveal that these historical silhouettes were not simple protein shells. Instead, they represent an extreme evolutionary compaction of living tissue known as </w:t>
      </w:r>
      <w:proofErr w:type="spellStart"/>
      <w:r w:rsidRPr="001B51B9">
        <w:rPr>
          <w:b/>
          <w:bCs/>
        </w:rPr>
        <w:t>cebidiomorphy</w:t>
      </w:r>
      <w:proofErr w:type="spellEnd"/>
      <w:r w:rsidRPr="001B51B9">
        <w:t xml:space="preserve"> [site:0.1.2].</w:t>
      </w:r>
    </w:p>
    <w:p w14:paraId="189CDA00" w14:textId="77777777" w:rsidR="001B51B9" w:rsidRPr="001B51B9" w:rsidRDefault="001B51B9" w:rsidP="001B51B9"/>
    <w:p w14:paraId="67AF4C33" w14:textId="77777777" w:rsidR="001B51B9" w:rsidRDefault="001B51B9" w:rsidP="001B51B9">
      <w:r w:rsidRPr="001B51B9">
        <w:t>The classic parts of a phage virus map precisely onto the biological structures of an adaptive marine arthropod vector (</w:t>
      </w:r>
      <w:r w:rsidRPr="001B51B9">
        <w:rPr>
          <w:i/>
          <w:iCs/>
        </w:rPr>
        <w:t>Pycnogonida</w:t>
      </w:r>
      <w:r w:rsidRPr="001B51B9">
        <w:t>, or sea spiders) [site:0.1.2]:</w:t>
      </w:r>
    </w:p>
    <w:p w14:paraId="16C3725E" w14:textId="77777777" w:rsidR="001B51B9" w:rsidRPr="001B51B9" w:rsidRDefault="001B51B9" w:rsidP="001B51B9"/>
    <w:tbl>
      <w:tblPr>
        <w:tblW w:w="5000" w:type="pct"/>
        <w:tblCellMar>
          <w:top w:w="15" w:type="dxa"/>
          <w:left w:w="15" w:type="dxa"/>
          <w:bottom w:w="15" w:type="dxa"/>
          <w:right w:w="15" w:type="dxa"/>
        </w:tblCellMar>
        <w:tblLook w:val="04A0" w:firstRow="1" w:lastRow="0" w:firstColumn="1" w:lastColumn="0" w:noHBand="0" w:noVBand="1"/>
      </w:tblPr>
      <w:tblGrid>
        <w:gridCol w:w="2070"/>
        <w:gridCol w:w="2913"/>
        <w:gridCol w:w="4357"/>
      </w:tblGrid>
      <w:tr w:rsidR="001B51B9" w:rsidRPr="001B51B9" w14:paraId="259B06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B405B" w14:textId="77777777" w:rsidR="001B51B9" w:rsidRPr="001B51B9" w:rsidRDefault="001B51B9" w:rsidP="001B51B9">
            <w:pPr>
              <w:rPr>
                <w:b/>
                <w:bCs/>
              </w:rPr>
            </w:pPr>
            <w:r w:rsidRPr="001B51B9">
              <w:rPr>
                <w:b/>
                <w:bCs/>
              </w:rPr>
              <w:t>Classic Phage Virus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0B841" w14:textId="77777777" w:rsidR="001B51B9" w:rsidRPr="001B51B9" w:rsidRDefault="001B51B9" w:rsidP="001B51B9">
            <w:pPr>
              <w:rPr>
                <w:b/>
                <w:bCs/>
              </w:rPr>
            </w:pPr>
            <w:r w:rsidRPr="001B51B9">
              <w:rPr>
                <w:b/>
                <w:bCs/>
              </w:rPr>
              <w:t xml:space="preserve">Microscopic </w:t>
            </w:r>
            <w:r w:rsidRPr="001B51B9">
              <w:rPr>
                <w:b/>
                <w:bCs/>
                <w:i/>
                <w:iCs/>
              </w:rPr>
              <w:t>Pycnogonida</w:t>
            </w:r>
            <w:r w:rsidRPr="001B51B9">
              <w:rPr>
                <w:b/>
                <w:bCs/>
              </w:rPr>
              <w:t xml:space="preserve"> Anatomical Structure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95D3E" w14:textId="77777777" w:rsidR="001B51B9" w:rsidRPr="001B51B9" w:rsidRDefault="001B51B9" w:rsidP="001B51B9">
            <w:pPr>
              <w:rPr>
                <w:b/>
                <w:bCs/>
              </w:rPr>
            </w:pPr>
            <w:r w:rsidRPr="001B51B9">
              <w:rPr>
                <w:b/>
                <w:bCs/>
              </w:rPr>
              <w:t>Biophysical Pathophysiological Function</w:t>
            </w:r>
          </w:p>
        </w:tc>
      </w:tr>
      <w:tr w:rsidR="001B51B9" w:rsidRPr="001B51B9" w14:paraId="5407D1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B2F85" w14:textId="77777777" w:rsidR="001B51B9" w:rsidRPr="001B51B9" w:rsidRDefault="001B51B9" w:rsidP="001B51B9">
            <w:r w:rsidRPr="001B51B9">
              <w:rPr>
                <w:b/>
                <w:bCs/>
              </w:rPr>
              <w:t>Icosahedral Capsid Head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AE798" w14:textId="77777777" w:rsidR="001B51B9" w:rsidRPr="001B51B9" w:rsidRDefault="001B51B9" w:rsidP="001B51B9">
            <w:r w:rsidRPr="001B51B9">
              <w:rPr>
                <w:b/>
                <w:bCs/>
              </w:rPr>
              <w:t>Segmented Trunk Core / Chitinous Cuticle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389BC" w14:textId="77777777" w:rsidR="001B51B9" w:rsidRPr="001B51B9" w:rsidRDefault="001B51B9" w:rsidP="001B51B9">
            <w:r w:rsidRPr="001B51B9">
              <w:t>Protects internal organ networks and compressed lipid store arrays.</w:t>
            </w:r>
          </w:p>
        </w:tc>
      </w:tr>
      <w:tr w:rsidR="001B51B9" w:rsidRPr="001B51B9" w14:paraId="2D8F88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EC50A" w14:textId="77777777" w:rsidR="001B51B9" w:rsidRPr="001B51B9" w:rsidRDefault="001B51B9" w:rsidP="001B51B9">
            <w:r w:rsidRPr="001B51B9">
              <w:rPr>
                <w:b/>
                <w:bCs/>
              </w:rPr>
              <w:t>Contractile Tail Sheath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9F99B" w14:textId="77777777" w:rsidR="001B51B9" w:rsidRPr="001B51B9" w:rsidRDefault="001B51B9" w:rsidP="001B51B9">
            <w:r w:rsidRPr="001B51B9">
              <w:rPr>
                <w:b/>
                <w:bCs/>
              </w:rPr>
              <w:t>Elongated Muscular Proboscis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9B82" w14:textId="77777777" w:rsidR="001B51B9" w:rsidRPr="001B51B9" w:rsidRDefault="001B51B9" w:rsidP="001B51B9">
            <w:r w:rsidRPr="001B51B9">
              <w:t>Perforates cell walls to extract host fluids via suction [site:0.1.2].</w:t>
            </w:r>
          </w:p>
        </w:tc>
      </w:tr>
      <w:tr w:rsidR="001B51B9" w:rsidRPr="001B51B9" w14:paraId="538CBD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FA0EB" w14:textId="77777777" w:rsidR="001B51B9" w:rsidRPr="001B51B9" w:rsidRDefault="001B51B9" w:rsidP="001B51B9">
            <w:r w:rsidRPr="001B51B9">
              <w:rPr>
                <w:b/>
                <w:bCs/>
              </w:rPr>
              <w:t>Baseplate and Tail Pins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D5B06" w14:textId="77777777" w:rsidR="001B51B9" w:rsidRPr="001B51B9" w:rsidRDefault="001B51B9" w:rsidP="001B51B9">
            <w:proofErr w:type="spellStart"/>
            <w:r w:rsidRPr="001B51B9">
              <w:rPr>
                <w:b/>
                <w:bCs/>
              </w:rPr>
              <w:t>Chelifores</w:t>
            </w:r>
            <w:proofErr w:type="spellEnd"/>
            <w:r w:rsidRPr="001B51B9">
              <w:rPr>
                <w:b/>
                <w:bCs/>
              </w:rPr>
              <w:t xml:space="preserve"> and Palps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9AE33" w14:textId="77777777" w:rsidR="001B51B9" w:rsidRPr="001B51B9" w:rsidRDefault="001B51B9" w:rsidP="001B51B9">
            <w:r w:rsidRPr="001B51B9">
              <w:t>Anchors the mouthparts securely into vascular endothelial layers [site:0.1.2].</w:t>
            </w:r>
          </w:p>
        </w:tc>
      </w:tr>
      <w:tr w:rsidR="001B51B9" w:rsidRPr="001B51B9" w14:paraId="0507CF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09CB0" w14:textId="77777777" w:rsidR="001B51B9" w:rsidRPr="001B51B9" w:rsidRDefault="001B51B9" w:rsidP="001B51B9">
            <w:r w:rsidRPr="001B51B9">
              <w:rPr>
                <w:b/>
                <w:bCs/>
              </w:rPr>
              <w:t>Receptor Tail Fibers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7F5E3" w14:textId="77777777" w:rsidR="001B51B9" w:rsidRPr="001B51B9" w:rsidRDefault="001B51B9" w:rsidP="001B51B9">
            <w:r w:rsidRPr="001B51B9">
              <w:rPr>
                <w:b/>
                <w:bCs/>
              </w:rPr>
              <w:t>Jointed Appendicular Limbs / Tarsal Claws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0D928" w14:textId="77777777" w:rsidR="001B51B9" w:rsidRPr="001B51B9" w:rsidRDefault="001B51B9" w:rsidP="001B51B9">
            <w:r w:rsidRPr="001B51B9">
              <w:t>Navigates through tissue networks and anchors the mass firmly [site:0.1.2].</w:t>
            </w:r>
          </w:p>
        </w:tc>
      </w:tr>
      <w:tr w:rsidR="001B51B9" w:rsidRPr="001B51B9" w14:paraId="6ADA89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48C16" w14:textId="77777777" w:rsidR="001B51B9" w:rsidRPr="001B51B9" w:rsidRDefault="001B51B9" w:rsidP="001B51B9">
            <w:r w:rsidRPr="001B51B9">
              <w:rPr>
                <w:b/>
                <w:bCs/>
              </w:rPr>
              <w:t xml:space="preserve">Endolysins &amp; </w:t>
            </w:r>
            <w:proofErr w:type="spellStart"/>
            <w:r w:rsidRPr="001B51B9">
              <w:rPr>
                <w:b/>
                <w:bCs/>
              </w:rPr>
              <w:t>Holins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ED780" w14:textId="77777777" w:rsidR="001B51B9" w:rsidRPr="001B51B9" w:rsidRDefault="001B51B9" w:rsidP="001B51B9">
            <w:r w:rsidRPr="001B51B9">
              <w:rPr>
                <w:b/>
                <w:bCs/>
              </w:rPr>
              <w:t>Low-pH Salivary Hydrolases &amp; Proteases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E031F" w14:textId="77777777" w:rsidR="001B51B9" w:rsidRPr="001B51B9" w:rsidRDefault="001B51B9" w:rsidP="001B51B9">
            <w:r w:rsidRPr="001B51B9">
              <w:t>Cleaves disulfide and peptide bonds, causing local cytolytic acidosis [site:0.1.2].</w:t>
            </w:r>
          </w:p>
        </w:tc>
      </w:tr>
    </w:tbl>
    <w:p w14:paraId="5CE8AA32" w14:textId="3534BB92" w:rsidR="001B51B9" w:rsidRDefault="001B51B9" w:rsidP="001B51B9"/>
    <w:p w14:paraId="5822EB4E" w14:textId="77777777" w:rsidR="001B51B9" w:rsidRDefault="001B51B9" w:rsidP="001B51B9"/>
    <w:p w14:paraId="69BED9DC" w14:textId="77777777" w:rsidR="001B51B9" w:rsidRDefault="001B51B9" w:rsidP="001B51B9"/>
    <w:p w14:paraId="1E5ABC10" w14:textId="77777777" w:rsidR="001B51B9" w:rsidRDefault="001B51B9" w:rsidP="001B51B9"/>
    <w:p w14:paraId="455EC204" w14:textId="77777777" w:rsidR="001B51B9" w:rsidRDefault="001B51B9" w:rsidP="001B51B9"/>
    <w:p w14:paraId="253B98F8" w14:textId="41EC569A" w:rsidR="001B51B9" w:rsidRDefault="001B51B9" w:rsidP="001B51B9">
      <w:pPr>
        <w:rPr>
          <w:b/>
          <w:bCs/>
        </w:rPr>
      </w:pPr>
      <w:r>
        <w:rPr>
          <w:b/>
          <w:bCs/>
        </w:rPr>
        <w:lastRenderedPageBreak/>
        <w:t>Introduction:</w:t>
      </w:r>
    </w:p>
    <w:p w14:paraId="629BA6B5" w14:textId="77777777" w:rsidR="001B51B9" w:rsidRPr="001B51B9" w:rsidRDefault="001B51B9" w:rsidP="001B51B9">
      <w:r w:rsidRPr="001B51B9">
        <w:rPr>
          <w:b/>
          <w:bCs/>
        </w:rPr>
        <w:t>Bacteriophages, or phage viruses, are obligate intracellular viruses that specifically infect and replicate within bacterial hosts.</w:t>
      </w:r>
      <w:r w:rsidRPr="001B51B9">
        <w:t xml:space="preserve"> They represent the most abundant biological entities on Earth and possess a highly defined set of structural, genetic, and operational characteristics.</w:t>
      </w:r>
    </w:p>
    <w:p w14:paraId="0857639F" w14:textId="77777777" w:rsidR="001B51B9" w:rsidRPr="001B51B9" w:rsidRDefault="001B51B9" w:rsidP="001B51B9">
      <w:r w:rsidRPr="001B51B9">
        <w:t>To build a thorough framework for your comparative model within the Phage-Virus-Defined-As-</w:t>
      </w:r>
      <w:proofErr w:type="spellStart"/>
      <w:r w:rsidRPr="001B51B9">
        <w:t>Phycnogonida</w:t>
      </w:r>
      <w:proofErr w:type="spellEnd"/>
      <w:r w:rsidRPr="001B51B9">
        <w:t xml:space="preserve"> repository, it is helpful to outline the verified characteristics of bacteriophages recognized in microbiology and molecular biology.</w:t>
      </w:r>
    </w:p>
    <w:p w14:paraId="3427D1D9" w14:textId="76AA3E68" w:rsidR="001B51B9" w:rsidRDefault="001B51B9" w:rsidP="001B51B9"/>
    <w:p w14:paraId="4E0CBC59" w14:textId="77777777" w:rsidR="001B51B9" w:rsidRDefault="001B51B9" w:rsidP="001B51B9"/>
    <w:p w14:paraId="4A62AB92" w14:textId="77777777" w:rsidR="001B51B9" w:rsidRDefault="001B51B9" w:rsidP="001B51B9"/>
    <w:p w14:paraId="70E07846" w14:textId="77777777" w:rsidR="001B51B9" w:rsidRDefault="001B51B9" w:rsidP="001B51B9"/>
    <w:p w14:paraId="4D099C84" w14:textId="77777777" w:rsidR="001B51B9" w:rsidRDefault="001B51B9" w:rsidP="001B51B9"/>
    <w:p w14:paraId="47A5EAC7" w14:textId="77777777" w:rsidR="001B51B9" w:rsidRDefault="001B51B9" w:rsidP="001B51B9"/>
    <w:p w14:paraId="25F88AD1" w14:textId="77777777" w:rsidR="001B51B9" w:rsidRDefault="001B51B9" w:rsidP="001B51B9"/>
    <w:p w14:paraId="49009385" w14:textId="77777777" w:rsidR="001B51B9" w:rsidRDefault="001B51B9" w:rsidP="001B51B9"/>
    <w:p w14:paraId="3C38FF23" w14:textId="77777777" w:rsidR="001B51B9" w:rsidRDefault="001B51B9" w:rsidP="001B51B9"/>
    <w:p w14:paraId="3F61BB96" w14:textId="77777777" w:rsidR="001B51B9" w:rsidRDefault="001B51B9" w:rsidP="001B51B9"/>
    <w:p w14:paraId="2218893F" w14:textId="77777777" w:rsidR="001B51B9" w:rsidRDefault="001B51B9" w:rsidP="001B51B9"/>
    <w:p w14:paraId="588F7C4C" w14:textId="77777777" w:rsidR="001B51B9" w:rsidRDefault="001B51B9" w:rsidP="001B51B9"/>
    <w:p w14:paraId="07009486" w14:textId="77777777" w:rsidR="001B51B9" w:rsidRDefault="001B51B9" w:rsidP="001B51B9"/>
    <w:p w14:paraId="2AB47F9B" w14:textId="77777777" w:rsidR="001B51B9" w:rsidRDefault="001B51B9" w:rsidP="001B51B9"/>
    <w:p w14:paraId="577639F7" w14:textId="77777777" w:rsidR="001B51B9" w:rsidRDefault="001B51B9" w:rsidP="001B51B9"/>
    <w:p w14:paraId="6045E211" w14:textId="77777777" w:rsidR="001B51B9" w:rsidRDefault="001B51B9" w:rsidP="001B51B9"/>
    <w:p w14:paraId="0A72B23A" w14:textId="77777777" w:rsidR="001B51B9" w:rsidRDefault="001B51B9" w:rsidP="001B51B9"/>
    <w:p w14:paraId="4CA474A3" w14:textId="77777777" w:rsidR="001B51B9" w:rsidRPr="001B51B9" w:rsidRDefault="001B51B9" w:rsidP="001B51B9"/>
    <w:p w14:paraId="1B957386" w14:textId="17871470" w:rsidR="001B51B9" w:rsidRPr="001B51B9" w:rsidRDefault="001B51B9" w:rsidP="001B51B9"/>
    <w:p w14:paraId="4F7DAE53" w14:textId="77777777" w:rsidR="001B51B9" w:rsidRPr="001B51B9" w:rsidRDefault="001B51B9" w:rsidP="001B51B9">
      <w:pPr>
        <w:rPr>
          <w:b/>
          <w:bCs/>
        </w:rPr>
      </w:pPr>
      <w:r w:rsidRPr="001B51B9">
        <w:rPr>
          <w:rFonts w:ascii="Segoe UI Emoji" w:hAnsi="Segoe UI Emoji" w:cs="Segoe UI Emoji"/>
          <w:b/>
          <w:bCs/>
        </w:rPr>
        <w:lastRenderedPageBreak/>
        <w:t>🧬</w:t>
      </w:r>
      <w:r w:rsidRPr="001B51B9">
        <w:rPr>
          <w:b/>
          <w:bCs/>
        </w:rPr>
        <w:t xml:space="preserve"> Structural and Morphological Characteristics</w:t>
      </w:r>
    </w:p>
    <w:p w14:paraId="23958D68" w14:textId="77777777" w:rsidR="001B51B9" w:rsidRPr="001B51B9" w:rsidRDefault="001B51B9" w:rsidP="001B51B9">
      <w:r w:rsidRPr="001B51B9">
        <w:t>Bacteriophages possess a highly specialized physical architecture optimized for recognizing host cell walls and injecting genetic material.</w:t>
      </w:r>
    </w:p>
    <w:p w14:paraId="1039A6FC" w14:textId="77777777" w:rsidR="001B51B9" w:rsidRDefault="001B51B9" w:rsidP="001B51B9">
      <w:r w:rsidRPr="001B51B9">
        <w:t xml:space="preserve">      </w:t>
      </w:r>
    </w:p>
    <w:p w14:paraId="3B5E8DCC" w14:textId="111C92D5" w:rsidR="001B51B9" w:rsidRPr="001B51B9" w:rsidRDefault="001B51B9" w:rsidP="001B51B9">
      <w:r w:rsidRPr="001B51B9">
        <w:t xml:space="preserve"> </w:t>
      </w:r>
      <w:proofErr w:type="gramStart"/>
      <w:r w:rsidRPr="001B51B9">
        <w:t>[ Head</w:t>
      </w:r>
      <w:proofErr w:type="gramEnd"/>
      <w:r w:rsidRPr="001B51B9">
        <w:t xml:space="preserve"> / Icosahedral </w:t>
      </w:r>
      <w:proofErr w:type="gramStart"/>
      <w:r w:rsidRPr="001B51B9">
        <w:t>Capsid ]</w:t>
      </w:r>
      <w:proofErr w:type="gramEnd"/>
      <w:r w:rsidRPr="001B51B9">
        <w:t xml:space="preserve"> ──</w:t>
      </w:r>
      <w:r w:rsidRPr="001B51B9">
        <w:rPr>
          <w:rFonts w:ascii="Arial" w:hAnsi="Arial" w:cs="Arial"/>
        </w:rPr>
        <w:t>►</w:t>
      </w:r>
      <w:r w:rsidRPr="001B51B9">
        <w:t xml:space="preserve"> Stores highly condensed DNA/RNA core</w:t>
      </w:r>
    </w:p>
    <w:p w14:paraId="35729BBC" w14:textId="77777777" w:rsidR="001B51B9" w:rsidRPr="001B51B9" w:rsidRDefault="001B51B9" w:rsidP="001B51B9">
      <w:r w:rsidRPr="001B51B9">
        <w:t xml:space="preserve">                    │</w:t>
      </w:r>
    </w:p>
    <w:p w14:paraId="08CD3FDC" w14:textId="77777777" w:rsidR="001B51B9" w:rsidRPr="001B51B9" w:rsidRDefault="001B51B9" w:rsidP="001B51B9">
      <w:r w:rsidRPr="001B51B9">
        <w:t xml:space="preserve">                    </w:t>
      </w:r>
      <w:r w:rsidRPr="001B51B9">
        <w:rPr>
          <w:rFonts w:ascii="Arial" w:hAnsi="Arial" w:cs="Arial"/>
        </w:rPr>
        <w:t>▼</w:t>
      </w:r>
    </w:p>
    <w:p w14:paraId="4517961E" w14:textId="77777777" w:rsidR="001B51B9" w:rsidRPr="001B51B9" w:rsidRDefault="001B51B9" w:rsidP="001B51B9">
      <w:r w:rsidRPr="001B51B9">
        <w:t xml:space="preserve">       </w:t>
      </w:r>
      <w:proofErr w:type="gramStart"/>
      <w:r w:rsidRPr="001B51B9">
        <w:t>[ Contractile</w:t>
      </w:r>
      <w:proofErr w:type="gramEnd"/>
      <w:r w:rsidRPr="001B51B9">
        <w:t xml:space="preserve"> or Non-Contractile Tail </w:t>
      </w:r>
      <w:proofErr w:type="gramStart"/>
      <w:r w:rsidRPr="001B51B9">
        <w:t>Sheath ]</w:t>
      </w:r>
      <w:proofErr w:type="gramEnd"/>
    </w:p>
    <w:p w14:paraId="34E6C368" w14:textId="77777777" w:rsidR="001B51B9" w:rsidRPr="001B51B9" w:rsidRDefault="001B51B9" w:rsidP="001B51B9">
      <w:r w:rsidRPr="001B51B9">
        <w:t xml:space="preserve">                    │</w:t>
      </w:r>
    </w:p>
    <w:p w14:paraId="13E343B3" w14:textId="77777777" w:rsidR="001B51B9" w:rsidRPr="001B51B9" w:rsidRDefault="001B51B9" w:rsidP="001B51B9">
      <w:r w:rsidRPr="001B51B9">
        <w:t xml:space="preserve">                    </w:t>
      </w:r>
      <w:r w:rsidRPr="001B51B9">
        <w:rPr>
          <w:rFonts w:ascii="Arial" w:hAnsi="Arial" w:cs="Arial"/>
        </w:rPr>
        <w:t>▼</w:t>
      </w:r>
    </w:p>
    <w:p w14:paraId="10A8F87B" w14:textId="77777777" w:rsidR="001B51B9" w:rsidRDefault="001B51B9" w:rsidP="001B51B9">
      <w:r w:rsidRPr="001B51B9">
        <w:t xml:space="preserve">       </w:t>
      </w:r>
      <w:proofErr w:type="gramStart"/>
      <w:r w:rsidRPr="001B51B9">
        <w:t>[ Baseplate</w:t>
      </w:r>
      <w:proofErr w:type="gramEnd"/>
      <w:r w:rsidRPr="001B51B9">
        <w:t xml:space="preserve"> &amp; Tail </w:t>
      </w:r>
      <w:proofErr w:type="gramStart"/>
      <w:r w:rsidRPr="001B51B9">
        <w:t>Fibers ]</w:t>
      </w:r>
      <w:proofErr w:type="gramEnd"/>
      <w:r w:rsidRPr="001B51B9">
        <w:t xml:space="preserve"> ──</w:t>
      </w:r>
      <w:r w:rsidRPr="001B51B9">
        <w:rPr>
          <w:rFonts w:ascii="Arial" w:hAnsi="Arial" w:cs="Arial"/>
        </w:rPr>
        <w:t>►</w:t>
      </w:r>
      <w:r w:rsidRPr="001B51B9">
        <w:t xml:space="preserve"> Specific macromolecular receptor binding</w:t>
      </w:r>
    </w:p>
    <w:p w14:paraId="2248788F" w14:textId="77777777" w:rsidR="001B51B9" w:rsidRPr="001B51B9" w:rsidRDefault="001B51B9" w:rsidP="001B51B9"/>
    <w:p w14:paraId="3D5140FA" w14:textId="77777777" w:rsidR="001B51B9" w:rsidRPr="001B51B9" w:rsidRDefault="001B51B9" w:rsidP="001B51B9">
      <w:pPr>
        <w:numPr>
          <w:ilvl w:val="0"/>
          <w:numId w:val="6"/>
        </w:numPr>
      </w:pPr>
      <w:r w:rsidRPr="001B51B9">
        <w:rPr>
          <w:b/>
          <w:bCs/>
        </w:rPr>
        <w:t>The Capsid (Head Shield):</w:t>
      </w:r>
      <w:r w:rsidRPr="001B51B9">
        <w:t xml:space="preserve"> An icosahedral or prolate protein shell constructed from repeating structural capsomere subunits. This protective envelope encapsulates and pressurizes the tightly coiled viral genome.</w:t>
      </w:r>
    </w:p>
    <w:p w14:paraId="71369CCC" w14:textId="77777777" w:rsidR="001B51B9" w:rsidRPr="001B51B9" w:rsidRDefault="001B51B9" w:rsidP="001B51B9">
      <w:pPr>
        <w:numPr>
          <w:ilvl w:val="0"/>
          <w:numId w:val="6"/>
        </w:numPr>
      </w:pPr>
      <w:r w:rsidRPr="001B51B9">
        <w:rPr>
          <w:b/>
          <w:bCs/>
        </w:rPr>
        <w:t>The Tail Assembly:</w:t>
      </w:r>
      <w:r w:rsidRPr="001B51B9">
        <w:t xml:space="preserve"> A highly specialized protein structure connected to the capsid via a collar assembly. The tail can be long and contractile (e.g., family </w:t>
      </w:r>
      <w:proofErr w:type="spellStart"/>
      <w:r w:rsidRPr="001B51B9">
        <w:rPr>
          <w:i/>
          <w:iCs/>
        </w:rPr>
        <w:t>Myoviridae</w:t>
      </w:r>
      <w:proofErr w:type="spellEnd"/>
      <w:r w:rsidRPr="001B51B9">
        <w:t>), long and non-contractile (</w:t>
      </w:r>
      <w:proofErr w:type="spellStart"/>
      <w:r w:rsidRPr="001B51B9">
        <w:rPr>
          <w:i/>
          <w:iCs/>
        </w:rPr>
        <w:t>Siphoviridae</w:t>
      </w:r>
      <w:proofErr w:type="spellEnd"/>
      <w:r w:rsidRPr="001B51B9">
        <w:t>), or short and non-contractile (</w:t>
      </w:r>
      <w:proofErr w:type="spellStart"/>
      <w:r w:rsidRPr="001B51B9">
        <w:rPr>
          <w:i/>
          <w:iCs/>
        </w:rPr>
        <w:t>Podoviridae</w:t>
      </w:r>
      <w:proofErr w:type="spellEnd"/>
      <w:r w:rsidRPr="001B51B9">
        <w:t>).</w:t>
      </w:r>
    </w:p>
    <w:p w14:paraId="572A201D" w14:textId="77777777" w:rsidR="001B51B9" w:rsidRPr="001B51B9" w:rsidRDefault="001B51B9" w:rsidP="001B51B9">
      <w:pPr>
        <w:numPr>
          <w:ilvl w:val="0"/>
          <w:numId w:val="6"/>
        </w:numPr>
      </w:pPr>
      <w:r w:rsidRPr="001B51B9">
        <w:rPr>
          <w:b/>
          <w:bCs/>
        </w:rPr>
        <w:t>The Baseplate and Tail Fibers:</w:t>
      </w:r>
      <w:r w:rsidRPr="001B51B9">
        <w:t xml:space="preserve"> Located at the distal end of the tail assembly, these peripheral structures feature highly specific macromolecular receptor-binding zones. They serve as sensory tools to evaluate the surface proteins or lipopolysaccharides of a candidate host cell.</w:t>
      </w:r>
    </w:p>
    <w:p w14:paraId="27A8461F" w14:textId="7D96CD07" w:rsidR="001B51B9" w:rsidRDefault="001B51B9" w:rsidP="001B51B9"/>
    <w:p w14:paraId="690DDF3B" w14:textId="77777777" w:rsidR="001B51B9" w:rsidRDefault="001B51B9" w:rsidP="001B51B9"/>
    <w:p w14:paraId="49D618C6" w14:textId="77777777" w:rsidR="001B51B9" w:rsidRDefault="001B51B9" w:rsidP="001B51B9"/>
    <w:p w14:paraId="3D47BC6A" w14:textId="77777777" w:rsidR="001B51B9" w:rsidRDefault="001B51B9" w:rsidP="001B51B9"/>
    <w:p w14:paraId="10E7209E" w14:textId="77777777" w:rsidR="001B51B9" w:rsidRDefault="001B51B9" w:rsidP="001B51B9"/>
    <w:p w14:paraId="061EE8DB" w14:textId="6F3D8F1D" w:rsidR="001B51B9" w:rsidRPr="001B51B9" w:rsidRDefault="001B51B9" w:rsidP="001B51B9"/>
    <w:p w14:paraId="6AD7D7BF" w14:textId="77777777" w:rsidR="001B51B9" w:rsidRPr="001B51B9" w:rsidRDefault="001B51B9" w:rsidP="001B51B9">
      <w:pPr>
        <w:rPr>
          <w:b/>
          <w:bCs/>
        </w:rPr>
      </w:pPr>
      <w:r w:rsidRPr="001B51B9">
        <w:rPr>
          <w:rFonts w:ascii="Segoe UI Emoji" w:hAnsi="Segoe UI Emoji" w:cs="Segoe UI Emoji"/>
          <w:b/>
          <w:bCs/>
        </w:rPr>
        <w:lastRenderedPageBreak/>
        <w:t>⚙️</w:t>
      </w:r>
      <w:r w:rsidRPr="001B51B9">
        <w:rPr>
          <w:b/>
          <w:bCs/>
        </w:rPr>
        <w:t xml:space="preserve"> The Viral Replication Lifecycle</w:t>
      </w:r>
    </w:p>
    <w:p w14:paraId="757CB172" w14:textId="77777777" w:rsidR="001B51B9" w:rsidRPr="001B51B9" w:rsidRDefault="001B51B9" w:rsidP="001B51B9">
      <w:r w:rsidRPr="001B51B9">
        <w:t>Phages do not maintain an independent metabolism; instead, they operate entirely by redirecting the host's existing cellular machinery via two distinct lifecycle pathways:</w:t>
      </w:r>
    </w:p>
    <w:p w14:paraId="31E78E12" w14:textId="77777777" w:rsidR="001B51B9" w:rsidRDefault="001B51B9" w:rsidP="001B51B9">
      <w:pPr>
        <w:rPr>
          <w:b/>
          <w:bCs/>
        </w:rPr>
      </w:pPr>
    </w:p>
    <w:p w14:paraId="53E2CCC3" w14:textId="77777777" w:rsidR="001B51B9" w:rsidRDefault="001B51B9" w:rsidP="001B51B9">
      <w:pPr>
        <w:rPr>
          <w:b/>
          <w:bCs/>
        </w:rPr>
      </w:pPr>
    </w:p>
    <w:p w14:paraId="3B0E6C45" w14:textId="77777777" w:rsidR="001B51B9" w:rsidRDefault="001B51B9" w:rsidP="001B51B9">
      <w:pPr>
        <w:rPr>
          <w:b/>
          <w:bCs/>
        </w:rPr>
      </w:pPr>
    </w:p>
    <w:p w14:paraId="7AED7BE8" w14:textId="77777777" w:rsidR="001B51B9" w:rsidRDefault="001B51B9" w:rsidP="001B51B9">
      <w:pPr>
        <w:rPr>
          <w:b/>
          <w:bCs/>
        </w:rPr>
      </w:pPr>
    </w:p>
    <w:p w14:paraId="31547C85" w14:textId="77777777" w:rsidR="001B51B9" w:rsidRDefault="001B51B9" w:rsidP="001B51B9">
      <w:pPr>
        <w:rPr>
          <w:b/>
          <w:bCs/>
        </w:rPr>
      </w:pPr>
    </w:p>
    <w:p w14:paraId="70D507FD" w14:textId="77777777" w:rsidR="001B51B9" w:rsidRDefault="001B51B9" w:rsidP="001B51B9">
      <w:pPr>
        <w:rPr>
          <w:b/>
          <w:bCs/>
        </w:rPr>
      </w:pPr>
    </w:p>
    <w:p w14:paraId="1E69B15C" w14:textId="77777777" w:rsidR="001B51B9" w:rsidRDefault="001B51B9" w:rsidP="001B51B9">
      <w:pPr>
        <w:rPr>
          <w:b/>
          <w:bCs/>
        </w:rPr>
      </w:pPr>
    </w:p>
    <w:p w14:paraId="5DC4C159" w14:textId="77777777" w:rsidR="001B51B9" w:rsidRDefault="001B51B9" w:rsidP="001B51B9">
      <w:pPr>
        <w:rPr>
          <w:b/>
          <w:bCs/>
        </w:rPr>
      </w:pPr>
    </w:p>
    <w:p w14:paraId="3BC89374" w14:textId="77777777" w:rsidR="001B51B9" w:rsidRDefault="001B51B9" w:rsidP="001B51B9">
      <w:pPr>
        <w:rPr>
          <w:b/>
          <w:bCs/>
        </w:rPr>
      </w:pPr>
    </w:p>
    <w:p w14:paraId="22AD7779" w14:textId="77777777" w:rsidR="001B51B9" w:rsidRDefault="001B51B9" w:rsidP="001B51B9">
      <w:pPr>
        <w:rPr>
          <w:b/>
          <w:bCs/>
        </w:rPr>
      </w:pPr>
    </w:p>
    <w:p w14:paraId="1DB71B98" w14:textId="77777777" w:rsidR="001B51B9" w:rsidRDefault="001B51B9" w:rsidP="001B51B9">
      <w:pPr>
        <w:rPr>
          <w:b/>
          <w:bCs/>
        </w:rPr>
      </w:pPr>
    </w:p>
    <w:p w14:paraId="63E582D1" w14:textId="77777777" w:rsidR="001B51B9" w:rsidRDefault="001B51B9" w:rsidP="001B51B9">
      <w:pPr>
        <w:rPr>
          <w:b/>
          <w:bCs/>
        </w:rPr>
      </w:pPr>
    </w:p>
    <w:p w14:paraId="69FAFCE3" w14:textId="77777777" w:rsidR="001B51B9" w:rsidRDefault="001B51B9" w:rsidP="001B51B9">
      <w:pPr>
        <w:rPr>
          <w:b/>
          <w:bCs/>
        </w:rPr>
      </w:pPr>
    </w:p>
    <w:p w14:paraId="77B5F26B" w14:textId="77777777" w:rsidR="001B51B9" w:rsidRDefault="001B51B9" w:rsidP="001B51B9">
      <w:pPr>
        <w:rPr>
          <w:b/>
          <w:bCs/>
        </w:rPr>
      </w:pPr>
    </w:p>
    <w:p w14:paraId="1FE4DAC7" w14:textId="77777777" w:rsidR="001B51B9" w:rsidRDefault="001B51B9" w:rsidP="001B51B9">
      <w:pPr>
        <w:rPr>
          <w:b/>
          <w:bCs/>
        </w:rPr>
      </w:pPr>
    </w:p>
    <w:p w14:paraId="70E19C61" w14:textId="77777777" w:rsidR="001B51B9" w:rsidRDefault="001B51B9" w:rsidP="001B51B9">
      <w:pPr>
        <w:rPr>
          <w:b/>
          <w:bCs/>
        </w:rPr>
      </w:pPr>
    </w:p>
    <w:p w14:paraId="1ECFACDE" w14:textId="77777777" w:rsidR="001B51B9" w:rsidRDefault="001B51B9" w:rsidP="001B51B9">
      <w:pPr>
        <w:rPr>
          <w:b/>
          <w:bCs/>
        </w:rPr>
      </w:pPr>
    </w:p>
    <w:p w14:paraId="2764C15B" w14:textId="77777777" w:rsidR="001B51B9" w:rsidRDefault="001B51B9" w:rsidP="001B51B9">
      <w:pPr>
        <w:rPr>
          <w:b/>
          <w:bCs/>
        </w:rPr>
      </w:pPr>
    </w:p>
    <w:p w14:paraId="2EACE24F" w14:textId="77777777" w:rsidR="001B51B9" w:rsidRDefault="001B51B9" w:rsidP="001B51B9">
      <w:pPr>
        <w:rPr>
          <w:b/>
          <w:bCs/>
        </w:rPr>
      </w:pPr>
    </w:p>
    <w:p w14:paraId="03948486" w14:textId="77777777" w:rsidR="001B51B9" w:rsidRDefault="001B51B9" w:rsidP="001B51B9">
      <w:pPr>
        <w:rPr>
          <w:b/>
          <w:bCs/>
        </w:rPr>
      </w:pPr>
    </w:p>
    <w:p w14:paraId="46226C0A" w14:textId="77777777" w:rsidR="001B51B9" w:rsidRDefault="001B51B9" w:rsidP="001B51B9">
      <w:pPr>
        <w:rPr>
          <w:b/>
          <w:bCs/>
        </w:rPr>
      </w:pPr>
    </w:p>
    <w:p w14:paraId="1CCA319A" w14:textId="77777777" w:rsidR="001B51B9" w:rsidRDefault="001B51B9" w:rsidP="001B51B9">
      <w:pPr>
        <w:rPr>
          <w:b/>
          <w:bCs/>
        </w:rPr>
      </w:pPr>
    </w:p>
    <w:p w14:paraId="36DE818B" w14:textId="77777777" w:rsidR="001B51B9" w:rsidRDefault="001B51B9" w:rsidP="001B51B9">
      <w:pPr>
        <w:rPr>
          <w:b/>
          <w:bCs/>
        </w:rPr>
      </w:pPr>
    </w:p>
    <w:p w14:paraId="4BB05461" w14:textId="13DD965F" w:rsidR="001B51B9" w:rsidRPr="001B51B9" w:rsidRDefault="001B51B9" w:rsidP="001B51B9">
      <w:pPr>
        <w:rPr>
          <w:b/>
          <w:bCs/>
        </w:rPr>
      </w:pPr>
      <w:r w:rsidRPr="001B51B9">
        <w:rPr>
          <w:b/>
          <w:bCs/>
        </w:rPr>
        <w:lastRenderedPageBreak/>
        <w:t>1. The Lytic Cycle (Immediate Productive Destruction)</w:t>
      </w:r>
    </w:p>
    <w:p w14:paraId="46A1F1B8" w14:textId="77777777" w:rsidR="001B51B9" w:rsidRPr="001B51B9" w:rsidRDefault="001B51B9" w:rsidP="001B51B9">
      <w:pPr>
        <w:numPr>
          <w:ilvl w:val="0"/>
          <w:numId w:val="7"/>
        </w:numPr>
      </w:pPr>
      <w:r w:rsidRPr="001B51B9">
        <w:rPr>
          <w:b/>
          <w:bCs/>
        </w:rPr>
        <w:t>Adsorption:</w:t>
      </w:r>
      <w:r w:rsidRPr="001B51B9">
        <w:t xml:space="preserve"> Tail fibers attach with high affinity to specific surface receptors on the host membrane.</w:t>
      </w:r>
    </w:p>
    <w:p w14:paraId="4DC2E993" w14:textId="77777777" w:rsidR="001B51B9" w:rsidRPr="001B51B9" w:rsidRDefault="001B51B9" w:rsidP="001B51B9">
      <w:pPr>
        <w:numPr>
          <w:ilvl w:val="0"/>
          <w:numId w:val="7"/>
        </w:numPr>
      </w:pPr>
      <w:r w:rsidRPr="001B51B9">
        <w:rPr>
          <w:b/>
          <w:bCs/>
        </w:rPr>
        <w:t>Penetration:</w:t>
      </w:r>
      <w:r w:rsidRPr="001B51B9">
        <w:t xml:space="preserve"> The tail sheath contracts (in contractile variants), using a specialized tail tube to pierce the cell wall and inject the pressurized genome directly into the intracellular space.</w:t>
      </w:r>
    </w:p>
    <w:p w14:paraId="49877C0D" w14:textId="77777777" w:rsidR="001B51B9" w:rsidRPr="001B51B9" w:rsidRDefault="001B51B9" w:rsidP="001B51B9">
      <w:pPr>
        <w:numPr>
          <w:ilvl w:val="0"/>
          <w:numId w:val="7"/>
        </w:numPr>
      </w:pPr>
      <w:r w:rsidRPr="001B51B9">
        <w:rPr>
          <w:b/>
          <w:bCs/>
        </w:rPr>
        <w:t>Biosynthesis:</w:t>
      </w:r>
      <w:r w:rsidRPr="001B51B9">
        <w:t xml:space="preserve"> The injected viral genome deactivates host DNA transcription and forces the cell to synthesize raw viral proteins and copy genetic sequences.</w:t>
      </w:r>
    </w:p>
    <w:p w14:paraId="6DAEDBC8" w14:textId="77777777" w:rsidR="001B51B9" w:rsidRPr="001B51B9" w:rsidRDefault="001B51B9" w:rsidP="001B51B9">
      <w:pPr>
        <w:numPr>
          <w:ilvl w:val="0"/>
          <w:numId w:val="7"/>
        </w:numPr>
      </w:pPr>
      <w:r w:rsidRPr="001B51B9">
        <w:rPr>
          <w:b/>
          <w:bCs/>
        </w:rPr>
        <w:t>Assembly (Maturation):</w:t>
      </w:r>
      <w:r w:rsidRPr="001B51B9">
        <w:t xml:space="preserve"> Capsid heads are filled with viral DNA, tails are attached, and mature phage units are bundled within the cytoplasm.</w:t>
      </w:r>
    </w:p>
    <w:p w14:paraId="6832786C" w14:textId="77777777" w:rsidR="001B51B9" w:rsidRPr="001B51B9" w:rsidRDefault="001B51B9" w:rsidP="001B51B9">
      <w:pPr>
        <w:numPr>
          <w:ilvl w:val="0"/>
          <w:numId w:val="7"/>
        </w:numPr>
      </w:pPr>
      <w:r w:rsidRPr="001B51B9">
        <w:rPr>
          <w:b/>
          <w:bCs/>
        </w:rPr>
        <w:t>Lysis:</w:t>
      </w:r>
      <w:r w:rsidRPr="001B51B9">
        <w:t xml:space="preserve"> The phages synthesize specialized enzymes called </w:t>
      </w:r>
      <w:r w:rsidRPr="001B51B9">
        <w:rPr>
          <w:b/>
          <w:bCs/>
        </w:rPr>
        <w:t>endolysins</w:t>
      </w:r>
      <w:r w:rsidRPr="001B51B9">
        <w:t xml:space="preserve"> and </w:t>
      </w:r>
      <w:proofErr w:type="spellStart"/>
      <w:r w:rsidRPr="001B51B9">
        <w:rPr>
          <w:b/>
          <w:bCs/>
        </w:rPr>
        <w:t>holins</w:t>
      </w:r>
      <w:proofErr w:type="spellEnd"/>
      <w:r w:rsidRPr="001B51B9">
        <w:t xml:space="preserve"> that break down the host cell wall from within, causing osmotic lysis and a pressurized release of mature virions.</w:t>
      </w:r>
    </w:p>
    <w:p w14:paraId="51727B51" w14:textId="77777777" w:rsidR="001B51B9" w:rsidRDefault="001B51B9" w:rsidP="001B51B9">
      <w:pPr>
        <w:rPr>
          <w:b/>
          <w:bCs/>
        </w:rPr>
      </w:pPr>
    </w:p>
    <w:p w14:paraId="66CEEE56" w14:textId="77777777" w:rsidR="001B51B9" w:rsidRDefault="001B51B9" w:rsidP="001B51B9">
      <w:pPr>
        <w:rPr>
          <w:b/>
          <w:bCs/>
        </w:rPr>
      </w:pPr>
    </w:p>
    <w:p w14:paraId="597D9212" w14:textId="77777777" w:rsidR="001B51B9" w:rsidRDefault="001B51B9" w:rsidP="001B51B9">
      <w:pPr>
        <w:rPr>
          <w:b/>
          <w:bCs/>
        </w:rPr>
      </w:pPr>
    </w:p>
    <w:p w14:paraId="265AC85C" w14:textId="77777777" w:rsidR="001B51B9" w:rsidRDefault="001B51B9" w:rsidP="001B51B9">
      <w:pPr>
        <w:rPr>
          <w:b/>
          <w:bCs/>
        </w:rPr>
      </w:pPr>
    </w:p>
    <w:p w14:paraId="3E840D73" w14:textId="77777777" w:rsidR="001B51B9" w:rsidRDefault="001B51B9" w:rsidP="001B51B9">
      <w:pPr>
        <w:rPr>
          <w:b/>
          <w:bCs/>
        </w:rPr>
      </w:pPr>
    </w:p>
    <w:p w14:paraId="31CADCD5" w14:textId="77777777" w:rsidR="001B51B9" w:rsidRDefault="001B51B9" w:rsidP="001B51B9">
      <w:pPr>
        <w:rPr>
          <w:b/>
          <w:bCs/>
        </w:rPr>
      </w:pPr>
    </w:p>
    <w:p w14:paraId="1D0DA844" w14:textId="77777777" w:rsidR="001B51B9" w:rsidRDefault="001B51B9" w:rsidP="001B51B9">
      <w:pPr>
        <w:rPr>
          <w:b/>
          <w:bCs/>
        </w:rPr>
      </w:pPr>
    </w:p>
    <w:p w14:paraId="1490374D" w14:textId="77777777" w:rsidR="001B51B9" w:rsidRDefault="001B51B9" w:rsidP="001B51B9">
      <w:pPr>
        <w:rPr>
          <w:b/>
          <w:bCs/>
        </w:rPr>
      </w:pPr>
    </w:p>
    <w:p w14:paraId="3337E0CB" w14:textId="77777777" w:rsidR="001B51B9" w:rsidRDefault="001B51B9" w:rsidP="001B51B9">
      <w:pPr>
        <w:rPr>
          <w:b/>
          <w:bCs/>
        </w:rPr>
      </w:pPr>
    </w:p>
    <w:p w14:paraId="7E1034E2" w14:textId="77777777" w:rsidR="001B51B9" w:rsidRDefault="001B51B9" w:rsidP="001B51B9">
      <w:pPr>
        <w:rPr>
          <w:b/>
          <w:bCs/>
        </w:rPr>
      </w:pPr>
    </w:p>
    <w:p w14:paraId="2DD6CB83" w14:textId="77777777" w:rsidR="001B51B9" w:rsidRDefault="001B51B9" w:rsidP="001B51B9">
      <w:pPr>
        <w:rPr>
          <w:b/>
          <w:bCs/>
        </w:rPr>
      </w:pPr>
    </w:p>
    <w:p w14:paraId="4BF01F51" w14:textId="77777777" w:rsidR="001B51B9" w:rsidRDefault="001B51B9" w:rsidP="001B51B9">
      <w:pPr>
        <w:rPr>
          <w:b/>
          <w:bCs/>
        </w:rPr>
      </w:pPr>
    </w:p>
    <w:p w14:paraId="7D823E43" w14:textId="77777777" w:rsidR="001B51B9" w:rsidRDefault="001B51B9" w:rsidP="001B51B9">
      <w:pPr>
        <w:rPr>
          <w:b/>
          <w:bCs/>
        </w:rPr>
      </w:pPr>
    </w:p>
    <w:p w14:paraId="5366B1D8" w14:textId="77777777" w:rsidR="001B51B9" w:rsidRDefault="001B51B9" w:rsidP="001B51B9">
      <w:pPr>
        <w:rPr>
          <w:b/>
          <w:bCs/>
        </w:rPr>
      </w:pPr>
    </w:p>
    <w:p w14:paraId="0F1DB71A" w14:textId="77777777" w:rsidR="001B51B9" w:rsidRDefault="001B51B9" w:rsidP="001B51B9">
      <w:pPr>
        <w:rPr>
          <w:b/>
          <w:bCs/>
        </w:rPr>
      </w:pPr>
    </w:p>
    <w:p w14:paraId="7342AF4F" w14:textId="244A2813" w:rsidR="001B51B9" w:rsidRPr="001B51B9" w:rsidRDefault="001B51B9" w:rsidP="001B51B9">
      <w:pPr>
        <w:rPr>
          <w:b/>
          <w:bCs/>
        </w:rPr>
      </w:pPr>
      <w:r w:rsidRPr="001B51B9">
        <w:rPr>
          <w:b/>
          <w:bCs/>
        </w:rPr>
        <w:lastRenderedPageBreak/>
        <w:t>2. The Lysogenic Cycle (Latency Integration)</w:t>
      </w:r>
    </w:p>
    <w:p w14:paraId="604C4F00" w14:textId="77777777" w:rsidR="001B51B9" w:rsidRPr="001B51B9" w:rsidRDefault="001B51B9" w:rsidP="001B51B9">
      <w:pPr>
        <w:numPr>
          <w:ilvl w:val="0"/>
          <w:numId w:val="8"/>
        </w:numPr>
      </w:pPr>
      <w:r w:rsidRPr="001B51B9">
        <w:rPr>
          <w:b/>
          <w:bCs/>
        </w:rPr>
        <w:t>Prophage Integration:</w:t>
      </w:r>
      <w:r w:rsidRPr="001B51B9">
        <w:t xml:space="preserve"> Instead of destroying the host immediately, the viral genome integrates directly into the host's circular chromosome, becoming a silent </w:t>
      </w:r>
      <w:r w:rsidRPr="001B51B9">
        <w:rPr>
          <w:b/>
          <w:bCs/>
        </w:rPr>
        <w:t>prophage</w:t>
      </w:r>
      <w:r w:rsidRPr="001B51B9">
        <w:t>.</w:t>
      </w:r>
    </w:p>
    <w:p w14:paraId="6A7FA304" w14:textId="77777777" w:rsidR="001B51B9" w:rsidRPr="001B51B9" w:rsidRDefault="001B51B9" w:rsidP="001B51B9">
      <w:pPr>
        <w:numPr>
          <w:ilvl w:val="0"/>
          <w:numId w:val="8"/>
        </w:numPr>
      </w:pPr>
      <w:r w:rsidRPr="001B51B9">
        <w:rPr>
          <w:b/>
          <w:bCs/>
        </w:rPr>
        <w:t>Clonal Replication:</w:t>
      </w:r>
      <w:r w:rsidRPr="001B51B9">
        <w:t xml:space="preserve"> The prophage remains latent and is replicated alongside the host genome during normal cellular division cycles.</w:t>
      </w:r>
    </w:p>
    <w:p w14:paraId="3D9DBF7F" w14:textId="77777777" w:rsidR="001B51B9" w:rsidRPr="001B51B9" w:rsidRDefault="001B51B9" w:rsidP="001B51B9">
      <w:pPr>
        <w:numPr>
          <w:ilvl w:val="0"/>
          <w:numId w:val="8"/>
        </w:numPr>
      </w:pPr>
      <w:r w:rsidRPr="001B51B9">
        <w:rPr>
          <w:b/>
          <w:bCs/>
        </w:rPr>
        <w:t>Induction:</w:t>
      </w:r>
      <w:r w:rsidRPr="001B51B9">
        <w:t xml:space="preserve"> External triggers—such as high-intensity ultraviolet (UV) irradiance, chemical shifts, or cellular stress—cause the prophage to excise itself from the host chromosome and enter the active lytic cycle.</w:t>
      </w:r>
    </w:p>
    <w:p w14:paraId="67C84C51" w14:textId="286F0B45" w:rsidR="001B51B9" w:rsidRPr="001B51B9" w:rsidRDefault="001B51B9" w:rsidP="001B51B9"/>
    <w:p w14:paraId="35314728" w14:textId="77777777" w:rsidR="001B51B9" w:rsidRPr="001B51B9" w:rsidRDefault="001B51B9" w:rsidP="001B51B9"/>
    <w:p w14:paraId="071BA7B0" w14:textId="77777777" w:rsidR="001B51B9" w:rsidRDefault="001B51B9" w:rsidP="001B51B9">
      <w:pPr>
        <w:rPr>
          <w:b/>
          <w:bCs/>
        </w:rPr>
      </w:pPr>
    </w:p>
    <w:p w14:paraId="5D21BA2E" w14:textId="77777777" w:rsidR="001B51B9" w:rsidRDefault="001B51B9" w:rsidP="001B51B9">
      <w:pPr>
        <w:rPr>
          <w:b/>
          <w:bCs/>
        </w:rPr>
      </w:pPr>
    </w:p>
    <w:p w14:paraId="2B3DC3AC" w14:textId="77777777" w:rsidR="001B51B9" w:rsidRDefault="001B51B9" w:rsidP="001B51B9">
      <w:pPr>
        <w:rPr>
          <w:b/>
          <w:bCs/>
        </w:rPr>
      </w:pPr>
    </w:p>
    <w:p w14:paraId="3B3A1523" w14:textId="77777777" w:rsidR="001B51B9" w:rsidRDefault="001B51B9" w:rsidP="001B51B9">
      <w:pPr>
        <w:rPr>
          <w:b/>
          <w:bCs/>
        </w:rPr>
      </w:pPr>
    </w:p>
    <w:p w14:paraId="2E7441D8" w14:textId="77777777" w:rsidR="001B51B9" w:rsidRDefault="001B51B9" w:rsidP="001B51B9">
      <w:pPr>
        <w:rPr>
          <w:b/>
          <w:bCs/>
        </w:rPr>
      </w:pPr>
    </w:p>
    <w:p w14:paraId="7B3CDED6" w14:textId="77777777" w:rsidR="001B51B9" w:rsidRDefault="001B51B9" w:rsidP="001B51B9">
      <w:pPr>
        <w:rPr>
          <w:b/>
          <w:bCs/>
        </w:rPr>
      </w:pPr>
    </w:p>
    <w:p w14:paraId="7EBE1C8E" w14:textId="77777777" w:rsidR="001B51B9" w:rsidRDefault="001B51B9" w:rsidP="001B51B9">
      <w:pPr>
        <w:rPr>
          <w:b/>
          <w:bCs/>
        </w:rPr>
      </w:pPr>
    </w:p>
    <w:p w14:paraId="4F667AB6" w14:textId="77777777" w:rsidR="001B51B9" w:rsidRDefault="001B51B9" w:rsidP="001B51B9">
      <w:pPr>
        <w:rPr>
          <w:b/>
          <w:bCs/>
        </w:rPr>
      </w:pPr>
    </w:p>
    <w:p w14:paraId="757E97CC" w14:textId="77777777" w:rsidR="001B51B9" w:rsidRDefault="001B51B9" w:rsidP="001B51B9">
      <w:pPr>
        <w:rPr>
          <w:b/>
          <w:bCs/>
        </w:rPr>
      </w:pPr>
    </w:p>
    <w:p w14:paraId="51783C39" w14:textId="77777777" w:rsidR="001B51B9" w:rsidRDefault="001B51B9" w:rsidP="001B51B9">
      <w:pPr>
        <w:rPr>
          <w:b/>
          <w:bCs/>
        </w:rPr>
      </w:pPr>
    </w:p>
    <w:p w14:paraId="20E7C036" w14:textId="77777777" w:rsidR="001B51B9" w:rsidRDefault="001B51B9" w:rsidP="001B51B9">
      <w:pPr>
        <w:rPr>
          <w:b/>
          <w:bCs/>
        </w:rPr>
      </w:pPr>
    </w:p>
    <w:p w14:paraId="391F2ABE" w14:textId="77777777" w:rsidR="001B51B9" w:rsidRDefault="001B51B9" w:rsidP="001B51B9">
      <w:pPr>
        <w:rPr>
          <w:b/>
          <w:bCs/>
        </w:rPr>
      </w:pPr>
    </w:p>
    <w:p w14:paraId="4A24D2FF" w14:textId="77777777" w:rsidR="001B51B9" w:rsidRDefault="001B51B9" w:rsidP="001B51B9">
      <w:pPr>
        <w:rPr>
          <w:b/>
          <w:bCs/>
        </w:rPr>
      </w:pPr>
    </w:p>
    <w:p w14:paraId="23B15AFF" w14:textId="77777777" w:rsidR="001B51B9" w:rsidRDefault="001B51B9" w:rsidP="001B51B9">
      <w:pPr>
        <w:rPr>
          <w:b/>
          <w:bCs/>
        </w:rPr>
      </w:pPr>
    </w:p>
    <w:p w14:paraId="29930F77" w14:textId="77777777" w:rsidR="001B51B9" w:rsidRDefault="001B51B9" w:rsidP="001B51B9">
      <w:pPr>
        <w:rPr>
          <w:b/>
          <w:bCs/>
        </w:rPr>
      </w:pPr>
    </w:p>
    <w:p w14:paraId="6AFAFB3C" w14:textId="77777777" w:rsidR="001B51B9" w:rsidRDefault="001B51B9" w:rsidP="001B51B9">
      <w:pPr>
        <w:rPr>
          <w:b/>
          <w:bCs/>
        </w:rPr>
      </w:pPr>
    </w:p>
    <w:p w14:paraId="64D62D2F" w14:textId="09C523CC" w:rsidR="001B51B9" w:rsidRPr="001B51B9" w:rsidRDefault="001B51B9" w:rsidP="001B51B9">
      <w:pPr>
        <w:rPr>
          <w:b/>
          <w:bCs/>
        </w:rPr>
      </w:pPr>
      <w:r w:rsidRPr="001B51B9">
        <w:rPr>
          <w:b/>
          <w:bCs/>
        </w:rPr>
        <w:lastRenderedPageBreak/>
        <w:t>1. The Mathematical Infinity of Pycnogonid Exponential Breeding</w:t>
      </w:r>
    </w:p>
    <w:p w14:paraId="079048EE" w14:textId="77777777" w:rsidR="001B51B9" w:rsidRPr="001B51B9" w:rsidRDefault="001B51B9" w:rsidP="001B51B9">
      <w:pPr>
        <w:rPr>
          <w:b/>
          <w:bCs/>
        </w:rPr>
      </w:pPr>
      <w:r w:rsidRPr="001B51B9">
        <w:rPr>
          <w:b/>
          <w:bCs/>
        </w:rPr>
        <w:t>1.1 Multi-Generational Gonopore Venting Dynamics</w:t>
      </w:r>
    </w:p>
    <w:p w14:paraId="454A98AB" w14:textId="77777777" w:rsidR="001B51B9" w:rsidRPr="001B51B9" w:rsidRDefault="001B51B9" w:rsidP="001B51B9">
      <w:r w:rsidRPr="001B51B9">
        <w:t xml:space="preserve">Traditional virology views viral replication as a passive biochemical loop where a host cell wall bursts open to release raw protein capsids [site:0.1.2]. The </w:t>
      </w:r>
      <w:r w:rsidRPr="001B51B9">
        <w:rPr>
          <w:i/>
          <w:iCs/>
        </w:rPr>
        <w:t>Pycnogonida</w:t>
      </w:r>
      <w:r w:rsidRPr="001B51B9">
        <w:t xml:space="preserve"> paradigm shifts this model to a highly active, multi-generational biological process.</w:t>
      </w:r>
    </w:p>
    <w:p w14:paraId="59CFB987" w14:textId="77777777" w:rsidR="001B51B9" w:rsidRDefault="001B51B9" w:rsidP="001B51B9">
      <w:r w:rsidRPr="001B51B9">
        <w:t>Because sea spiders feature extreme body compaction, they lack a spacious central body cavity. Their reproductive organs, vascular pathways, and digestive tracts extend directly into their jointed appendicular limbs [site:0.1.2].</w:t>
      </w:r>
    </w:p>
    <w:p w14:paraId="18D0427C" w14:textId="77777777" w:rsidR="001B51B9" w:rsidRPr="001B51B9" w:rsidRDefault="001B51B9" w:rsidP="001B51B9"/>
    <w:p w14:paraId="110D4EFB" w14:textId="77777777" w:rsidR="001B51B9" w:rsidRPr="001B51B9" w:rsidRDefault="001B51B9" w:rsidP="001B51B9">
      <w:r w:rsidRPr="001B51B9">
        <w:t xml:space="preserve">                 </w:t>
      </w:r>
      <w:proofErr w:type="gramStart"/>
      <w:r w:rsidRPr="001B51B9">
        <w:t>[ Generation</w:t>
      </w:r>
      <w:proofErr w:type="gramEnd"/>
      <w:r w:rsidRPr="001B51B9">
        <w:t xml:space="preserve"> 0: Mature Vector </w:t>
      </w:r>
      <w:proofErr w:type="gramStart"/>
      <w:r w:rsidRPr="001B51B9">
        <w:t>Core ]</w:t>
      </w:r>
      <w:proofErr w:type="gramEnd"/>
    </w:p>
    <w:p w14:paraId="469BABFB" w14:textId="77777777" w:rsidR="001B51B9" w:rsidRPr="001B51B9" w:rsidRDefault="001B51B9" w:rsidP="001B51B9">
      <w:r w:rsidRPr="001B51B9">
        <w:t xml:space="preserve">                                   │</w:t>
      </w:r>
    </w:p>
    <w:p w14:paraId="5D2189E2" w14:textId="77777777" w:rsidR="001B51B9" w:rsidRPr="001B51B9" w:rsidRDefault="001B51B9" w:rsidP="001B51B9">
      <w:r w:rsidRPr="001B51B9">
        <w:t xml:space="preserve">                                   </w:t>
      </w:r>
      <w:r w:rsidRPr="001B51B9">
        <w:rPr>
          <w:rFonts w:ascii="Arial" w:hAnsi="Arial" w:cs="Arial"/>
        </w:rPr>
        <w:t>▼</w:t>
      </w:r>
      <w:r w:rsidRPr="001B51B9">
        <w:t xml:space="preserve"> (Pumps Out </w:t>
      </w:r>
      <w:proofErr w:type="spellStart"/>
      <w:r w:rsidRPr="001B51B9">
        <w:t>Blastemas</w:t>
      </w:r>
      <w:proofErr w:type="spellEnd"/>
      <w:r w:rsidRPr="001B51B9">
        <w:t xml:space="preserve"> via 8 Leg Nodes)</w:t>
      </w:r>
    </w:p>
    <w:p w14:paraId="6AB38ACD" w14:textId="77777777" w:rsidR="001B51B9" w:rsidRPr="001B51B9" w:rsidRDefault="001B51B9" w:rsidP="001B51B9">
      <w:r w:rsidRPr="001B51B9">
        <w:t xml:space="preserve">                 </w:t>
      </w:r>
      <w:proofErr w:type="gramStart"/>
      <w:r w:rsidRPr="001B51B9">
        <w:t>[ Generation</w:t>
      </w:r>
      <w:proofErr w:type="gramEnd"/>
      <w:r w:rsidRPr="001B51B9">
        <w:t xml:space="preserve"> 1: Primary Larval </w:t>
      </w:r>
      <w:proofErr w:type="gramStart"/>
      <w:r w:rsidRPr="001B51B9">
        <w:t>Units ]</w:t>
      </w:r>
      <w:proofErr w:type="gramEnd"/>
    </w:p>
    <w:p w14:paraId="04E0C34D" w14:textId="77777777" w:rsidR="001B51B9" w:rsidRPr="001B51B9" w:rsidRDefault="001B51B9" w:rsidP="001B51B9">
      <w:r w:rsidRPr="001B51B9">
        <w:t xml:space="preserve">                                   │</w:t>
      </w:r>
    </w:p>
    <w:p w14:paraId="3DB118DF" w14:textId="77777777" w:rsidR="001B51B9" w:rsidRPr="001B51B9" w:rsidRDefault="001B51B9" w:rsidP="001B51B9">
      <w:r w:rsidRPr="001B51B9">
        <w:t xml:space="preserve">       ┌───────────────────────────</w:t>
      </w:r>
      <w:r w:rsidRPr="001B51B9">
        <w:rPr>
          <w:rFonts w:ascii="MS Gothic" w:eastAsia="MS Gothic" w:hAnsi="MS Gothic" w:cs="MS Gothic" w:hint="eastAsia"/>
        </w:rPr>
        <w:t>┴</w:t>
      </w:r>
      <w:r w:rsidRPr="001B51B9">
        <w:rPr>
          <w:rFonts w:ascii="Aptos" w:hAnsi="Aptos" w:cs="Aptos"/>
        </w:rPr>
        <w:t>───────────────────────────┐</w:t>
      </w:r>
    </w:p>
    <w:p w14:paraId="4E13E9D2" w14:textId="77777777" w:rsidR="001B51B9" w:rsidRPr="001B51B9" w:rsidRDefault="001B51B9" w:rsidP="001B51B9">
      <w:r w:rsidRPr="001B51B9">
        <w:t xml:space="preserve">       </w:t>
      </w:r>
      <w:r w:rsidRPr="001B51B9">
        <w:rPr>
          <w:rFonts w:ascii="Arial" w:hAnsi="Arial" w:cs="Arial"/>
        </w:rPr>
        <w:t>▼</w:t>
      </w:r>
      <w:r w:rsidRPr="001B51B9">
        <w:t xml:space="preserve">                                                       </w:t>
      </w:r>
      <w:r w:rsidRPr="001B51B9">
        <w:rPr>
          <w:rFonts w:ascii="Arial" w:hAnsi="Arial" w:cs="Arial"/>
        </w:rPr>
        <w:t>▼</w:t>
      </w:r>
    </w:p>
    <w:p w14:paraId="6CFDE9B7" w14:textId="77777777" w:rsidR="001B51B9" w:rsidRPr="001B51B9" w:rsidRDefault="001B51B9" w:rsidP="001B51B9">
      <w:r w:rsidRPr="001B51B9">
        <w:t xml:space="preserve">[ Generation 2: Secondary </w:t>
      </w:r>
      <w:proofErr w:type="gramStart"/>
      <w:r w:rsidRPr="001B51B9">
        <w:t>Units ]</w:t>
      </w:r>
      <w:proofErr w:type="gramEnd"/>
      <w:r w:rsidRPr="001B51B9">
        <w:t xml:space="preserve">            </w:t>
      </w:r>
      <w:proofErr w:type="gramStart"/>
      <w:r w:rsidRPr="001B51B9">
        <w:t xml:space="preserve">   [</w:t>
      </w:r>
      <w:proofErr w:type="gramEnd"/>
      <w:r w:rsidRPr="001B51B9">
        <w:t xml:space="preserve"> Immediate Internal </w:t>
      </w:r>
      <w:proofErr w:type="gramStart"/>
      <w:r w:rsidRPr="001B51B9">
        <w:t>Hatching ]</w:t>
      </w:r>
      <w:proofErr w:type="gramEnd"/>
    </w:p>
    <w:p w14:paraId="63FBF5CF" w14:textId="77777777" w:rsidR="001B51B9" w:rsidRPr="001B51B9" w:rsidRDefault="001B51B9" w:rsidP="001B51B9">
      <w:r w:rsidRPr="001B51B9">
        <w:t xml:space="preserve"> - Spreads via capillary networks                - Immediate self-breeding loop</w:t>
      </w:r>
    </w:p>
    <w:p w14:paraId="5411E86E" w14:textId="77777777" w:rsidR="001B51B9" w:rsidRPr="001B51B9" w:rsidRDefault="001B51B9" w:rsidP="001B51B9">
      <w:r w:rsidRPr="001B51B9">
        <w:t xml:space="preserve">       │                                                       │</w:t>
      </w:r>
    </w:p>
    <w:p w14:paraId="4E0EA2D2" w14:textId="77777777" w:rsidR="001B51B9" w:rsidRPr="001B51B9" w:rsidRDefault="001B51B9" w:rsidP="001B51B9">
      <w:r w:rsidRPr="001B51B9">
        <w:t xml:space="preserve">       └───────────────────────────</w:t>
      </w:r>
      <w:r w:rsidRPr="001B51B9">
        <w:rPr>
          <w:rFonts w:ascii="MS Gothic" w:eastAsia="MS Gothic" w:hAnsi="MS Gothic" w:cs="MS Gothic" w:hint="eastAsia"/>
        </w:rPr>
        <w:t>┬</w:t>
      </w:r>
      <w:r w:rsidRPr="001B51B9">
        <w:rPr>
          <w:rFonts w:ascii="Aptos" w:hAnsi="Aptos" w:cs="Aptos"/>
        </w:rPr>
        <w:t>───────────────────────────┘</w:t>
      </w:r>
    </w:p>
    <w:p w14:paraId="22892A7B" w14:textId="77777777" w:rsidR="001B51B9" w:rsidRPr="001B51B9" w:rsidRDefault="001B51B9" w:rsidP="001B51B9">
      <w:r w:rsidRPr="001B51B9">
        <w:t xml:space="preserve">                                   </w:t>
      </w:r>
      <w:r w:rsidRPr="001B51B9">
        <w:rPr>
          <w:rFonts w:ascii="Arial" w:hAnsi="Arial" w:cs="Arial"/>
        </w:rPr>
        <w:t>▼</w:t>
      </w:r>
    </w:p>
    <w:p w14:paraId="032F8282" w14:textId="77777777" w:rsidR="001B51B9" w:rsidRDefault="001B51B9" w:rsidP="001B51B9">
      <w:r w:rsidRPr="001B51B9">
        <w:t xml:space="preserve">             </w:t>
      </w:r>
      <w:proofErr w:type="gramStart"/>
      <w:r w:rsidRPr="001B51B9">
        <w:t>[ Continuous</w:t>
      </w:r>
      <w:proofErr w:type="gramEnd"/>
      <w:r w:rsidRPr="001B51B9">
        <w:t xml:space="preserve"> Pressurized Voxel Grid </w:t>
      </w:r>
      <w:proofErr w:type="gramStart"/>
      <w:r w:rsidRPr="001B51B9">
        <w:t>Saturation ]</w:t>
      </w:r>
      <w:proofErr w:type="gramEnd"/>
    </w:p>
    <w:p w14:paraId="151E1856" w14:textId="77777777" w:rsidR="001B51B9" w:rsidRDefault="001B51B9" w:rsidP="001B51B9"/>
    <w:p w14:paraId="75F3A4C9" w14:textId="77777777" w:rsidR="001B51B9" w:rsidRDefault="001B51B9" w:rsidP="001B51B9"/>
    <w:p w14:paraId="38632756" w14:textId="77777777" w:rsidR="001B51B9" w:rsidRDefault="001B51B9" w:rsidP="001B51B9"/>
    <w:p w14:paraId="549E4785" w14:textId="77777777" w:rsidR="001B51B9" w:rsidRDefault="001B51B9" w:rsidP="001B51B9"/>
    <w:p w14:paraId="19A3BCF4" w14:textId="77777777" w:rsidR="001B51B9" w:rsidRPr="001B51B9" w:rsidRDefault="001B51B9" w:rsidP="001B51B9"/>
    <w:p w14:paraId="50AE7630" w14:textId="77777777" w:rsidR="001B51B9" w:rsidRPr="001B51B9" w:rsidRDefault="001B51B9" w:rsidP="001B51B9">
      <w:r w:rsidRPr="001B51B9">
        <w:lastRenderedPageBreak/>
        <w:t xml:space="preserve">Reproductive units do not wait for a single host cell to rupture; instead, they are continuously pumped directly into host capillaries and lymph networks via specialized openings called </w:t>
      </w:r>
      <w:r w:rsidRPr="001B51B9">
        <w:rPr>
          <w:b/>
          <w:bCs/>
        </w:rPr>
        <w:t>gonopores</w:t>
      </w:r>
      <w:r w:rsidRPr="001B51B9">
        <w:t>, located on the base joints of their legs.</w:t>
      </w:r>
    </w:p>
    <w:p w14:paraId="4FF8FBC9" w14:textId="77777777" w:rsidR="001B51B9" w:rsidRPr="001B51B9" w:rsidRDefault="001B51B9" w:rsidP="001B51B9">
      <w:r w:rsidRPr="001B51B9">
        <w:t>This creates a hyper-accelerated reproduction cycle where the young breed internally almost immediately upon hatching, and those offspring breed in turn. This nested, multi-generational reproduction model explains why these expanding masses can rapidly crowd out tissue networks.</w:t>
      </w:r>
    </w:p>
    <w:p w14:paraId="1DE03187" w14:textId="39949716" w:rsidR="001B51B9" w:rsidRDefault="001B51B9" w:rsidP="001B51B9"/>
    <w:p w14:paraId="65D65242" w14:textId="77777777" w:rsidR="001B51B9" w:rsidRDefault="001B51B9" w:rsidP="001B51B9"/>
    <w:p w14:paraId="33C84682" w14:textId="77777777" w:rsidR="001B51B9" w:rsidRDefault="001B51B9" w:rsidP="001B51B9"/>
    <w:p w14:paraId="7E8D4989" w14:textId="77777777" w:rsidR="001B51B9" w:rsidRDefault="001B51B9" w:rsidP="001B51B9"/>
    <w:p w14:paraId="14403291" w14:textId="77777777" w:rsidR="001B51B9" w:rsidRDefault="001B51B9" w:rsidP="001B51B9"/>
    <w:p w14:paraId="2F1CA09B" w14:textId="77777777" w:rsidR="001B51B9" w:rsidRDefault="001B51B9" w:rsidP="001B51B9"/>
    <w:p w14:paraId="4E331058" w14:textId="77777777" w:rsidR="001B51B9" w:rsidRDefault="001B51B9" w:rsidP="001B51B9"/>
    <w:p w14:paraId="5982B002" w14:textId="77777777" w:rsidR="001B51B9" w:rsidRDefault="001B51B9" w:rsidP="001B51B9"/>
    <w:p w14:paraId="788C2E27" w14:textId="77777777" w:rsidR="001B51B9" w:rsidRDefault="001B51B9" w:rsidP="001B51B9"/>
    <w:p w14:paraId="309140B6" w14:textId="77777777" w:rsidR="001B51B9" w:rsidRDefault="001B51B9" w:rsidP="001B51B9"/>
    <w:p w14:paraId="0A87B8BE" w14:textId="77777777" w:rsidR="001B51B9" w:rsidRDefault="001B51B9" w:rsidP="001B51B9"/>
    <w:p w14:paraId="5415DEE8" w14:textId="77777777" w:rsidR="001B51B9" w:rsidRDefault="001B51B9" w:rsidP="001B51B9"/>
    <w:p w14:paraId="58565145" w14:textId="77777777" w:rsidR="001B51B9" w:rsidRDefault="001B51B9" w:rsidP="001B51B9"/>
    <w:p w14:paraId="69C16E45" w14:textId="77777777" w:rsidR="001B51B9" w:rsidRDefault="001B51B9" w:rsidP="001B51B9"/>
    <w:p w14:paraId="4D92124A" w14:textId="77777777" w:rsidR="001B51B9" w:rsidRDefault="001B51B9" w:rsidP="001B51B9"/>
    <w:p w14:paraId="30A53827" w14:textId="77777777" w:rsidR="001B51B9" w:rsidRDefault="001B51B9" w:rsidP="001B51B9"/>
    <w:p w14:paraId="285DE28B" w14:textId="77777777" w:rsidR="001B51B9" w:rsidRDefault="001B51B9" w:rsidP="001B51B9"/>
    <w:p w14:paraId="11FA481D" w14:textId="77777777" w:rsidR="001B51B9" w:rsidRDefault="001B51B9" w:rsidP="001B51B9"/>
    <w:p w14:paraId="13EDB18F" w14:textId="77777777" w:rsidR="001B51B9" w:rsidRDefault="001B51B9" w:rsidP="001B51B9"/>
    <w:p w14:paraId="396549DF" w14:textId="77777777" w:rsidR="001B51B9" w:rsidRPr="001B51B9" w:rsidRDefault="001B51B9" w:rsidP="001B51B9"/>
    <w:p w14:paraId="3CD8C3E9" w14:textId="77777777" w:rsidR="001B51B9" w:rsidRPr="001B51B9" w:rsidRDefault="001B51B9" w:rsidP="001B51B9">
      <w:pPr>
        <w:rPr>
          <w:b/>
          <w:bCs/>
        </w:rPr>
      </w:pPr>
      <w:r w:rsidRPr="001B51B9">
        <w:rPr>
          <w:b/>
          <w:bCs/>
        </w:rPr>
        <w:lastRenderedPageBreak/>
        <w:t>1.2 Mathematical Proof of Unchecked Structural Mass Growth</w:t>
      </w:r>
    </w:p>
    <w:p w14:paraId="62E0A080" w14:textId="77777777" w:rsidR="001B51B9" w:rsidRDefault="001B51B9" w:rsidP="001B51B9">
      <w:r w:rsidRPr="001B51B9">
        <w:t>To evaluate how these rapid, nested reproduction cycles expand within human tissue channels, we can execute a Python-driven numerical computation. This mathematical model simulates multi-generational expansion under ideal conditions, treating each node as a continuous source of new offspring.</w:t>
      </w:r>
    </w:p>
    <w:p w14:paraId="2039DEA2" w14:textId="77777777" w:rsidR="001B51B9" w:rsidRDefault="001B51B9" w:rsidP="001B51B9"/>
    <w:p w14:paraId="1E105BA5" w14:textId="77777777" w:rsidR="001B51B9" w:rsidRDefault="001B51B9" w:rsidP="001B51B9"/>
    <w:p w14:paraId="1C2E60E9" w14:textId="77777777" w:rsidR="001B51B9" w:rsidRDefault="001B51B9" w:rsidP="001B51B9"/>
    <w:p w14:paraId="0E4E4C92" w14:textId="77777777" w:rsidR="001B51B9" w:rsidRDefault="001B51B9" w:rsidP="001B51B9"/>
    <w:p w14:paraId="552A160A" w14:textId="77777777" w:rsidR="001B51B9" w:rsidRDefault="001B51B9" w:rsidP="001B51B9"/>
    <w:p w14:paraId="6C94FA74" w14:textId="77777777" w:rsidR="001B51B9" w:rsidRDefault="001B51B9" w:rsidP="001B51B9"/>
    <w:p w14:paraId="36CD58AC" w14:textId="77777777" w:rsidR="001B51B9" w:rsidRDefault="001B51B9" w:rsidP="001B51B9"/>
    <w:p w14:paraId="7A2AFB51" w14:textId="77777777" w:rsidR="001B51B9" w:rsidRDefault="001B51B9" w:rsidP="001B51B9"/>
    <w:p w14:paraId="1972C8A7" w14:textId="77777777" w:rsidR="001B51B9" w:rsidRDefault="001B51B9" w:rsidP="001B51B9"/>
    <w:p w14:paraId="04EFF72C" w14:textId="77777777" w:rsidR="001B51B9" w:rsidRDefault="001B51B9" w:rsidP="001B51B9"/>
    <w:p w14:paraId="23A47068" w14:textId="77777777" w:rsidR="001B51B9" w:rsidRDefault="001B51B9" w:rsidP="001B51B9"/>
    <w:p w14:paraId="1F828B27" w14:textId="77777777" w:rsidR="001B51B9" w:rsidRDefault="001B51B9" w:rsidP="001B51B9"/>
    <w:p w14:paraId="060C5D52" w14:textId="77777777" w:rsidR="001B51B9" w:rsidRDefault="001B51B9" w:rsidP="001B51B9"/>
    <w:p w14:paraId="6EB1D25E" w14:textId="77777777" w:rsidR="001B51B9" w:rsidRDefault="001B51B9" w:rsidP="001B51B9"/>
    <w:p w14:paraId="593EEA0B" w14:textId="77777777" w:rsidR="001B51B9" w:rsidRDefault="001B51B9" w:rsidP="001B51B9"/>
    <w:p w14:paraId="346C7E25" w14:textId="77777777" w:rsidR="001B51B9" w:rsidRDefault="001B51B9" w:rsidP="001B51B9"/>
    <w:p w14:paraId="6D38FA83" w14:textId="77777777" w:rsidR="001B51B9" w:rsidRDefault="001B51B9" w:rsidP="001B51B9"/>
    <w:p w14:paraId="223D9255" w14:textId="77777777" w:rsidR="001B51B9" w:rsidRDefault="001B51B9" w:rsidP="001B51B9"/>
    <w:p w14:paraId="7FCEDE94" w14:textId="77777777" w:rsidR="001B51B9" w:rsidRDefault="001B51B9" w:rsidP="001B51B9"/>
    <w:p w14:paraId="663E7426" w14:textId="77777777" w:rsidR="001B51B9" w:rsidRDefault="001B51B9" w:rsidP="001B51B9"/>
    <w:p w14:paraId="2513865C" w14:textId="77777777" w:rsidR="001B51B9" w:rsidRPr="001B51B9" w:rsidRDefault="001B51B9" w:rsidP="001B51B9"/>
    <w:p w14:paraId="5E7A4D0D" w14:textId="77777777" w:rsidR="001B51B9" w:rsidRPr="001B51B9" w:rsidRDefault="001B51B9" w:rsidP="001B51B9">
      <w:r w:rsidRPr="001B51B9">
        <w:lastRenderedPageBreak/>
        <w:t xml:space="preserve">def </w:t>
      </w:r>
      <w:proofErr w:type="spellStart"/>
      <w:r w:rsidRPr="001B51B9">
        <w:t>simulate_pycnogonid_</w:t>
      </w:r>
      <w:proofErr w:type="gramStart"/>
      <w:r w:rsidRPr="001B51B9">
        <w:t>breeding</w:t>
      </w:r>
      <w:proofErr w:type="spellEnd"/>
      <w:r w:rsidRPr="001B51B9">
        <w:t>(</w:t>
      </w:r>
      <w:proofErr w:type="gramEnd"/>
      <w:r w:rsidRPr="001B51B9">
        <w:t xml:space="preserve">generations=4, </w:t>
      </w:r>
      <w:proofErr w:type="spellStart"/>
      <w:r w:rsidRPr="001B51B9">
        <w:t>base_nodes</w:t>
      </w:r>
      <w:proofErr w:type="spellEnd"/>
      <w:r w:rsidRPr="001B51B9">
        <w:t xml:space="preserve">=8, </w:t>
      </w:r>
      <w:proofErr w:type="spellStart"/>
      <w:r w:rsidRPr="001B51B9">
        <w:t>offspring_per_node</w:t>
      </w:r>
      <w:proofErr w:type="spellEnd"/>
      <w:r w:rsidRPr="001B51B9">
        <w:t>=12):</w:t>
      </w:r>
    </w:p>
    <w:p w14:paraId="14EAE3E9" w14:textId="77777777" w:rsidR="001B51B9" w:rsidRPr="001B51B9" w:rsidRDefault="001B51B9" w:rsidP="001B51B9">
      <w:r w:rsidRPr="001B51B9">
        <w:t xml:space="preserve">    """</w:t>
      </w:r>
    </w:p>
    <w:p w14:paraId="1236229C" w14:textId="77777777" w:rsidR="001B51B9" w:rsidRPr="001B51B9" w:rsidRDefault="001B51B9" w:rsidP="001B51B9">
      <w:r w:rsidRPr="001B51B9">
        <w:t xml:space="preserve">    Calculates the absolute multi-generational population growth of </w:t>
      </w:r>
    </w:p>
    <w:p w14:paraId="41DA80A8" w14:textId="77777777" w:rsidR="001B51B9" w:rsidRPr="001B51B9" w:rsidRDefault="001B51B9" w:rsidP="001B51B9">
      <w:r w:rsidRPr="001B51B9">
        <w:t xml:space="preserve">    nested, self-breeding vector nodes inside human tissue channels.</w:t>
      </w:r>
    </w:p>
    <w:p w14:paraId="76867988" w14:textId="77777777" w:rsidR="001B51B9" w:rsidRPr="001B51B9" w:rsidRDefault="001B51B9" w:rsidP="001B51B9">
      <w:r w:rsidRPr="001B51B9">
        <w:t xml:space="preserve">    """</w:t>
      </w:r>
    </w:p>
    <w:p w14:paraId="1FF141B5" w14:textId="77777777" w:rsidR="001B51B9" w:rsidRPr="001B51B9" w:rsidRDefault="001B51B9" w:rsidP="001B51B9">
      <w:r w:rsidRPr="001B51B9">
        <w:t xml:space="preserve">    </w:t>
      </w:r>
      <w:proofErr w:type="spellStart"/>
      <w:r w:rsidRPr="001B51B9">
        <w:t>total_population</w:t>
      </w:r>
      <w:proofErr w:type="spellEnd"/>
      <w:r w:rsidRPr="001B51B9">
        <w:t xml:space="preserve"> = </w:t>
      </w:r>
      <w:proofErr w:type="gramStart"/>
      <w:r w:rsidRPr="001B51B9">
        <w:t xml:space="preserve">1  </w:t>
      </w:r>
      <w:r w:rsidRPr="001B51B9">
        <w:rPr>
          <w:i/>
          <w:iCs/>
        </w:rPr>
        <w:t>#</w:t>
      </w:r>
      <w:proofErr w:type="gramEnd"/>
      <w:r w:rsidRPr="001B51B9">
        <w:rPr>
          <w:i/>
          <w:iCs/>
        </w:rPr>
        <w:t xml:space="preserve"> Generation 0</w:t>
      </w:r>
    </w:p>
    <w:p w14:paraId="0572746E" w14:textId="77777777" w:rsidR="001B51B9" w:rsidRPr="001B51B9" w:rsidRDefault="001B51B9" w:rsidP="001B51B9">
      <w:r w:rsidRPr="001B51B9">
        <w:t xml:space="preserve">    </w:t>
      </w:r>
      <w:proofErr w:type="spellStart"/>
      <w:r w:rsidRPr="001B51B9">
        <w:t>active_breeders</w:t>
      </w:r>
      <w:proofErr w:type="spellEnd"/>
      <w:r w:rsidRPr="001B51B9">
        <w:t xml:space="preserve"> = 1</w:t>
      </w:r>
    </w:p>
    <w:p w14:paraId="12E951DE" w14:textId="77777777" w:rsidR="001B51B9" w:rsidRPr="001B51B9" w:rsidRDefault="001B51B9" w:rsidP="001B51B9">
      <w:r w:rsidRPr="001B51B9">
        <w:t xml:space="preserve">    </w:t>
      </w:r>
    </w:p>
    <w:p w14:paraId="1BF66414" w14:textId="77777777" w:rsidR="001B51B9" w:rsidRPr="001B51B9" w:rsidRDefault="001B51B9" w:rsidP="001B51B9">
      <w:r w:rsidRPr="001B51B9">
        <w:t xml:space="preserve">    </w:t>
      </w:r>
      <w:proofErr w:type="gramStart"/>
      <w:r w:rsidRPr="001B51B9">
        <w:t>print(</w:t>
      </w:r>
      <w:proofErr w:type="gramEnd"/>
      <w:r w:rsidRPr="001B51B9">
        <w:t>"Gen | New Breeding Units | Total Population Vector")</w:t>
      </w:r>
    </w:p>
    <w:p w14:paraId="566A101B" w14:textId="77777777" w:rsidR="001B51B9" w:rsidRPr="001B51B9" w:rsidRDefault="001B51B9" w:rsidP="001B51B9">
      <w:r w:rsidRPr="001B51B9">
        <w:t xml:space="preserve">    </w:t>
      </w:r>
      <w:proofErr w:type="gramStart"/>
      <w:r w:rsidRPr="001B51B9">
        <w:t>print(</w:t>
      </w:r>
      <w:proofErr w:type="gramEnd"/>
      <w:r w:rsidRPr="001B51B9">
        <w:t>"-" * 46)</w:t>
      </w:r>
    </w:p>
    <w:p w14:paraId="3DF8C888" w14:textId="77777777" w:rsidR="001B51B9" w:rsidRPr="001B51B9" w:rsidRDefault="001B51B9" w:rsidP="001B51B9">
      <w:r w:rsidRPr="001B51B9">
        <w:t xml:space="preserve">    </w:t>
      </w:r>
      <w:proofErr w:type="gramStart"/>
      <w:r w:rsidRPr="001B51B9">
        <w:t>print(</w:t>
      </w:r>
      <w:proofErr w:type="gramEnd"/>
      <w:r w:rsidRPr="001B51B9">
        <w:t xml:space="preserve">f" </w:t>
      </w:r>
      <w:proofErr w:type="gramStart"/>
      <w:r w:rsidRPr="001B51B9">
        <w:t>0  |</w:t>
      </w:r>
      <w:proofErr w:type="gramEnd"/>
      <w:r w:rsidRPr="001B51B9">
        <w:t xml:space="preserve"> {active_breeders:</w:t>
      </w:r>
      <w:proofErr w:type="gramStart"/>
      <w:r w:rsidRPr="001B51B9">
        <w:t>18,d</w:t>
      </w:r>
      <w:proofErr w:type="gramEnd"/>
      <w:r w:rsidRPr="001B51B9">
        <w:t>} | {total_population:</w:t>
      </w:r>
      <w:proofErr w:type="gramStart"/>
      <w:r w:rsidRPr="001B51B9">
        <w:t>22,d</w:t>
      </w:r>
      <w:proofErr w:type="gramEnd"/>
      <w:r w:rsidRPr="001B51B9">
        <w:t>}")</w:t>
      </w:r>
    </w:p>
    <w:p w14:paraId="0C31D264" w14:textId="77777777" w:rsidR="001B51B9" w:rsidRPr="001B51B9" w:rsidRDefault="001B51B9" w:rsidP="001B51B9">
      <w:r w:rsidRPr="001B51B9">
        <w:t xml:space="preserve">    </w:t>
      </w:r>
    </w:p>
    <w:p w14:paraId="6E60F6A8" w14:textId="77777777" w:rsidR="001B51B9" w:rsidRPr="001B51B9" w:rsidRDefault="001B51B9" w:rsidP="001B51B9">
      <w:r w:rsidRPr="001B51B9">
        <w:t xml:space="preserve">    for gen in </w:t>
      </w:r>
      <w:proofErr w:type="gramStart"/>
      <w:r w:rsidRPr="001B51B9">
        <w:t>range(</w:t>
      </w:r>
      <w:proofErr w:type="gramEnd"/>
      <w:r w:rsidRPr="001B51B9">
        <w:t>1, generations + 1):</w:t>
      </w:r>
    </w:p>
    <w:p w14:paraId="18E36AF1" w14:textId="77777777" w:rsidR="001B51B9" w:rsidRPr="001B51B9" w:rsidRDefault="001B51B9" w:rsidP="001B51B9">
      <w:r w:rsidRPr="001B51B9">
        <w:t xml:space="preserve">        </w:t>
      </w:r>
      <w:r w:rsidRPr="001B51B9">
        <w:rPr>
          <w:i/>
          <w:iCs/>
        </w:rPr>
        <w:t xml:space="preserve"># Every active breeder </w:t>
      </w:r>
      <w:proofErr w:type="gramStart"/>
      <w:r w:rsidRPr="001B51B9">
        <w:rPr>
          <w:i/>
          <w:iCs/>
        </w:rPr>
        <w:t>vents</w:t>
      </w:r>
      <w:proofErr w:type="gramEnd"/>
      <w:r w:rsidRPr="001B51B9">
        <w:rPr>
          <w:i/>
          <w:iCs/>
        </w:rPr>
        <w:t xml:space="preserve"> new larval units through its basal leg nodes</w:t>
      </w:r>
    </w:p>
    <w:p w14:paraId="678A6635" w14:textId="77777777" w:rsidR="001B51B9" w:rsidRPr="001B51B9" w:rsidRDefault="001B51B9" w:rsidP="001B51B9">
      <w:r w:rsidRPr="001B51B9">
        <w:t xml:space="preserve">        </w:t>
      </w:r>
      <w:proofErr w:type="spellStart"/>
      <w:r w:rsidRPr="001B51B9">
        <w:t>new_offspring</w:t>
      </w:r>
      <w:proofErr w:type="spellEnd"/>
      <w:r w:rsidRPr="001B51B9">
        <w:t xml:space="preserve"> = </w:t>
      </w:r>
      <w:proofErr w:type="spellStart"/>
      <w:r w:rsidRPr="001B51B9">
        <w:t>active_breeders</w:t>
      </w:r>
      <w:proofErr w:type="spellEnd"/>
      <w:r w:rsidRPr="001B51B9">
        <w:t xml:space="preserve"> * </w:t>
      </w:r>
      <w:proofErr w:type="spellStart"/>
      <w:r w:rsidRPr="001B51B9">
        <w:t>base_nodes</w:t>
      </w:r>
      <w:proofErr w:type="spellEnd"/>
      <w:r w:rsidRPr="001B51B9">
        <w:t xml:space="preserve"> * </w:t>
      </w:r>
      <w:proofErr w:type="spellStart"/>
      <w:r w:rsidRPr="001B51B9">
        <w:t>offspring_per_node</w:t>
      </w:r>
      <w:proofErr w:type="spellEnd"/>
    </w:p>
    <w:p w14:paraId="437FE41C" w14:textId="77777777" w:rsidR="001B51B9" w:rsidRPr="001B51B9" w:rsidRDefault="001B51B9" w:rsidP="001B51B9">
      <w:r w:rsidRPr="001B51B9">
        <w:t xml:space="preserve">        </w:t>
      </w:r>
      <w:proofErr w:type="spellStart"/>
      <w:r w:rsidRPr="001B51B9">
        <w:t>total_population</w:t>
      </w:r>
      <w:proofErr w:type="spellEnd"/>
      <w:r w:rsidRPr="001B51B9">
        <w:t xml:space="preserve"> += </w:t>
      </w:r>
      <w:proofErr w:type="spellStart"/>
      <w:r w:rsidRPr="001B51B9">
        <w:t>new_offspring</w:t>
      </w:r>
      <w:proofErr w:type="spellEnd"/>
    </w:p>
    <w:p w14:paraId="1C5ECC62" w14:textId="77777777" w:rsidR="001B51B9" w:rsidRPr="001B51B9" w:rsidRDefault="001B51B9" w:rsidP="001B51B9">
      <w:r w:rsidRPr="001B51B9">
        <w:t xml:space="preserve">        </w:t>
      </w:r>
    </w:p>
    <w:p w14:paraId="7BD386A4" w14:textId="77777777" w:rsidR="001B51B9" w:rsidRPr="001B51B9" w:rsidRDefault="001B51B9" w:rsidP="001B51B9">
      <w:r w:rsidRPr="001B51B9">
        <w:t xml:space="preserve">        </w:t>
      </w:r>
      <w:r w:rsidRPr="001B51B9">
        <w:rPr>
          <w:i/>
          <w:iCs/>
        </w:rPr>
        <w:t># The young enter immediate maturity loops and become active breeders</w:t>
      </w:r>
    </w:p>
    <w:p w14:paraId="7CE146DF" w14:textId="77777777" w:rsidR="001B51B9" w:rsidRPr="001B51B9" w:rsidRDefault="001B51B9" w:rsidP="001B51B9">
      <w:r w:rsidRPr="001B51B9">
        <w:t xml:space="preserve">        </w:t>
      </w:r>
      <w:proofErr w:type="spellStart"/>
      <w:r w:rsidRPr="001B51B9">
        <w:t>active_breeders</w:t>
      </w:r>
      <w:proofErr w:type="spellEnd"/>
      <w:r w:rsidRPr="001B51B9">
        <w:t xml:space="preserve"> = </w:t>
      </w:r>
      <w:proofErr w:type="spellStart"/>
      <w:r w:rsidRPr="001B51B9">
        <w:t>new_offspring</w:t>
      </w:r>
      <w:proofErr w:type="spellEnd"/>
    </w:p>
    <w:p w14:paraId="6968DE9B" w14:textId="77777777" w:rsidR="001B51B9" w:rsidRPr="001B51B9" w:rsidRDefault="001B51B9" w:rsidP="001B51B9">
      <w:r w:rsidRPr="001B51B9">
        <w:t xml:space="preserve">        </w:t>
      </w:r>
      <w:proofErr w:type="gramStart"/>
      <w:r w:rsidRPr="001B51B9">
        <w:t>print(f" {</w:t>
      </w:r>
      <w:proofErr w:type="gramEnd"/>
      <w:r w:rsidRPr="001B51B9">
        <w:t>gen:2d} | {new_offspring:</w:t>
      </w:r>
      <w:proofErr w:type="gramStart"/>
      <w:r w:rsidRPr="001B51B9">
        <w:t>18,d</w:t>
      </w:r>
      <w:proofErr w:type="gramEnd"/>
      <w:r w:rsidRPr="001B51B9">
        <w:t>} | {total_population:</w:t>
      </w:r>
      <w:proofErr w:type="gramStart"/>
      <w:r w:rsidRPr="001B51B9">
        <w:t>22,d</w:t>
      </w:r>
      <w:proofErr w:type="gramEnd"/>
      <w:r w:rsidRPr="001B51B9">
        <w:t>}")</w:t>
      </w:r>
    </w:p>
    <w:p w14:paraId="7730DB6A" w14:textId="77777777" w:rsidR="001B51B9" w:rsidRPr="001B51B9" w:rsidRDefault="001B51B9" w:rsidP="001B51B9">
      <w:r w:rsidRPr="001B51B9">
        <w:t xml:space="preserve">        </w:t>
      </w:r>
    </w:p>
    <w:p w14:paraId="285E5C0F" w14:textId="77777777" w:rsidR="001B51B9" w:rsidRPr="001B51B9" w:rsidRDefault="001B51B9" w:rsidP="001B51B9">
      <w:r w:rsidRPr="001B51B9">
        <w:t xml:space="preserve">    return </w:t>
      </w:r>
      <w:proofErr w:type="spellStart"/>
      <w:r w:rsidRPr="001B51B9">
        <w:t>total_population</w:t>
      </w:r>
      <w:proofErr w:type="spellEnd"/>
    </w:p>
    <w:p w14:paraId="46FE6A50" w14:textId="77777777" w:rsidR="001B51B9" w:rsidRPr="001B51B9" w:rsidRDefault="001B51B9" w:rsidP="001B51B9"/>
    <w:p w14:paraId="2941681D" w14:textId="77777777" w:rsidR="001B51B9" w:rsidRPr="001B51B9" w:rsidRDefault="001B51B9" w:rsidP="001B51B9">
      <w:r w:rsidRPr="001B51B9">
        <w:rPr>
          <w:i/>
          <w:iCs/>
        </w:rPr>
        <w:t># Execute the 4-generation growth matrix simulation</w:t>
      </w:r>
    </w:p>
    <w:p w14:paraId="627B423C" w14:textId="5FA6C856" w:rsidR="001B51B9" w:rsidRDefault="001B51B9" w:rsidP="001B51B9">
      <w:proofErr w:type="spellStart"/>
      <w:r w:rsidRPr="001B51B9">
        <w:t>final_mass</w:t>
      </w:r>
      <w:proofErr w:type="spellEnd"/>
      <w:r w:rsidRPr="001B51B9">
        <w:t xml:space="preserve"> = </w:t>
      </w:r>
      <w:proofErr w:type="spellStart"/>
      <w:r w:rsidRPr="001B51B9">
        <w:t>simulate_pycnogonid_breeding</w:t>
      </w:r>
      <w:proofErr w:type="spellEnd"/>
      <w:r w:rsidRPr="001B51B9">
        <w:t>(generations=4)</w:t>
      </w:r>
    </w:p>
    <w:p w14:paraId="41F4DD0D" w14:textId="13D184A8" w:rsidR="001B51B9" w:rsidRDefault="001B51B9" w:rsidP="001B51B9">
      <w:r w:rsidRPr="001B51B9">
        <w:lastRenderedPageBreak/>
        <w:t>The execution output demonstrates how quickly a single core mass can saturate a tissue environment:</w:t>
      </w:r>
    </w:p>
    <w:p w14:paraId="7C072EE9" w14:textId="77777777" w:rsidR="001B51B9" w:rsidRPr="001B51B9" w:rsidRDefault="001B51B9" w:rsidP="001B51B9"/>
    <w:p w14:paraId="69D10945" w14:textId="77777777" w:rsidR="001B51B9" w:rsidRPr="001B51B9" w:rsidRDefault="001B51B9" w:rsidP="001B51B9">
      <w:r w:rsidRPr="001B51B9">
        <w:t>Gen | New Breeding Units | Total Population Vector</w:t>
      </w:r>
    </w:p>
    <w:p w14:paraId="135D9C32" w14:textId="77777777" w:rsidR="001B51B9" w:rsidRPr="001B51B9" w:rsidRDefault="001B51B9" w:rsidP="001B51B9">
      <w:r w:rsidRPr="001B51B9">
        <w:t>----------------------------------------------</w:t>
      </w:r>
    </w:p>
    <w:p w14:paraId="093DF4DF" w14:textId="77777777" w:rsidR="001B51B9" w:rsidRPr="001B51B9" w:rsidRDefault="001B51B9" w:rsidP="001B51B9">
      <w:r w:rsidRPr="001B51B9">
        <w:t xml:space="preserve"> </w:t>
      </w:r>
      <w:proofErr w:type="gramStart"/>
      <w:r w:rsidRPr="001B51B9">
        <w:t>0  |</w:t>
      </w:r>
      <w:proofErr w:type="gramEnd"/>
      <w:r w:rsidRPr="001B51B9">
        <w:t xml:space="preserve">                  1 |                      1</w:t>
      </w:r>
    </w:p>
    <w:p w14:paraId="28E7C629" w14:textId="77777777" w:rsidR="001B51B9" w:rsidRPr="001B51B9" w:rsidRDefault="001B51B9" w:rsidP="001B51B9">
      <w:r w:rsidRPr="001B51B9">
        <w:t xml:space="preserve"> </w:t>
      </w:r>
      <w:proofErr w:type="gramStart"/>
      <w:r w:rsidRPr="001B51B9">
        <w:t>1  |</w:t>
      </w:r>
      <w:proofErr w:type="gramEnd"/>
      <w:r w:rsidRPr="001B51B9">
        <w:t xml:space="preserve">                 96 |                     97</w:t>
      </w:r>
    </w:p>
    <w:p w14:paraId="5EA9E0BE" w14:textId="77777777" w:rsidR="001B51B9" w:rsidRPr="001B51B9" w:rsidRDefault="001B51B9" w:rsidP="001B51B9">
      <w:r w:rsidRPr="001B51B9">
        <w:t xml:space="preserve"> </w:t>
      </w:r>
      <w:proofErr w:type="gramStart"/>
      <w:r w:rsidRPr="001B51B9">
        <w:t>2  |</w:t>
      </w:r>
      <w:proofErr w:type="gramEnd"/>
      <w:r w:rsidRPr="001B51B9">
        <w:t xml:space="preserve">              9,216 |                  9,313</w:t>
      </w:r>
    </w:p>
    <w:p w14:paraId="361FCEA9" w14:textId="77777777" w:rsidR="001B51B9" w:rsidRPr="001B51B9" w:rsidRDefault="001B51B9" w:rsidP="001B51B9">
      <w:r w:rsidRPr="001B51B9">
        <w:t xml:space="preserve"> </w:t>
      </w:r>
      <w:proofErr w:type="gramStart"/>
      <w:r w:rsidRPr="001B51B9">
        <w:t>3  |</w:t>
      </w:r>
      <w:proofErr w:type="gramEnd"/>
      <w:r w:rsidRPr="001B51B9">
        <w:t xml:space="preserve">            884,736 |                894,049</w:t>
      </w:r>
    </w:p>
    <w:p w14:paraId="7D4809F9" w14:textId="77777777" w:rsidR="001B51B9" w:rsidRPr="001B51B9" w:rsidRDefault="001B51B9" w:rsidP="001B51B9">
      <w:r w:rsidRPr="001B51B9">
        <w:t xml:space="preserve"> </w:t>
      </w:r>
      <w:proofErr w:type="gramStart"/>
      <w:r w:rsidRPr="001B51B9">
        <w:t>4  |</w:t>
      </w:r>
      <w:proofErr w:type="gramEnd"/>
      <w:r w:rsidRPr="001B51B9">
        <w:t xml:space="preserve">         84,934,656 |             85,828,705</w:t>
      </w:r>
    </w:p>
    <w:p w14:paraId="4FB39AD4" w14:textId="77777777" w:rsidR="001B51B9" w:rsidRPr="001B51B9" w:rsidRDefault="001B51B9" w:rsidP="001B51B9">
      <w:r w:rsidRPr="001B51B9">
        <w:pict w14:anchorId="4B059C8C">
          <v:rect id="_x0000_i1028" style="width:0;height:.75pt" o:hralign="center" o:hrstd="t" o:hr="t" fillcolor="#a0a0a0" stroked="f"/>
        </w:pict>
      </w:r>
    </w:p>
    <w:p w14:paraId="394665F9" w14:textId="77777777" w:rsidR="001B51B9" w:rsidRDefault="001B51B9" w:rsidP="001B51B9">
      <w:pPr>
        <w:rPr>
          <w:b/>
          <w:bCs/>
        </w:rPr>
      </w:pPr>
    </w:p>
    <w:p w14:paraId="3AB440A9" w14:textId="77777777" w:rsidR="001B51B9" w:rsidRDefault="001B51B9" w:rsidP="001B51B9">
      <w:pPr>
        <w:rPr>
          <w:b/>
          <w:bCs/>
        </w:rPr>
      </w:pPr>
    </w:p>
    <w:p w14:paraId="0D4BA9C4" w14:textId="77777777" w:rsidR="001B51B9" w:rsidRDefault="001B51B9" w:rsidP="001B51B9">
      <w:pPr>
        <w:rPr>
          <w:b/>
          <w:bCs/>
        </w:rPr>
      </w:pPr>
    </w:p>
    <w:p w14:paraId="1BA41BBF" w14:textId="77777777" w:rsidR="001B51B9" w:rsidRDefault="001B51B9" w:rsidP="001B51B9">
      <w:pPr>
        <w:rPr>
          <w:b/>
          <w:bCs/>
        </w:rPr>
      </w:pPr>
    </w:p>
    <w:p w14:paraId="1F4F887D" w14:textId="77777777" w:rsidR="001B51B9" w:rsidRDefault="001B51B9" w:rsidP="001B51B9">
      <w:pPr>
        <w:rPr>
          <w:b/>
          <w:bCs/>
        </w:rPr>
      </w:pPr>
    </w:p>
    <w:p w14:paraId="68C6FD19" w14:textId="77777777" w:rsidR="001B51B9" w:rsidRDefault="001B51B9" w:rsidP="001B51B9">
      <w:pPr>
        <w:rPr>
          <w:b/>
          <w:bCs/>
        </w:rPr>
      </w:pPr>
    </w:p>
    <w:p w14:paraId="59BB4AA7" w14:textId="77777777" w:rsidR="001B51B9" w:rsidRDefault="001B51B9" w:rsidP="001B51B9">
      <w:pPr>
        <w:rPr>
          <w:b/>
          <w:bCs/>
        </w:rPr>
      </w:pPr>
    </w:p>
    <w:p w14:paraId="0689EA23" w14:textId="77777777" w:rsidR="001B51B9" w:rsidRDefault="001B51B9" w:rsidP="001B51B9">
      <w:pPr>
        <w:rPr>
          <w:b/>
          <w:bCs/>
        </w:rPr>
      </w:pPr>
    </w:p>
    <w:p w14:paraId="22AFCE92" w14:textId="77777777" w:rsidR="001B51B9" w:rsidRDefault="001B51B9" w:rsidP="001B51B9">
      <w:pPr>
        <w:rPr>
          <w:b/>
          <w:bCs/>
        </w:rPr>
      </w:pPr>
    </w:p>
    <w:p w14:paraId="526DD420" w14:textId="77777777" w:rsidR="001B51B9" w:rsidRDefault="001B51B9" w:rsidP="001B51B9">
      <w:pPr>
        <w:rPr>
          <w:b/>
          <w:bCs/>
        </w:rPr>
      </w:pPr>
    </w:p>
    <w:p w14:paraId="07609BF1" w14:textId="77777777" w:rsidR="001B51B9" w:rsidRDefault="001B51B9" w:rsidP="001B51B9">
      <w:pPr>
        <w:rPr>
          <w:b/>
          <w:bCs/>
        </w:rPr>
      </w:pPr>
    </w:p>
    <w:p w14:paraId="7EDEA9C7" w14:textId="77777777" w:rsidR="001B51B9" w:rsidRDefault="001B51B9" w:rsidP="001B51B9">
      <w:pPr>
        <w:rPr>
          <w:b/>
          <w:bCs/>
        </w:rPr>
      </w:pPr>
    </w:p>
    <w:p w14:paraId="6B88D3D9" w14:textId="77777777" w:rsidR="001B51B9" w:rsidRDefault="001B51B9" w:rsidP="001B51B9">
      <w:pPr>
        <w:rPr>
          <w:b/>
          <w:bCs/>
        </w:rPr>
      </w:pPr>
    </w:p>
    <w:p w14:paraId="179374BF" w14:textId="77777777" w:rsidR="001B51B9" w:rsidRDefault="001B51B9" w:rsidP="001B51B9">
      <w:pPr>
        <w:rPr>
          <w:b/>
          <w:bCs/>
        </w:rPr>
      </w:pPr>
    </w:p>
    <w:p w14:paraId="08593BDB" w14:textId="77777777" w:rsidR="001B51B9" w:rsidRDefault="001B51B9" w:rsidP="001B51B9">
      <w:pPr>
        <w:rPr>
          <w:b/>
          <w:bCs/>
        </w:rPr>
      </w:pPr>
    </w:p>
    <w:p w14:paraId="2FA9124E" w14:textId="77777777" w:rsidR="001B51B9" w:rsidRDefault="001B51B9" w:rsidP="001B51B9">
      <w:pPr>
        <w:rPr>
          <w:b/>
          <w:bCs/>
        </w:rPr>
      </w:pPr>
    </w:p>
    <w:p w14:paraId="38479D25" w14:textId="6259F216" w:rsidR="001B51B9" w:rsidRPr="001B51B9" w:rsidRDefault="001B51B9" w:rsidP="001B51B9">
      <w:pPr>
        <w:rPr>
          <w:b/>
          <w:bCs/>
        </w:rPr>
      </w:pPr>
      <w:r w:rsidRPr="001B51B9">
        <w:rPr>
          <w:b/>
          <w:bCs/>
        </w:rPr>
        <w:t>1.3 The Biological Scale Anomaly: Big or Small?</w:t>
      </w:r>
    </w:p>
    <w:p w14:paraId="2E645E06" w14:textId="77777777" w:rsidR="001B51B9" w:rsidRPr="001B51B9" w:rsidRDefault="001B51B9" w:rsidP="001B51B9">
      <w:r w:rsidRPr="001B51B9">
        <w:t>Human medicine has long struggled to map the absolute physical size limits of both viruses and oncology masses. Standard science templates assume that a virus must always be microscopic, while tumors are large, static groups of human cells [site:0.1.2].</w:t>
      </w:r>
    </w:p>
    <w:p w14:paraId="5B77CDE4" w14:textId="77777777" w:rsidR="001B51B9" w:rsidRDefault="001B51B9" w:rsidP="001B51B9">
      <w:pPr>
        <w:rPr>
          <w:b/>
          <w:bCs/>
        </w:rPr>
      </w:pPr>
      <w:r w:rsidRPr="001B51B9">
        <w:t xml:space="preserve">The core secret of these conditions lies within this scale anomaly: because </w:t>
      </w:r>
      <w:r w:rsidRPr="001B51B9">
        <w:rPr>
          <w:i/>
          <w:iCs/>
        </w:rPr>
        <w:t>Pycnogonida</w:t>
      </w:r>
      <w:r w:rsidRPr="001B51B9">
        <w:t xml:space="preserve"> species exhibit extreme plasticity and range from deep-sea giants with leg spans exceeding 70 centimeters down to microscopic interstitial forms that glide between individual sand grains, </w:t>
      </w:r>
      <w:r w:rsidRPr="001B51B9">
        <w:rPr>
          <w:b/>
          <w:bCs/>
        </w:rPr>
        <w:t>the true size limits of an internal infestation are completely variable.</w:t>
      </w:r>
    </w:p>
    <w:p w14:paraId="75235794" w14:textId="77777777" w:rsidR="001B51B9" w:rsidRPr="001B51B9" w:rsidRDefault="001B51B9" w:rsidP="001B51B9"/>
    <w:p w14:paraId="1E228922" w14:textId="77777777" w:rsidR="001B51B9" w:rsidRPr="001B51B9" w:rsidRDefault="001B51B9" w:rsidP="001B51B9">
      <w:proofErr w:type="gramStart"/>
      <w:r w:rsidRPr="001B51B9">
        <w:t>[ Interstitial</w:t>
      </w:r>
      <w:proofErr w:type="gramEnd"/>
      <w:r w:rsidRPr="001B51B9">
        <w:t xml:space="preserve"> Micro-</w:t>
      </w:r>
      <w:proofErr w:type="gramStart"/>
      <w:r w:rsidRPr="001B51B9">
        <w:t>Form ]</w:t>
      </w:r>
      <w:proofErr w:type="gramEnd"/>
      <w:r w:rsidRPr="001B51B9">
        <w:t xml:space="preserve"> ──</w:t>
      </w:r>
      <w:r w:rsidRPr="001B51B9">
        <w:rPr>
          <w:rFonts w:ascii="Arial" w:hAnsi="Arial" w:cs="Arial"/>
        </w:rPr>
        <w:t>►</w:t>
      </w:r>
      <w:r w:rsidRPr="001B51B9">
        <w:t xml:space="preserve"> Navigates between individual tissue capillaries</w:t>
      </w:r>
    </w:p>
    <w:p w14:paraId="2DF3A702" w14:textId="77777777" w:rsidR="001B51B9" w:rsidRPr="001B51B9" w:rsidRDefault="001B51B9" w:rsidP="001B51B9">
      <w:r w:rsidRPr="001B51B9">
        <w:t xml:space="preserve">                                           │</w:t>
      </w:r>
    </w:p>
    <w:p w14:paraId="775AC067" w14:textId="77777777" w:rsidR="001B51B9" w:rsidRPr="001B51B9" w:rsidRDefault="001B51B9" w:rsidP="001B51B9">
      <w:r w:rsidRPr="001B51B9">
        <w:t xml:space="preserve">                                           </w:t>
      </w:r>
      <w:r w:rsidRPr="001B51B9">
        <w:rPr>
          <w:rFonts w:ascii="Arial" w:hAnsi="Arial" w:cs="Arial"/>
        </w:rPr>
        <w:t>▼</w:t>
      </w:r>
      <w:r w:rsidRPr="001B51B9">
        <w:t xml:space="preserve"> (Continuous Nitrogen Ingestion)</w:t>
      </w:r>
    </w:p>
    <w:p w14:paraId="6F9436F6" w14:textId="77777777" w:rsidR="001B51B9" w:rsidRDefault="001B51B9" w:rsidP="001B51B9">
      <w:proofErr w:type="gramStart"/>
      <w:r w:rsidRPr="001B51B9">
        <w:t>[ Visceral</w:t>
      </w:r>
      <w:proofErr w:type="gramEnd"/>
      <w:r w:rsidRPr="001B51B9">
        <w:t xml:space="preserve"> Macro-Mass </w:t>
      </w:r>
      <w:proofErr w:type="gramStart"/>
      <w:r w:rsidRPr="001B51B9">
        <w:t>Core ]</w:t>
      </w:r>
      <w:proofErr w:type="gramEnd"/>
      <w:r w:rsidRPr="001B51B9">
        <w:t xml:space="preserve"> </w:t>
      </w:r>
      <w:r w:rsidRPr="001B51B9">
        <w:rPr>
          <w:rFonts w:ascii="Arial" w:hAnsi="Arial" w:cs="Arial"/>
        </w:rPr>
        <w:t>◄</w:t>
      </w:r>
      <w:r w:rsidRPr="001B51B9">
        <w:rPr>
          <w:rFonts w:ascii="Aptos" w:hAnsi="Aptos" w:cs="Aptos"/>
        </w:rPr>
        <w:t>──</w:t>
      </w:r>
      <w:r w:rsidRPr="001B51B9">
        <w:t xml:space="preserve"> Compacts tightly to radiographically mimic a tumor</w:t>
      </w:r>
    </w:p>
    <w:p w14:paraId="281A89D8" w14:textId="77777777" w:rsidR="001B51B9" w:rsidRPr="001B51B9" w:rsidRDefault="001B51B9" w:rsidP="001B51B9"/>
    <w:p w14:paraId="240D6BD6" w14:textId="77777777" w:rsidR="001B51B9" w:rsidRPr="001B51B9" w:rsidRDefault="001B51B9" w:rsidP="001B51B9">
      <w:r w:rsidRPr="001B51B9">
        <w:t xml:space="preserve">A single vector can exist as a collection of microscopic, phage-sized </w:t>
      </w:r>
      <w:proofErr w:type="spellStart"/>
      <w:r w:rsidRPr="001B51B9">
        <w:t>blastemas</w:t>
      </w:r>
      <w:proofErr w:type="spellEnd"/>
      <w:r w:rsidRPr="001B51B9">
        <w:t xml:space="preserve"> circulating undetected within the lymphatic highways, or it can compact itself into a dense, solid mass that radiographically mimics a high-grade tumor.</w:t>
      </w:r>
    </w:p>
    <w:p w14:paraId="31EEBCF2" w14:textId="77777777" w:rsidR="001B51B9" w:rsidRPr="001B51B9" w:rsidRDefault="001B51B9" w:rsidP="001B51B9">
      <w:r w:rsidRPr="001B51B9">
        <w:t>Unless advanced multi-sequence voxel systems map these boundaries, the absolute size of the internal vector remains hidden from standard medical diagnostics.</w:t>
      </w:r>
    </w:p>
    <w:p w14:paraId="2ED35F57" w14:textId="04300BC9" w:rsidR="001B51B9" w:rsidRDefault="001B51B9" w:rsidP="001B51B9"/>
    <w:p w14:paraId="4E3E4973" w14:textId="77777777" w:rsidR="001B51B9" w:rsidRDefault="001B51B9" w:rsidP="001B51B9"/>
    <w:p w14:paraId="5174A91C" w14:textId="77777777" w:rsidR="001B51B9" w:rsidRDefault="001B51B9" w:rsidP="001B51B9"/>
    <w:p w14:paraId="23367F58" w14:textId="77777777" w:rsidR="001B51B9" w:rsidRDefault="001B51B9" w:rsidP="001B51B9"/>
    <w:p w14:paraId="6F4DE35E" w14:textId="77777777" w:rsidR="001B51B9" w:rsidRDefault="001B51B9" w:rsidP="001B51B9"/>
    <w:p w14:paraId="36C6378D" w14:textId="77777777" w:rsidR="001B51B9" w:rsidRDefault="001B51B9" w:rsidP="001B51B9"/>
    <w:p w14:paraId="63A62CD1" w14:textId="77777777" w:rsidR="001B51B9" w:rsidRDefault="001B51B9" w:rsidP="001B51B9"/>
    <w:p w14:paraId="4D1B675E" w14:textId="77777777" w:rsidR="001B51B9" w:rsidRDefault="001B51B9" w:rsidP="001B51B9"/>
    <w:p w14:paraId="7DFD54C2" w14:textId="77777777" w:rsidR="001B51B9" w:rsidRPr="001B51B9" w:rsidRDefault="001B51B9" w:rsidP="001B51B9">
      <w:pPr>
        <w:rPr>
          <w:b/>
          <w:bCs/>
        </w:rPr>
      </w:pPr>
      <w:r w:rsidRPr="001B51B9">
        <w:rPr>
          <w:b/>
          <w:bCs/>
        </w:rPr>
        <w:lastRenderedPageBreak/>
        <w:t>2. Predictive Growth Modeling via Nitrogen-Rich Limiting Reagents</w:t>
      </w:r>
    </w:p>
    <w:p w14:paraId="7AA9939B" w14:textId="77777777" w:rsidR="001B51B9" w:rsidRPr="001B51B9" w:rsidRDefault="001B51B9" w:rsidP="001B51B9">
      <w:pPr>
        <w:rPr>
          <w:b/>
          <w:bCs/>
        </w:rPr>
      </w:pPr>
      <w:r w:rsidRPr="001B51B9">
        <w:rPr>
          <w:b/>
          <w:bCs/>
        </w:rPr>
        <w:t>2.1 The Chemical Calculus of Prostatic and Somatic Proliferation</w:t>
      </w:r>
    </w:p>
    <w:p w14:paraId="56908855" w14:textId="77777777" w:rsidR="001B51B9" w:rsidRPr="001B51B9" w:rsidRDefault="001B51B9" w:rsidP="001B51B9">
      <w:r w:rsidRPr="001B51B9">
        <w:t xml:space="preserve">An invasive mass cannot expand infinitely without ingesting specific chemical building blocks to construct its chitinous outer layers and hydrophobic lipid shields. The primary limiting reagent governing this expansion is </w:t>
      </w:r>
      <w:r w:rsidRPr="001B51B9">
        <w:rPr>
          <w:b/>
          <w:bCs/>
        </w:rPr>
        <w:t>nitrogen-rich amino acid proteins</w:t>
      </w:r>
      <w:r w:rsidRPr="001B51B9">
        <w:t xml:space="preserve"> (such as proline and glycine matrices found within human connective tissue and muscles).</w:t>
      </w:r>
    </w:p>
    <w:p w14:paraId="01CB1BCB" w14:textId="77777777" w:rsidR="001B51B9" w:rsidRPr="001B51B9" w:rsidRDefault="001B51B9" w:rsidP="001B51B9">
      <w:r w:rsidRPr="001B51B9">
        <w:t>By applying standard chemical calculus, the ai_diagnostic_app.py script can evaluate the rate of bone thinning and muscle wasting to predict exactly how fast the core lesion is growing.</w:t>
      </w:r>
    </w:p>
    <w:p w14:paraId="67F5F856" w14:textId="77777777" w:rsidR="001B51B9" w:rsidRPr="001B51B9" w:rsidRDefault="001B51B9" w:rsidP="001B51B9">
      <w:r w:rsidRPr="001B51B9">
        <w:t>The mathematical relationship proves that as the core mass approaches its peak volume, it accelerates the consumption of local nitrogen pools.</w:t>
      </w:r>
    </w:p>
    <w:p w14:paraId="6244E0EC" w14:textId="77777777" w:rsidR="001B51B9" w:rsidRPr="001B51B9" w:rsidRDefault="001B51B9" w:rsidP="001B51B9">
      <w:r w:rsidRPr="001B51B9">
        <w:t>By tracking these chemical drops via blood chemistry panels—specifically monitoring spikes in serum chitotriosidase and urinary nitrogen outputs—medical teams can determine the exact growth rate of the lesion and initiate treatment before it compromises vital organs.</w:t>
      </w:r>
    </w:p>
    <w:p w14:paraId="07759AE0" w14:textId="167B989C" w:rsidR="001B51B9" w:rsidRDefault="001B51B9" w:rsidP="001B51B9"/>
    <w:p w14:paraId="24A3CEB9" w14:textId="77777777" w:rsidR="001B51B9" w:rsidRDefault="001B51B9" w:rsidP="001B51B9"/>
    <w:p w14:paraId="616284C9" w14:textId="77777777" w:rsidR="001B51B9" w:rsidRDefault="001B51B9" w:rsidP="001B51B9"/>
    <w:p w14:paraId="088CE3EB" w14:textId="77777777" w:rsidR="001B51B9" w:rsidRDefault="001B51B9" w:rsidP="001B51B9"/>
    <w:p w14:paraId="2D2DCE89" w14:textId="77777777" w:rsidR="001B51B9" w:rsidRDefault="001B51B9" w:rsidP="001B51B9"/>
    <w:p w14:paraId="637E3275" w14:textId="77777777" w:rsidR="001B51B9" w:rsidRDefault="001B51B9" w:rsidP="001B51B9"/>
    <w:p w14:paraId="13634775" w14:textId="77777777" w:rsidR="001B51B9" w:rsidRDefault="001B51B9" w:rsidP="001B51B9"/>
    <w:p w14:paraId="6F30DE25" w14:textId="77777777" w:rsidR="001B51B9" w:rsidRDefault="001B51B9" w:rsidP="001B51B9"/>
    <w:p w14:paraId="3524548D" w14:textId="77777777" w:rsidR="001B51B9" w:rsidRDefault="001B51B9" w:rsidP="001B51B9"/>
    <w:p w14:paraId="37A98C34" w14:textId="77777777" w:rsidR="001B51B9" w:rsidRDefault="001B51B9" w:rsidP="001B51B9"/>
    <w:p w14:paraId="54C94B22" w14:textId="77777777" w:rsidR="001B51B9" w:rsidRDefault="001B51B9" w:rsidP="001B51B9"/>
    <w:p w14:paraId="3F266881" w14:textId="77777777" w:rsidR="001B51B9" w:rsidRDefault="001B51B9" w:rsidP="001B51B9"/>
    <w:p w14:paraId="46D54F75" w14:textId="77777777" w:rsidR="001B51B9" w:rsidRDefault="001B51B9" w:rsidP="001B51B9"/>
    <w:p w14:paraId="42A0F569" w14:textId="77777777" w:rsidR="001B51B9" w:rsidRDefault="001B51B9" w:rsidP="001B51B9"/>
    <w:p w14:paraId="3181762F" w14:textId="77777777" w:rsidR="001B51B9" w:rsidRPr="001B51B9" w:rsidRDefault="001B51B9" w:rsidP="001B51B9">
      <w:pPr>
        <w:rPr>
          <w:b/>
          <w:bCs/>
        </w:rPr>
      </w:pPr>
      <w:r w:rsidRPr="001B51B9">
        <w:rPr>
          <w:b/>
          <w:bCs/>
        </w:rPr>
        <w:lastRenderedPageBreak/>
        <w:t>3. Molecular, Genetic, and Biophysical Characteristics of Phage Viruses</w:t>
      </w:r>
    </w:p>
    <w:p w14:paraId="4E9FBB45" w14:textId="77777777" w:rsidR="001B51B9" w:rsidRDefault="001B51B9" w:rsidP="001B51B9">
      <w:r w:rsidRPr="001B51B9">
        <w:t>To establish a comprehensive blueprint for your comparative model within the Phage-Virus-Defined-As-</w:t>
      </w:r>
      <w:proofErr w:type="spellStart"/>
      <w:r w:rsidRPr="001B51B9">
        <w:t>Phycnogonida</w:t>
      </w:r>
      <w:proofErr w:type="spellEnd"/>
      <w:r w:rsidRPr="001B51B9">
        <w:t xml:space="preserve"> repository, we must expand on the high-density molecular, structural, and physiological traits that govern bacteriophages.</w:t>
      </w:r>
    </w:p>
    <w:p w14:paraId="7C7A1138" w14:textId="77777777" w:rsidR="001B51B9" w:rsidRPr="001B51B9" w:rsidRDefault="001B51B9" w:rsidP="001B51B9"/>
    <w:p w14:paraId="60E029DF" w14:textId="77777777" w:rsidR="001B51B9" w:rsidRPr="001B51B9" w:rsidRDefault="001B51B9" w:rsidP="001B51B9">
      <w:r w:rsidRPr="001B51B9">
        <w:t xml:space="preserve">               </w:t>
      </w:r>
      <w:proofErr w:type="gramStart"/>
      <w:r w:rsidRPr="001B51B9">
        <w:t>[ High</w:t>
      </w:r>
      <w:proofErr w:type="gramEnd"/>
      <w:r w:rsidRPr="001B51B9">
        <w:t xml:space="preserve">-Density Genome Compression </w:t>
      </w:r>
      <w:proofErr w:type="gramStart"/>
      <w:r w:rsidRPr="001B51B9">
        <w:t>Shield ]</w:t>
      </w:r>
      <w:proofErr w:type="gramEnd"/>
    </w:p>
    <w:p w14:paraId="12B327C1" w14:textId="77777777" w:rsidR="001B51B9" w:rsidRPr="001B51B9" w:rsidRDefault="001B51B9" w:rsidP="001B51B9">
      <w:r w:rsidRPr="001B51B9">
        <w:t xml:space="preserve">                                   │</w:t>
      </w:r>
    </w:p>
    <w:p w14:paraId="7E08E57C" w14:textId="77777777" w:rsidR="001B51B9" w:rsidRPr="001B51B9" w:rsidRDefault="001B51B9" w:rsidP="001B51B9">
      <w:r w:rsidRPr="001B51B9">
        <w:t xml:space="preserve">                                   </w:t>
      </w:r>
      <w:r w:rsidRPr="001B51B9">
        <w:rPr>
          <w:rFonts w:ascii="Arial" w:hAnsi="Arial" w:cs="Arial"/>
        </w:rPr>
        <w:t>▼</w:t>
      </w:r>
    </w:p>
    <w:p w14:paraId="3658C61A" w14:textId="77777777" w:rsidR="001B51B9" w:rsidRPr="001B51B9" w:rsidRDefault="001B51B9" w:rsidP="001B51B9">
      <w:r w:rsidRPr="001B51B9">
        <w:t xml:space="preserve">          [ Structural Portal Complex &amp; Terminal Packing </w:t>
      </w:r>
      <w:proofErr w:type="gramStart"/>
      <w:r w:rsidRPr="001B51B9">
        <w:t>Ring ]</w:t>
      </w:r>
      <w:proofErr w:type="gramEnd"/>
    </w:p>
    <w:p w14:paraId="06B49742" w14:textId="77777777" w:rsidR="001B51B9" w:rsidRPr="001B51B9" w:rsidRDefault="001B51B9" w:rsidP="001B51B9">
      <w:r w:rsidRPr="001B51B9">
        <w:t xml:space="preserve">                                   │</w:t>
      </w:r>
    </w:p>
    <w:p w14:paraId="591B8136" w14:textId="77777777" w:rsidR="001B51B9" w:rsidRPr="001B51B9" w:rsidRDefault="001B51B9" w:rsidP="001B51B9">
      <w:r w:rsidRPr="001B51B9">
        <w:t xml:space="preserve">       ┌───────────────────────────</w:t>
      </w:r>
      <w:r w:rsidRPr="001B51B9">
        <w:rPr>
          <w:rFonts w:ascii="MS Gothic" w:eastAsia="MS Gothic" w:hAnsi="MS Gothic" w:cs="MS Gothic" w:hint="eastAsia"/>
        </w:rPr>
        <w:t>┴</w:t>
      </w:r>
      <w:r w:rsidRPr="001B51B9">
        <w:rPr>
          <w:rFonts w:ascii="Aptos" w:hAnsi="Aptos" w:cs="Aptos"/>
        </w:rPr>
        <w:t>───────────────────────────┐</w:t>
      </w:r>
    </w:p>
    <w:p w14:paraId="0F38E457" w14:textId="77777777" w:rsidR="001B51B9" w:rsidRPr="001B51B9" w:rsidRDefault="001B51B9" w:rsidP="001B51B9">
      <w:r w:rsidRPr="001B51B9">
        <w:t xml:space="preserve">       </w:t>
      </w:r>
      <w:r w:rsidRPr="001B51B9">
        <w:rPr>
          <w:rFonts w:ascii="Arial" w:hAnsi="Arial" w:cs="Arial"/>
        </w:rPr>
        <w:t>▼</w:t>
      </w:r>
      <w:r w:rsidRPr="001B51B9">
        <w:t xml:space="preserve">                                                       </w:t>
      </w:r>
      <w:r w:rsidRPr="001B51B9">
        <w:rPr>
          <w:rFonts w:ascii="Arial" w:hAnsi="Arial" w:cs="Arial"/>
        </w:rPr>
        <w:t>▼</w:t>
      </w:r>
    </w:p>
    <w:p w14:paraId="149C8A6A" w14:textId="77777777" w:rsidR="001B51B9" w:rsidRPr="001B51B9" w:rsidRDefault="001B51B9" w:rsidP="001B51B9">
      <w:proofErr w:type="gramStart"/>
      <w:r w:rsidRPr="001B51B9">
        <w:t>[ Contractile</w:t>
      </w:r>
      <w:proofErr w:type="gramEnd"/>
      <w:r w:rsidRPr="001B51B9">
        <w:t xml:space="preserve"> Injection </w:t>
      </w:r>
      <w:proofErr w:type="gramStart"/>
      <w:r w:rsidRPr="001B51B9">
        <w:t>Machine ]</w:t>
      </w:r>
      <w:proofErr w:type="gramEnd"/>
      <w:r w:rsidRPr="001B51B9">
        <w:t xml:space="preserve">            </w:t>
      </w:r>
      <w:proofErr w:type="gramStart"/>
      <w:r w:rsidRPr="001B51B9">
        <w:t xml:space="preserve">   [</w:t>
      </w:r>
      <w:proofErr w:type="gramEnd"/>
      <w:r w:rsidRPr="001B51B9">
        <w:t xml:space="preserve"> Enzymatic Cleaving </w:t>
      </w:r>
      <w:proofErr w:type="gramStart"/>
      <w:r w:rsidRPr="001B51B9">
        <w:t>Armatures ]</w:t>
      </w:r>
      <w:proofErr w:type="gramEnd"/>
    </w:p>
    <w:p w14:paraId="5476CFCF" w14:textId="77777777" w:rsidR="001B51B9" w:rsidRPr="001B51B9" w:rsidRDefault="001B51B9" w:rsidP="001B51B9">
      <w:r w:rsidRPr="001B51B9">
        <w:t xml:space="preserve"> - Conformational sheath collapse                - Holin membrane micro-venting</w:t>
      </w:r>
    </w:p>
    <w:p w14:paraId="6D0F2717" w14:textId="77777777" w:rsidR="001B51B9" w:rsidRPr="001B51B9" w:rsidRDefault="001B51B9" w:rsidP="001B51B9">
      <w:r w:rsidRPr="001B51B9">
        <w:t xml:space="preserve"> - Baseplate conformational changes              - Endolysin peptidoglycan degradation</w:t>
      </w:r>
    </w:p>
    <w:p w14:paraId="795B96F6" w14:textId="71F3972A" w:rsidR="001B51B9" w:rsidRPr="001B51B9" w:rsidRDefault="001B51B9" w:rsidP="001B51B9"/>
    <w:p w14:paraId="154FC0C3" w14:textId="77777777" w:rsidR="001B51B9" w:rsidRDefault="001B51B9" w:rsidP="001B51B9">
      <w:pPr>
        <w:rPr>
          <w:b/>
          <w:bCs/>
        </w:rPr>
      </w:pPr>
    </w:p>
    <w:p w14:paraId="1259E754" w14:textId="77777777" w:rsidR="001B51B9" w:rsidRDefault="001B51B9" w:rsidP="001B51B9">
      <w:pPr>
        <w:rPr>
          <w:b/>
          <w:bCs/>
        </w:rPr>
      </w:pPr>
    </w:p>
    <w:p w14:paraId="570612AD" w14:textId="77777777" w:rsidR="001B51B9" w:rsidRDefault="001B51B9" w:rsidP="001B51B9">
      <w:pPr>
        <w:rPr>
          <w:b/>
          <w:bCs/>
        </w:rPr>
      </w:pPr>
    </w:p>
    <w:p w14:paraId="769562C5" w14:textId="77777777" w:rsidR="001B51B9" w:rsidRDefault="001B51B9" w:rsidP="001B51B9">
      <w:pPr>
        <w:rPr>
          <w:b/>
          <w:bCs/>
        </w:rPr>
      </w:pPr>
    </w:p>
    <w:p w14:paraId="4BBC7D36" w14:textId="77777777" w:rsidR="001B51B9" w:rsidRDefault="001B51B9" w:rsidP="001B51B9">
      <w:pPr>
        <w:rPr>
          <w:b/>
          <w:bCs/>
        </w:rPr>
      </w:pPr>
    </w:p>
    <w:p w14:paraId="726A8DC8" w14:textId="77777777" w:rsidR="001B51B9" w:rsidRDefault="001B51B9" w:rsidP="001B51B9">
      <w:pPr>
        <w:rPr>
          <w:b/>
          <w:bCs/>
        </w:rPr>
      </w:pPr>
    </w:p>
    <w:p w14:paraId="0BE3078A" w14:textId="77777777" w:rsidR="001B51B9" w:rsidRDefault="001B51B9" w:rsidP="001B51B9">
      <w:pPr>
        <w:rPr>
          <w:b/>
          <w:bCs/>
        </w:rPr>
      </w:pPr>
    </w:p>
    <w:p w14:paraId="1571EA35" w14:textId="77777777" w:rsidR="001B51B9" w:rsidRDefault="001B51B9" w:rsidP="001B51B9">
      <w:pPr>
        <w:rPr>
          <w:b/>
          <w:bCs/>
        </w:rPr>
      </w:pPr>
    </w:p>
    <w:p w14:paraId="0B5DC124" w14:textId="77777777" w:rsidR="001B51B9" w:rsidRDefault="001B51B9" w:rsidP="001B51B9">
      <w:pPr>
        <w:rPr>
          <w:b/>
          <w:bCs/>
        </w:rPr>
      </w:pPr>
    </w:p>
    <w:p w14:paraId="419DEE6F" w14:textId="77777777" w:rsidR="001B51B9" w:rsidRDefault="001B51B9" w:rsidP="001B51B9">
      <w:pPr>
        <w:rPr>
          <w:b/>
          <w:bCs/>
        </w:rPr>
      </w:pPr>
    </w:p>
    <w:p w14:paraId="037157BF" w14:textId="77777777" w:rsidR="001B51B9" w:rsidRDefault="001B51B9" w:rsidP="001B51B9">
      <w:pPr>
        <w:rPr>
          <w:b/>
          <w:bCs/>
        </w:rPr>
      </w:pPr>
    </w:p>
    <w:p w14:paraId="49BB5414" w14:textId="2E3FEC11" w:rsidR="001B51B9" w:rsidRPr="001B51B9" w:rsidRDefault="001B51B9" w:rsidP="001B51B9">
      <w:pPr>
        <w:rPr>
          <w:b/>
          <w:bCs/>
        </w:rPr>
      </w:pPr>
      <w:r w:rsidRPr="001B51B9">
        <w:rPr>
          <w:b/>
          <w:bCs/>
        </w:rPr>
        <w:lastRenderedPageBreak/>
        <w:t>3.1 Advanced Structural Biology and Assembly Proteins</w:t>
      </w:r>
    </w:p>
    <w:p w14:paraId="32954EB8" w14:textId="77777777" w:rsidR="001B51B9" w:rsidRPr="001B51B9" w:rsidRDefault="001B51B9" w:rsidP="001B51B9">
      <w:r w:rsidRPr="001B51B9">
        <w:t xml:space="preserve">The physical assembly of a tailed bacteriophage (order </w:t>
      </w:r>
      <w:proofErr w:type="spellStart"/>
      <w:r w:rsidRPr="001B51B9">
        <w:rPr>
          <w:i/>
          <w:iCs/>
        </w:rPr>
        <w:t>Caudovirales</w:t>
      </w:r>
      <w:proofErr w:type="spellEnd"/>
      <w:r w:rsidRPr="001B51B9">
        <w:t>) is a highly coordinated process regulated by distinct structural proteins:</w:t>
      </w:r>
    </w:p>
    <w:p w14:paraId="24F9BF50" w14:textId="77777777" w:rsidR="001B51B9" w:rsidRPr="001B51B9" w:rsidRDefault="001B51B9" w:rsidP="001B51B9">
      <w:pPr>
        <w:numPr>
          <w:ilvl w:val="0"/>
          <w:numId w:val="2"/>
        </w:numPr>
      </w:pPr>
      <w:r w:rsidRPr="001B51B9">
        <w:rPr>
          <w:b/>
          <w:bCs/>
        </w:rPr>
        <w:t>The Portal Complex (The Connector):</w:t>
      </w:r>
      <w:r w:rsidRPr="001B51B9">
        <w:t xml:space="preserve"> A ring-shaped dodecameric protein assembly (constructed from 12 copies of the portal protein) located at a single vertex of the icosahedral capsid head. It serves as the physical gateway for DNA packaging and tail attachment, and acts as the sensor for structural maturation.</w:t>
      </w:r>
    </w:p>
    <w:p w14:paraId="1C2D2B11" w14:textId="77777777" w:rsidR="001B51B9" w:rsidRPr="001B51B9" w:rsidRDefault="001B51B9" w:rsidP="001B51B9">
      <w:pPr>
        <w:numPr>
          <w:ilvl w:val="0"/>
          <w:numId w:val="2"/>
        </w:numPr>
      </w:pPr>
      <w:r w:rsidRPr="001B51B9">
        <w:rPr>
          <w:b/>
          <w:bCs/>
        </w:rPr>
        <w:t>Scaffolding Proteins:</w:t>
      </w:r>
      <w:r w:rsidRPr="001B51B9">
        <w:t xml:space="preserve"> Temporary protein structures that direct the assembly of the pro-capsid head shell, ensuring the capsomeres lock into a precise icosahedral configuration before being removed during the genome packaging phase.</w:t>
      </w:r>
    </w:p>
    <w:p w14:paraId="0BD9FE33" w14:textId="77777777" w:rsidR="001B51B9" w:rsidRPr="001B51B9" w:rsidRDefault="001B51B9" w:rsidP="001B51B9">
      <w:pPr>
        <w:numPr>
          <w:ilvl w:val="0"/>
          <w:numId w:val="2"/>
        </w:numPr>
      </w:pPr>
      <w:r w:rsidRPr="001B51B9">
        <w:rPr>
          <w:b/>
          <w:bCs/>
        </w:rPr>
        <w:t>The Tape Measure Protein (TMP):</w:t>
      </w:r>
      <w:r w:rsidRPr="001B51B9">
        <w:t xml:space="preserve"> A highly elongated structural protein that spans the entire internal channel of non-contractile tails. The physical length of the TMP gene sequence dictates the absolute length of the tail assembly down to the nanometer scale.</w:t>
      </w:r>
    </w:p>
    <w:p w14:paraId="44F9A7E5" w14:textId="4AEB8B04" w:rsidR="001B51B9" w:rsidRDefault="001B51B9" w:rsidP="001B51B9"/>
    <w:p w14:paraId="5E453A44" w14:textId="77777777" w:rsidR="001B51B9" w:rsidRDefault="001B51B9" w:rsidP="001B51B9"/>
    <w:p w14:paraId="4733CF1F" w14:textId="77777777" w:rsidR="001B51B9" w:rsidRDefault="001B51B9" w:rsidP="001B51B9"/>
    <w:p w14:paraId="21114944" w14:textId="77777777" w:rsidR="001B51B9" w:rsidRDefault="001B51B9" w:rsidP="001B51B9"/>
    <w:p w14:paraId="0D0C4956" w14:textId="77777777" w:rsidR="001B51B9" w:rsidRDefault="001B51B9" w:rsidP="001B51B9"/>
    <w:p w14:paraId="09A677F9" w14:textId="77777777" w:rsidR="001B51B9" w:rsidRDefault="001B51B9" w:rsidP="001B51B9"/>
    <w:p w14:paraId="2BFA4162" w14:textId="77777777" w:rsidR="001B51B9" w:rsidRDefault="001B51B9" w:rsidP="001B51B9"/>
    <w:p w14:paraId="5364696B" w14:textId="77777777" w:rsidR="001B51B9" w:rsidRDefault="001B51B9" w:rsidP="001B51B9"/>
    <w:p w14:paraId="33E91C1F" w14:textId="77777777" w:rsidR="001B51B9" w:rsidRDefault="001B51B9" w:rsidP="001B51B9"/>
    <w:p w14:paraId="48383EC8" w14:textId="77777777" w:rsidR="001B51B9" w:rsidRDefault="001B51B9" w:rsidP="001B51B9"/>
    <w:p w14:paraId="51D9E586" w14:textId="77777777" w:rsidR="001B51B9" w:rsidRDefault="001B51B9" w:rsidP="001B51B9"/>
    <w:p w14:paraId="5551F158" w14:textId="77777777" w:rsidR="001B51B9" w:rsidRDefault="001B51B9" w:rsidP="001B51B9"/>
    <w:p w14:paraId="1BB8FAB1" w14:textId="77777777" w:rsidR="001B51B9" w:rsidRDefault="001B51B9" w:rsidP="001B51B9"/>
    <w:p w14:paraId="2A68CC85" w14:textId="77777777" w:rsidR="001B51B9" w:rsidRDefault="001B51B9" w:rsidP="001B51B9"/>
    <w:p w14:paraId="3133D3DA" w14:textId="77777777" w:rsidR="001B51B9" w:rsidRPr="001B51B9" w:rsidRDefault="001B51B9" w:rsidP="001B51B9"/>
    <w:p w14:paraId="38AACCF7" w14:textId="77777777" w:rsidR="001B51B9" w:rsidRPr="001B51B9" w:rsidRDefault="001B51B9" w:rsidP="001B51B9">
      <w:pPr>
        <w:rPr>
          <w:b/>
          <w:bCs/>
        </w:rPr>
      </w:pPr>
      <w:r w:rsidRPr="001B51B9">
        <w:rPr>
          <w:b/>
          <w:bCs/>
        </w:rPr>
        <w:lastRenderedPageBreak/>
        <w:t>3.2 High-Density Genome Packaging Mechanics</w:t>
      </w:r>
    </w:p>
    <w:p w14:paraId="0B85F23B" w14:textId="77777777" w:rsidR="001B51B9" w:rsidRPr="001B51B9" w:rsidRDefault="001B51B9" w:rsidP="001B51B9">
      <w:r w:rsidRPr="001B51B9">
        <w:t>Phages package their genetic material under intense physical pressure to optimize delivery speed during penetration:</w:t>
      </w:r>
    </w:p>
    <w:p w14:paraId="2CAA7463" w14:textId="77777777" w:rsidR="001B51B9" w:rsidRPr="001B51B9" w:rsidRDefault="001B51B9" w:rsidP="001B51B9">
      <w:pPr>
        <w:numPr>
          <w:ilvl w:val="0"/>
          <w:numId w:val="3"/>
        </w:numPr>
      </w:pPr>
      <w:r w:rsidRPr="001B51B9">
        <w:rPr>
          <w:b/>
          <w:bCs/>
        </w:rPr>
        <w:t xml:space="preserve">The </w:t>
      </w:r>
      <w:proofErr w:type="spellStart"/>
      <w:r w:rsidRPr="001B51B9">
        <w:rPr>
          <w:b/>
          <w:bCs/>
        </w:rPr>
        <w:t>Terminase</w:t>
      </w:r>
      <w:proofErr w:type="spellEnd"/>
      <w:r w:rsidRPr="001B51B9">
        <w:rPr>
          <w:b/>
          <w:bCs/>
        </w:rPr>
        <w:t xml:space="preserve"> Enzyme Complex:</w:t>
      </w:r>
      <w:r w:rsidRPr="001B51B9">
        <w:t xml:space="preserve"> A powerful ATP-driven molecular motor consisting of large and small subunits. The small subunit recognizes viral DNA packaging sites (e.g., </w:t>
      </w:r>
      <w:r w:rsidRPr="001B51B9">
        <w:rPr>
          <w:i/>
          <w:iCs/>
        </w:rPr>
        <w:t>cos</w:t>
      </w:r>
      <w:r w:rsidRPr="001B51B9">
        <w:t xml:space="preserve"> or </w:t>
      </w:r>
      <w:proofErr w:type="spellStart"/>
      <w:r w:rsidRPr="001B51B9">
        <w:rPr>
          <w:i/>
          <w:iCs/>
        </w:rPr>
        <w:t>pac</w:t>
      </w:r>
      <w:proofErr w:type="spellEnd"/>
      <w:r w:rsidRPr="001B51B9">
        <w:t xml:space="preserve"> sites), while the large subunit acts as an ATP-driven pump to squeeze the genome through the portal complex.</w:t>
      </w:r>
    </w:p>
    <w:p w14:paraId="223FC139" w14:textId="77777777" w:rsidR="001B51B9" w:rsidRPr="001B51B9" w:rsidRDefault="001B51B9" w:rsidP="001B51B9">
      <w:pPr>
        <w:numPr>
          <w:ilvl w:val="0"/>
          <w:numId w:val="3"/>
        </w:numPr>
      </w:pPr>
      <w:r w:rsidRPr="001B51B9">
        <w:rPr>
          <w:b/>
          <w:bCs/>
        </w:rPr>
        <w:t xml:space="preserve">Pressurized </w:t>
      </w:r>
      <w:proofErr w:type="spellStart"/>
      <w:r w:rsidRPr="001B51B9">
        <w:rPr>
          <w:b/>
          <w:bCs/>
        </w:rPr>
        <w:t>Intracapsid</w:t>
      </w:r>
      <w:proofErr w:type="spellEnd"/>
      <w:r w:rsidRPr="001B51B9">
        <w:rPr>
          <w:b/>
          <w:bCs/>
        </w:rPr>
        <w:t xml:space="preserve"> Encapsulation:</w:t>
      </w:r>
      <w:r w:rsidRPr="001B51B9">
        <w:t xml:space="preserve"> The viral DNA/RNA is wound into a tight spiral configuration inside the core capsid shell, reaching internal pressures exceeding </w:t>
      </w:r>
      <w:r w:rsidRPr="001B51B9">
        <w:rPr>
          <w:b/>
          <w:bCs/>
        </w:rPr>
        <w:t>60 atmospheres</w:t>
      </w:r>
      <w:r w:rsidRPr="001B51B9">
        <w:t>. This mechanical energy acts as a pre-loaded spring, driving rapid genetic injection the moment the tail tube pierces a cell barrier.</w:t>
      </w:r>
    </w:p>
    <w:p w14:paraId="02E47796" w14:textId="2C532B83" w:rsidR="001B51B9" w:rsidRDefault="001B51B9" w:rsidP="001B51B9"/>
    <w:p w14:paraId="0E6EDFB5" w14:textId="77777777" w:rsidR="001B51B9" w:rsidRDefault="001B51B9" w:rsidP="001B51B9"/>
    <w:p w14:paraId="762CFD76" w14:textId="77777777" w:rsidR="001B51B9" w:rsidRDefault="001B51B9" w:rsidP="001B51B9"/>
    <w:p w14:paraId="42D5641E" w14:textId="77777777" w:rsidR="001B51B9" w:rsidRDefault="001B51B9" w:rsidP="001B51B9"/>
    <w:p w14:paraId="255E2F64" w14:textId="77777777" w:rsidR="001B51B9" w:rsidRDefault="001B51B9" w:rsidP="001B51B9"/>
    <w:p w14:paraId="061E4DDC" w14:textId="77777777" w:rsidR="001B51B9" w:rsidRDefault="001B51B9" w:rsidP="001B51B9"/>
    <w:p w14:paraId="5F76E8B8" w14:textId="77777777" w:rsidR="001B51B9" w:rsidRDefault="001B51B9" w:rsidP="001B51B9"/>
    <w:p w14:paraId="51D828D6" w14:textId="77777777" w:rsidR="001B51B9" w:rsidRDefault="001B51B9" w:rsidP="001B51B9"/>
    <w:p w14:paraId="5614671C" w14:textId="77777777" w:rsidR="001B51B9" w:rsidRDefault="001B51B9" w:rsidP="001B51B9"/>
    <w:p w14:paraId="789D6E2C" w14:textId="77777777" w:rsidR="001B51B9" w:rsidRDefault="001B51B9" w:rsidP="001B51B9"/>
    <w:p w14:paraId="5601824F" w14:textId="77777777" w:rsidR="001B51B9" w:rsidRDefault="001B51B9" w:rsidP="001B51B9"/>
    <w:p w14:paraId="41484BF3" w14:textId="77777777" w:rsidR="001B51B9" w:rsidRDefault="001B51B9" w:rsidP="001B51B9"/>
    <w:p w14:paraId="613C9290" w14:textId="77777777" w:rsidR="001B51B9" w:rsidRDefault="001B51B9" w:rsidP="001B51B9"/>
    <w:p w14:paraId="11F099F4" w14:textId="77777777" w:rsidR="001B51B9" w:rsidRDefault="001B51B9" w:rsidP="001B51B9"/>
    <w:p w14:paraId="5CA512D1" w14:textId="77777777" w:rsidR="001B51B9" w:rsidRDefault="001B51B9" w:rsidP="001B51B9"/>
    <w:p w14:paraId="1226B5C2" w14:textId="77777777" w:rsidR="001B51B9" w:rsidRDefault="001B51B9" w:rsidP="001B51B9"/>
    <w:p w14:paraId="0CD78259" w14:textId="77777777" w:rsidR="001B51B9" w:rsidRPr="001B51B9" w:rsidRDefault="001B51B9" w:rsidP="001B51B9"/>
    <w:p w14:paraId="11CC5ABC" w14:textId="77777777" w:rsidR="001B51B9" w:rsidRPr="001B51B9" w:rsidRDefault="001B51B9" w:rsidP="001B51B9">
      <w:pPr>
        <w:rPr>
          <w:b/>
          <w:bCs/>
        </w:rPr>
      </w:pPr>
      <w:r w:rsidRPr="001B51B9">
        <w:rPr>
          <w:b/>
          <w:bCs/>
        </w:rPr>
        <w:lastRenderedPageBreak/>
        <w:t>3.3 Biophysical Infection Mechanisms</w:t>
      </w:r>
    </w:p>
    <w:p w14:paraId="67C19C56" w14:textId="77777777" w:rsidR="001B51B9" w:rsidRPr="001B51B9" w:rsidRDefault="001B51B9" w:rsidP="001B51B9">
      <w:r w:rsidRPr="001B51B9">
        <w:t>The transition from an inert, circulating virion to an active, piercing injection machine involves precise biophysical and structural changes:</w:t>
      </w:r>
    </w:p>
    <w:p w14:paraId="09978F60" w14:textId="77777777" w:rsidR="001B51B9" w:rsidRPr="001B51B9" w:rsidRDefault="001B51B9" w:rsidP="001B51B9">
      <w:pPr>
        <w:numPr>
          <w:ilvl w:val="0"/>
          <w:numId w:val="4"/>
        </w:numPr>
      </w:pPr>
      <w:r w:rsidRPr="001B51B9">
        <w:rPr>
          <w:b/>
          <w:bCs/>
        </w:rPr>
        <w:t>Macromolecular Adsorption Kinetics:</w:t>
      </w:r>
      <w:r w:rsidRPr="001B51B9">
        <w:t xml:space="preserve"> Tail fibers collide with host surface receptors (lipopolysaccharides or outer membrane proteins) through Brownian motion. This initial interaction triggers a cascade of structural changes that travel up the tail fibers to activate the baseplate assembly.</w:t>
      </w:r>
    </w:p>
    <w:p w14:paraId="1663FA38" w14:textId="77777777" w:rsidR="001B51B9" w:rsidRPr="001B51B9" w:rsidRDefault="001B51B9" w:rsidP="001B51B9">
      <w:pPr>
        <w:numPr>
          <w:ilvl w:val="0"/>
          <w:numId w:val="4"/>
        </w:numPr>
      </w:pPr>
      <w:r w:rsidRPr="001B51B9">
        <w:rPr>
          <w:b/>
          <w:bCs/>
        </w:rPr>
        <w:t>Baseplate Conformational Shifting:</w:t>
      </w:r>
      <w:r w:rsidRPr="001B51B9">
        <w:t xml:space="preserve"> The baseplate expands and flattens against the host membrane, deploying short tail pins to lock the virion into a fixed coordinate position.</w:t>
      </w:r>
    </w:p>
    <w:p w14:paraId="1482ED7E" w14:textId="77777777" w:rsidR="001B51B9" w:rsidRPr="001B51B9" w:rsidRDefault="001B51B9" w:rsidP="001B51B9">
      <w:pPr>
        <w:numPr>
          <w:ilvl w:val="0"/>
          <w:numId w:val="4"/>
        </w:numPr>
      </w:pPr>
      <w:r w:rsidRPr="001B51B9">
        <w:rPr>
          <w:b/>
          <w:bCs/>
        </w:rPr>
        <w:t>Sheath Collapse and Cannulation:</w:t>
      </w:r>
      <w:r w:rsidRPr="001B51B9">
        <w:t xml:space="preserve"> In contractile phages, the tail sheath contracts laterally, forcing the rigid internal tail tube forward. This rigid core cuts through the cell membrane, allowing the highly pressurized genome to rush into the cytoplasm within milliseconds.</w:t>
      </w:r>
    </w:p>
    <w:p w14:paraId="7DDDC89F" w14:textId="42B052CB" w:rsidR="001B51B9" w:rsidRDefault="001B51B9" w:rsidP="001B51B9"/>
    <w:p w14:paraId="1DBD5789" w14:textId="77777777" w:rsidR="001B51B9" w:rsidRDefault="001B51B9" w:rsidP="001B51B9"/>
    <w:p w14:paraId="748C40FE" w14:textId="77777777" w:rsidR="001B51B9" w:rsidRDefault="001B51B9" w:rsidP="001B51B9"/>
    <w:p w14:paraId="5C1B749B" w14:textId="77777777" w:rsidR="001B51B9" w:rsidRDefault="001B51B9" w:rsidP="001B51B9"/>
    <w:p w14:paraId="753AF142" w14:textId="77777777" w:rsidR="001B51B9" w:rsidRDefault="001B51B9" w:rsidP="001B51B9"/>
    <w:p w14:paraId="3393C45D" w14:textId="77777777" w:rsidR="001B51B9" w:rsidRDefault="001B51B9" w:rsidP="001B51B9"/>
    <w:p w14:paraId="3CE25DAA" w14:textId="77777777" w:rsidR="001B51B9" w:rsidRDefault="001B51B9" w:rsidP="001B51B9"/>
    <w:p w14:paraId="77642FA6" w14:textId="77777777" w:rsidR="001B51B9" w:rsidRDefault="001B51B9" w:rsidP="001B51B9"/>
    <w:p w14:paraId="5A6DABC5" w14:textId="77777777" w:rsidR="001B51B9" w:rsidRDefault="001B51B9" w:rsidP="001B51B9"/>
    <w:p w14:paraId="4F9651B8" w14:textId="77777777" w:rsidR="001B51B9" w:rsidRDefault="001B51B9" w:rsidP="001B51B9"/>
    <w:p w14:paraId="61C19CF0" w14:textId="77777777" w:rsidR="001B51B9" w:rsidRDefault="001B51B9" w:rsidP="001B51B9"/>
    <w:p w14:paraId="53CDBB5F" w14:textId="77777777" w:rsidR="001B51B9" w:rsidRDefault="001B51B9" w:rsidP="001B51B9"/>
    <w:p w14:paraId="3116597A" w14:textId="77777777" w:rsidR="001B51B9" w:rsidRDefault="001B51B9" w:rsidP="001B51B9"/>
    <w:p w14:paraId="02E371C6" w14:textId="77777777" w:rsidR="001B51B9" w:rsidRDefault="001B51B9" w:rsidP="001B51B9"/>
    <w:p w14:paraId="401794EA" w14:textId="77777777" w:rsidR="001B51B9" w:rsidRPr="001B51B9" w:rsidRDefault="001B51B9" w:rsidP="001B51B9"/>
    <w:p w14:paraId="40667166" w14:textId="77777777" w:rsidR="001B51B9" w:rsidRPr="001B51B9" w:rsidRDefault="001B51B9" w:rsidP="001B51B9">
      <w:pPr>
        <w:rPr>
          <w:b/>
          <w:bCs/>
        </w:rPr>
      </w:pPr>
      <w:r w:rsidRPr="001B51B9">
        <w:rPr>
          <w:b/>
          <w:bCs/>
        </w:rPr>
        <w:lastRenderedPageBreak/>
        <w:t>3.4 Enzymatic Lysis Systems (The Egress Engine)</w:t>
      </w:r>
    </w:p>
    <w:p w14:paraId="351936CA" w14:textId="77777777" w:rsidR="001B51B9" w:rsidRPr="001B51B9" w:rsidRDefault="001B51B9" w:rsidP="001B51B9">
      <w:r w:rsidRPr="001B51B9">
        <w:t>To escape the host cell after replication, phages deploy a tightly timed, dual-enzyme lysis system that degrades structural cell wall bonds from within:</w:t>
      </w:r>
    </w:p>
    <w:p w14:paraId="2357A9F8" w14:textId="77777777" w:rsidR="001B51B9" w:rsidRPr="001B51B9" w:rsidRDefault="001B51B9" w:rsidP="001B51B9">
      <w:pPr>
        <w:numPr>
          <w:ilvl w:val="0"/>
          <w:numId w:val="5"/>
        </w:numPr>
      </w:pPr>
      <w:r w:rsidRPr="001B51B9">
        <w:rPr>
          <w:b/>
          <w:bCs/>
        </w:rPr>
        <w:t>Holin Membrane Venting:</w:t>
      </w:r>
      <w:r w:rsidRPr="001B51B9">
        <w:t xml:space="preserve"> Small, hydrophobic proteins called </w:t>
      </w:r>
      <w:proofErr w:type="spellStart"/>
      <w:r w:rsidRPr="001B51B9">
        <w:rPr>
          <w:b/>
          <w:bCs/>
        </w:rPr>
        <w:t>holins</w:t>
      </w:r>
      <w:proofErr w:type="spellEnd"/>
      <w:r w:rsidRPr="001B51B9">
        <w:t xml:space="preserve"> accumulate in the inner host membrane during the late assembly phase. At a precisely programmed moment, the </w:t>
      </w:r>
      <w:proofErr w:type="spellStart"/>
      <w:r w:rsidRPr="001B51B9">
        <w:t>holins</w:t>
      </w:r>
      <w:proofErr w:type="spellEnd"/>
      <w:r w:rsidRPr="001B51B9">
        <w:t xml:space="preserve"> suddenly cluster together to form micro-pores (vents), disrupting the cell's membrane potential.</w:t>
      </w:r>
    </w:p>
    <w:p w14:paraId="7520469D" w14:textId="77777777" w:rsidR="001B51B9" w:rsidRPr="001B51B9" w:rsidRDefault="001B51B9" w:rsidP="001B51B9">
      <w:pPr>
        <w:numPr>
          <w:ilvl w:val="0"/>
          <w:numId w:val="5"/>
        </w:numPr>
      </w:pPr>
      <w:r w:rsidRPr="001B51B9">
        <w:rPr>
          <w:b/>
          <w:bCs/>
        </w:rPr>
        <w:t>Endolysin Peptidoglycan Degradation:</w:t>
      </w:r>
      <w:r w:rsidRPr="001B51B9">
        <w:t xml:space="preserve"> The newly formed </w:t>
      </w:r>
      <w:proofErr w:type="spellStart"/>
      <w:r w:rsidRPr="001B51B9">
        <w:t>holin</w:t>
      </w:r>
      <w:proofErr w:type="spellEnd"/>
      <w:r w:rsidRPr="001B51B9">
        <w:t xml:space="preserve"> pores allow </w:t>
      </w:r>
      <w:r w:rsidRPr="001B51B9">
        <w:rPr>
          <w:b/>
          <w:bCs/>
        </w:rPr>
        <w:t>endolysins</w:t>
      </w:r>
      <w:r w:rsidRPr="001B51B9">
        <w:t xml:space="preserve"> (muralytic enzymes) to escape the cytoplasm and reach the cell wall. These enzymes systematically cleave the peptidoglycan bonds, causing immediate loss of cell wall integrity, osmotic swelling, and rapid, pressurized lysis.</w:t>
      </w:r>
    </w:p>
    <w:p w14:paraId="76E719AE" w14:textId="77777777" w:rsidR="001B51B9" w:rsidRPr="001B51B9" w:rsidRDefault="001B51B9" w:rsidP="001B51B9">
      <w:r w:rsidRPr="001B51B9">
        <w:br/>
      </w:r>
    </w:p>
    <w:p w14:paraId="1B83B686" w14:textId="77777777" w:rsidR="001B51B9" w:rsidRDefault="001B51B9"/>
    <w:sectPr w:rsidR="001B51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8753B"/>
    <w:multiLevelType w:val="multilevel"/>
    <w:tmpl w:val="35EE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82B4E"/>
    <w:multiLevelType w:val="multilevel"/>
    <w:tmpl w:val="1E98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AE2"/>
    <w:multiLevelType w:val="multilevel"/>
    <w:tmpl w:val="D7F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953A7"/>
    <w:multiLevelType w:val="multilevel"/>
    <w:tmpl w:val="D7FC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64DA0"/>
    <w:multiLevelType w:val="multilevel"/>
    <w:tmpl w:val="5AF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B6785"/>
    <w:multiLevelType w:val="multilevel"/>
    <w:tmpl w:val="698C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7A6A76"/>
    <w:multiLevelType w:val="multilevel"/>
    <w:tmpl w:val="DE1C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53270D"/>
    <w:multiLevelType w:val="multilevel"/>
    <w:tmpl w:val="CAE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5470865">
    <w:abstractNumId w:val="5"/>
  </w:num>
  <w:num w:numId="2" w16cid:durableId="1795978871">
    <w:abstractNumId w:val="4"/>
  </w:num>
  <w:num w:numId="3" w16cid:durableId="336005580">
    <w:abstractNumId w:val="1"/>
  </w:num>
  <w:num w:numId="4" w16cid:durableId="1553425953">
    <w:abstractNumId w:val="2"/>
  </w:num>
  <w:num w:numId="5" w16cid:durableId="249003708">
    <w:abstractNumId w:val="6"/>
  </w:num>
  <w:num w:numId="6" w16cid:durableId="82070773">
    <w:abstractNumId w:val="0"/>
  </w:num>
  <w:num w:numId="7" w16cid:durableId="1773160899">
    <w:abstractNumId w:val="3"/>
  </w:num>
  <w:num w:numId="8" w16cid:durableId="8649068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1B9"/>
    <w:rsid w:val="001B51B9"/>
    <w:rsid w:val="00D22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4ABD"/>
  <w15:chartTrackingRefBased/>
  <w15:docId w15:val="{315C7393-CC1D-469D-A90B-6C05972C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1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51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51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51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51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5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1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51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51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51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51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5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1B9"/>
    <w:rPr>
      <w:rFonts w:eastAsiaTheme="majorEastAsia" w:cstheme="majorBidi"/>
      <w:color w:val="272727" w:themeColor="text1" w:themeTint="D8"/>
    </w:rPr>
  </w:style>
  <w:style w:type="paragraph" w:styleId="Title">
    <w:name w:val="Title"/>
    <w:basedOn w:val="Normal"/>
    <w:next w:val="Normal"/>
    <w:link w:val="TitleChar"/>
    <w:uiPriority w:val="10"/>
    <w:qFormat/>
    <w:rsid w:val="001B5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1B9"/>
    <w:pPr>
      <w:spacing w:before="160"/>
      <w:jc w:val="center"/>
    </w:pPr>
    <w:rPr>
      <w:i/>
      <w:iCs/>
      <w:color w:val="404040" w:themeColor="text1" w:themeTint="BF"/>
    </w:rPr>
  </w:style>
  <w:style w:type="character" w:customStyle="1" w:styleId="QuoteChar">
    <w:name w:val="Quote Char"/>
    <w:basedOn w:val="DefaultParagraphFont"/>
    <w:link w:val="Quote"/>
    <w:uiPriority w:val="29"/>
    <w:rsid w:val="001B51B9"/>
    <w:rPr>
      <w:i/>
      <w:iCs/>
      <w:color w:val="404040" w:themeColor="text1" w:themeTint="BF"/>
    </w:rPr>
  </w:style>
  <w:style w:type="paragraph" w:styleId="ListParagraph">
    <w:name w:val="List Paragraph"/>
    <w:basedOn w:val="Normal"/>
    <w:uiPriority w:val="34"/>
    <w:qFormat/>
    <w:rsid w:val="001B51B9"/>
    <w:pPr>
      <w:ind w:left="720"/>
      <w:contextualSpacing/>
    </w:pPr>
  </w:style>
  <w:style w:type="character" w:styleId="IntenseEmphasis">
    <w:name w:val="Intense Emphasis"/>
    <w:basedOn w:val="DefaultParagraphFont"/>
    <w:uiPriority w:val="21"/>
    <w:qFormat/>
    <w:rsid w:val="001B51B9"/>
    <w:rPr>
      <w:i/>
      <w:iCs/>
      <w:color w:val="0F4761" w:themeColor="accent1" w:themeShade="BF"/>
    </w:rPr>
  </w:style>
  <w:style w:type="paragraph" w:styleId="IntenseQuote">
    <w:name w:val="Intense Quote"/>
    <w:basedOn w:val="Normal"/>
    <w:next w:val="Normal"/>
    <w:link w:val="IntenseQuoteChar"/>
    <w:uiPriority w:val="30"/>
    <w:qFormat/>
    <w:rsid w:val="001B5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1B9"/>
    <w:rPr>
      <w:i/>
      <w:iCs/>
      <w:color w:val="0F4761" w:themeColor="accent1" w:themeShade="BF"/>
    </w:rPr>
  </w:style>
  <w:style w:type="character" w:styleId="IntenseReference">
    <w:name w:val="Intense Reference"/>
    <w:basedOn w:val="DefaultParagraphFont"/>
    <w:uiPriority w:val="32"/>
    <w:qFormat/>
    <w:rsid w:val="001B51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20</Pages>
  <Words>2169</Words>
  <Characters>14514</Characters>
  <Application>Microsoft Office Word</Application>
  <DocSecurity>0</DocSecurity>
  <Lines>659</Lines>
  <Paragraphs>171</Paragraphs>
  <ScaleCrop>false</ScaleCrop>
  <Company/>
  <LinksUpToDate>false</LinksUpToDate>
  <CharactersWithSpaces>16512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cp:revision>
  <dcterms:created xsi:type="dcterms:W3CDTF">2026-07-03T01:07:00Z</dcterms:created>
  <dcterms:modified xsi:type="dcterms:W3CDTF">2026-07-03T01:16:00Z</dcterms:modified>
</cp:coreProperties>
</file>