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6F9C18E8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8E0A80">
        <w:rPr>
          <w:sz w:val="24"/>
          <w:szCs w:val="24"/>
          <w:u w:val="single"/>
        </w:rPr>
        <w:t>Школовой Дмитрий Сергеевич</w:t>
      </w:r>
    </w:p>
    <w:p w14:paraId="158527EB" w14:textId="1AAAE1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19458F">
        <w:rPr>
          <w:sz w:val="24"/>
          <w:szCs w:val="24"/>
          <w:u w:val="single"/>
        </w:rPr>
        <w:t>ИКБО-24-19</w:t>
      </w:r>
    </w:p>
    <w:p w14:paraId="30591E8A" w14:textId="27FF8E8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19458F" w:rsidRPr="0019458F">
        <w:rPr>
          <w:sz w:val="24"/>
          <w:szCs w:val="24"/>
          <w:u w:val="single"/>
        </w:rPr>
        <w:t>12.12.2020</w:t>
      </w:r>
    </w:p>
    <w:p w14:paraId="65F56880" w14:textId="1B263522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19458F" w:rsidRPr="0019458F">
        <w:rPr>
          <w:sz w:val="24"/>
          <w:szCs w:val="24"/>
          <w:u w:val="single"/>
        </w:rPr>
        <w:t>Лобанов Александр Анатольевич</w:t>
      </w:r>
      <w:r w:rsidRPr="0019458F">
        <w:rPr>
          <w:sz w:val="24"/>
          <w:szCs w:val="24"/>
          <w:u w:val="single"/>
        </w:rPr>
        <w:t>, к.т.н., доцент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1B7F1234" w:rsidR="00950F13" w:rsidRPr="0019458F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19458F" w:rsidRPr="0019458F">
        <w:rPr>
          <w:sz w:val="24"/>
          <w:szCs w:val="24"/>
        </w:rPr>
        <w:t>“</w:t>
      </w:r>
      <w:r w:rsidR="0019458F">
        <w:rPr>
          <w:color w:val="000000"/>
          <w:sz w:val="27"/>
          <w:szCs w:val="27"/>
        </w:rPr>
        <w:t xml:space="preserve">Интернет-ресурс на тему «Современные </w:t>
      </w:r>
      <w:r w:rsidR="008E0A80">
        <w:rPr>
          <w:color w:val="000000"/>
          <w:sz w:val="27"/>
          <w:szCs w:val="27"/>
        </w:rPr>
        <w:t>твердотельные накопители</w:t>
      </w:r>
      <w:r w:rsidR="0019458F">
        <w:rPr>
          <w:color w:val="000000"/>
          <w:sz w:val="27"/>
          <w:szCs w:val="27"/>
        </w:rPr>
        <w:t xml:space="preserve">» с использованием технологий HTML5, CSS3, </w:t>
      </w:r>
      <w:proofErr w:type="spellStart"/>
      <w:r w:rsidR="0019458F">
        <w:rPr>
          <w:color w:val="000000"/>
          <w:sz w:val="27"/>
          <w:szCs w:val="27"/>
        </w:rPr>
        <w:t>JavaScript</w:t>
      </w:r>
      <w:proofErr w:type="spellEnd"/>
      <w:r w:rsidR="0019458F" w:rsidRPr="0019458F">
        <w:rPr>
          <w:color w:val="000000"/>
          <w:sz w:val="27"/>
          <w:szCs w:val="27"/>
        </w:rPr>
        <w:t>”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74EA26DC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r w:rsidR="008E0A80">
        <w:rPr>
          <w:sz w:val="24"/>
          <w:szCs w:val="24"/>
          <w:u w:val="single"/>
          <w:lang w:val="en-US"/>
        </w:rPr>
        <w:t>Brackets</w:t>
      </w:r>
      <w:r w:rsidR="00993C60" w:rsidRPr="0019458F">
        <w:rPr>
          <w:sz w:val="24"/>
          <w:szCs w:val="24"/>
          <w:u w:val="single"/>
        </w:rPr>
        <w:t>,</w:t>
      </w:r>
      <w:r w:rsidR="00993C60" w:rsidRPr="00993C60">
        <w:rPr>
          <w:sz w:val="24"/>
          <w:szCs w:val="24"/>
          <w:u w:val="single"/>
        </w:rPr>
        <w:t xml:space="preserve">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06366AB1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19458F">
        <w:rPr>
          <w:sz w:val="24"/>
          <w:szCs w:val="24"/>
        </w:rPr>
        <w:t>А.А.</w:t>
      </w:r>
      <w:r w:rsidR="002224DC">
        <w:rPr>
          <w:sz w:val="24"/>
          <w:szCs w:val="24"/>
        </w:rPr>
        <w:t xml:space="preserve"> </w:t>
      </w:r>
      <w:r w:rsidR="0019458F">
        <w:rPr>
          <w:sz w:val="24"/>
          <w:szCs w:val="24"/>
        </w:rPr>
        <w:t>Лобанов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608ED9FE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8E0A80">
        <w:rPr>
          <w:sz w:val="24"/>
          <w:szCs w:val="24"/>
        </w:rPr>
        <w:t>Д</w:t>
      </w:r>
      <w:r w:rsidR="0019458F">
        <w:rPr>
          <w:sz w:val="24"/>
          <w:szCs w:val="24"/>
        </w:rPr>
        <w:t>.</w:t>
      </w:r>
      <w:r w:rsidR="008E0A80">
        <w:rPr>
          <w:sz w:val="24"/>
          <w:szCs w:val="24"/>
        </w:rPr>
        <w:t>С</w:t>
      </w:r>
      <w:bookmarkStart w:id="4" w:name="_GoBack"/>
      <w:bookmarkEnd w:id="4"/>
      <w:r w:rsidR="0019458F">
        <w:rPr>
          <w:sz w:val="24"/>
          <w:szCs w:val="24"/>
        </w:rPr>
        <w:t>.</w:t>
      </w:r>
      <w:r w:rsidR="002224DC">
        <w:rPr>
          <w:sz w:val="24"/>
          <w:szCs w:val="24"/>
        </w:rPr>
        <w:t xml:space="preserve"> </w:t>
      </w:r>
      <w:r w:rsidR="008E0A80">
        <w:rPr>
          <w:sz w:val="24"/>
          <w:szCs w:val="24"/>
        </w:rPr>
        <w:t>Школовой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9458F"/>
    <w:rsid w:val="001C3146"/>
    <w:rsid w:val="001D6D4B"/>
    <w:rsid w:val="001E1D78"/>
    <w:rsid w:val="001F4603"/>
    <w:rsid w:val="00204FF1"/>
    <w:rsid w:val="00207368"/>
    <w:rsid w:val="002224DC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0A80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EE1CE-9BFB-43E8-B49F-C8BF846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Дмитрий Школовой</cp:lastModifiedBy>
  <cp:revision>2</cp:revision>
  <dcterms:created xsi:type="dcterms:W3CDTF">2020-12-29T00:49:00Z</dcterms:created>
  <dcterms:modified xsi:type="dcterms:W3CDTF">2020-12-29T00:49:00Z</dcterms:modified>
</cp:coreProperties>
</file>