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b/>
          <w:color w:val="586673"/>
          <w:sz w:val="44"/>
          <w:szCs w:val="44"/>
          <w:lang w:eastAsia="pt-BR"/>
        </w:rPr>
        <w:t>O primeiro dia de trabalho</w:t>
      </w: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 xml:space="preserve"> 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>O primeiro dia de trabalho é um momento muito especial para qualquer profissional, mas pode também ser um tanto quanto assustador. Afinal, é um novo ambiente de trabalho, novos colegas, um novo cargo, além de novas atividades, responsabilidades, projetos e objetivos. Mas algumas dicas podem ser bastante úteis para tornar esse dia mais tranquilo e produtivo. Separamos algumas. Confira!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586673"/>
          <w:sz w:val="36"/>
          <w:szCs w:val="36"/>
          <w:lang w:eastAsia="pt-BR"/>
        </w:rPr>
      </w:pPr>
      <w:r w:rsidRPr="008B5F1A">
        <w:rPr>
          <w:rFonts w:ascii="Arial" w:eastAsia="Times New Roman" w:hAnsi="Arial" w:cs="Arial"/>
          <w:b/>
          <w:bCs/>
          <w:color w:val="586673"/>
          <w:sz w:val="36"/>
          <w:szCs w:val="36"/>
          <w:lang w:eastAsia="pt-BR"/>
        </w:rPr>
        <w:t>1. Conheça a empresa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>É muito importante conhecer a empresa. Então pesquise informações relevantes, como situação no mercado, principais concorrentes, produtos e serviços, público consumidor, diferenciais, novas tecnologias, lançamentos e desafios futuros. Também é essencial saber sobre a cultura e valores da organização. Acesse o site, as redes sociais e leia as últimas notícias.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586673"/>
          <w:sz w:val="36"/>
          <w:szCs w:val="36"/>
          <w:lang w:eastAsia="pt-BR"/>
        </w:rPr>
      </w:pPr>
      <w:r w:rsidRPr="008B5F1A">
        <w:rPr>
          <w:rFonts w:ascii="Arial" w:eastAsia="Times New Roman" w:hAnsi="Arial" w:cs="Arial"/>
          <w:b/>
          <w:bCs/>
          <w:color w:val="586673"/>
          <w:sz w:val="36"/>
          <w:szCs w:val="36"/>
          <w:lang w:eastAsia="pt-BR"/>
        </w:rPr>
        <w:t>2. Seja pontual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>Pontualidade é fundamental, e não apenas no primeiro dia de trabalho. Atrasos causam transtornos e são extremamente desagradáveis. Profissionais de destaque presam pelo seu próprio tempo e valorizam o tempo dos outros.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586673"/>
          <w:sz w:val="36"/>
          <w:szCs w:val="36"/>
          <w:lang w:eastAsia="pt-BR"/>
        </w:rPr>
      </w:pPr>
      <w:r w:rsidRPr="008B5F1A">
        <w:rPr>
          <w:rFonts w:ascii="Arial" w:eastAsia="Times New Roman" w:hAnsi="Arial" w:cs="Arial"/>
          <w:b/>
          <w:bCs/>
          <w:color w:val="586673"/>
          <w:sz w:val="36"/>
          <w:szCs w:val="36"/>
          <w:lang w:eastAsia="pt-BR"/>
        </w:rPr>
        <w:t>3. Atenção a aparência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>É necessário dar atenção especial a aparência. Higiene pessoal é fundamental – assim, cabelos, barba e unhas merecem capricho. Use roupas adequadas ao novo ambiente. Cuidado com perfumes, além de joias, como cordões e anéis. Não peque pelo excesso e nem pela falta.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586673"/>
          <w:sz w:val="36"/>
          <w:szCs w:val="36"/>
          <w:lang w:eastAsia="pt-BR"/>
        </w:rPr>
      </w:pPr>
      <w:r w:rsidRPr="008B5F1A">
        <w:rPr>
          <w:rFonts w:ascii="Arial" w:eastAsia="Times New Roman" w:hAnsi="Arial" w:cs="Arial"/>
          <w:b/>
          <w:bCs/>
          <w:color w:val="586673"/>
          <w:sz w:val="36"/>
          <w:szCs w:val="36"/>
          <w:lang w:eastAsia="pt-BR"/>
        </w:rPr>
        <w:t>4. Seja educado e discreto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>Sorria, cumprimente os colegas e seja discreto. Converse calmamente e responda as perguntas com gentileza. Não fale alto demais e jamais fique vidrado no celular.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586673"/>
          <w:sz w:val="36"/>
          <w:szCs w:val="36"/>
          <w:lang w:eastAsia="pt-BR"/>
        </w:rPr>
      </w:pPr>
      <w:r w:rsidRPr="008B5F1A">
        <w:rPr>
          <w:rFonts w:ascii="Arial" w:eastAsia="Times New Roman" w:hAnsi="Arial" w:cs="Arial"/>
          <w:b/>
          <w:bCs/>
          <w:color w:val="586673"/>
          <w:sz w:val="36"/>
          <w:szCs w:val="36"/>
          <w:lang w:eastAsia="pt-BR"/>
        </w:rPr>
        <w:t>5. Demonstre interesse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 xml:space="preserve">É importante demonstrar interesse pela nova atividade. Procure aprender rapidamente e esclareça suas dúvidas. Tente compreender todo o contexto, quais as tarefas de seus colegas, as responsabilidades do </w:t>
      </w: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lastRenderedPageBreak/>
        <w:t>departamento e os objetivos da equipe. Mas controle a ansiedade e não soterre os demais com uma montanha de perguntas.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586673"/>
          <w:sz w:val="36"/>
          <w:szCs w:val="36"/>
          <w:lang w:eastAsia="pt-BR"/>
        </w:rPr>
      </w:pPr>
      <w:r w:rsidRPr="008B5F1A">
        <w:rPr>
          <w:rFonts w:ascii="Arial" w:eastAsia="Times New Roman" w:hAnsi="Arial" w:cs="Arial"/>
          <w:b/>
          <w:bCs/>
          <w:color w:val="586673"/>
          <w:sz w:val="36"/>
          <w:szCs w:val="36"/>
          <w:lang w:eastAsia="pt-BR"/>
        </w:rPr>
        <w:t>6. Evite intimidades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>Adote uma postura profissional e evite intimidades. Não é adequado falar sobre sua vida inteira ou seus problemas pessoais, no primeiro dia de trabalho. Trate a todos pelo nome e se necessário, acrescente um “senhor” ou “senhora”. Deixe de lado termos como “querida”, “amigo” ou “parceiro”.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586673"/>
          <w:sz w:val="36"/>
          <w:szCs w:val="36"/>
          <w:lang w:eastAsia="pt-BR"/>
        </w:rPr>
      </w:pPr>
      <w:r w:rsidRPr="008B5F1A">
        <w:rPr>
          <w:rFonts w:ascii="Arial" w:eastAsia="Times New Roman" w:hAnsi="Arial" w:cs="Arial"/>
          <w:b/>
          <w:bCs/>
          <w:color w:val="586673"/>
          <w:sz w:val="36"/>
          <w:szCs w:val="36"/>
          <w:lang w:eastAsia="pt-BR"/>
        </w:rPr>
        <w:t>7. Cuidado com a linguagem verbal e corporal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>Esqueça gírias e palavrões. Use uma linguagem formal, mas evite exageros. Uma boa dica é se preparar com antecedência, lendo notícias e artigos sobre a empresa, seu segmento de atuação, e assim, aprender os termos mais comuns, de forma natural. Alguns cuidados são fundamentais, quanto à postura. Atenção ao sentar, cruzar as pernas ou apoiar sobre a mesa de colegas. Não se esparrame. Um ambiente de trabalho exige certos protocolos.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586673"/>
          <w:sz w:val="36"/>
          <w:szCs w:val="36"/>
          <w:lang w:eastAsia="pt-BR"/>
        </w:rPr>
      </w:pPr>
      <w:r w:rsidRPr="008B5F1A">
        <w:rPr>
          <w:rFonts w:ascii="Arial" w:eastAsia="Times New Roman" w:hAnsi="Arial" w:cs="Arial"/>
          <w:b/>
          <w:bCs/>
          <w:color w:val="586673"/>
          <w:sz w:val="36"/>
          <w:szCs w:val="36"/>
          <w:lang w:eastAsia="pt-BR"/>
        </w:rPr>
        <w:t>8. Comece relacionamentos produtivos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>Abra as portas para a construção de relacionamentos produtivos. Seja receptivo aos colegas, prestativo e atencioso. O espírito de equipe, a colaboração e a complementariedade são aspectos muito apreciados pelas empresas. Vale lembrar que bons relacionamentos são fundamentais para o crescimento de qualquer profissional.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586673"/>
          <w:sz w:val="36"/>
          <w:szCs w:val="36"/>
          <w:lang w:eastAsia="pt-BR"/>
        </w:rPr>
      </w:pPr>
      <w:r w:rsidRPr="008B5F1A">
        <w:rPr>
          <w:rFonts w:ascii="Arial" w:eastAsia="Times New Roman" w:hAnsi="Arial" w:cs="Arial"/>
          <w:b/>
          <w:bCs/>
          <w:color w:val="586673"/>
          <w:sz w:val="36"/>
          <w:szCs w:val="36"/>
          <w:lang w:eastAsia="pt-BR"/>
        </w:rPr>
        <w:t>9. Fuja de fofocas e panelinhas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>Literalmente, fuja de fofocas e panelinhas. Esse é um comportamento extremamente nocivo aos colaboradores e a empresa. Também não julgue, crie rótulos ou faça piadinhas. Preconceito e intolerância já não se encaixam ao mundo corporativo. Apenas foque no seu trabalho e não perca tempo com conversas inúteis.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586673"/>
          <w:sz w:val="36"/>
          <w:szCs w:val="36"/>
          <w:lang w:eastAsia="pt-BR"/>
        </w:rPr>
      </w:pPr>
      <w:r w:rsidRPr="008B5F1A">
        <w:rPr>
          <w:rFonts w:ascii="Arial" w:eastAsia="Times New Roman" w:hAnsi="Arial" w:cs="Arial"/>
          <w:b/>
          <w:bCs/>
          <w:color w:val="586673"/>
          <w:sz w:val="36"/>
          <w:szCs w:val="36"/>
          <w:lang w:eastAsia="pt-BR"/>
        </w:rPr>
        <w:t>10. Não seja puxa-saco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>Cuidado para não se tornar um puxa-saco. É interessante criar uma proximidade com o gestor, mas isso não deve ultrapassar os limites. É muito bom demonstrar motivação, engajamento e vontade de crescer, mas as hierarquias precisam ser respeitadas.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color w:val="586673"/>
          <w:sz w:val="36"/>
          <w:szCs w:val="36"/>
          <w:lang w:eastAsia="pt-BR"/>
        </w:rPr>
      </w:pPr>
      <w:r w:rsidRPr="008B5F1A">
        <w:rPr>
          <w:rFonts w:ascii="Arial" w:eastAsia="Times New Roman" w:hAnsi="Arial" w:cs="Arial"/>
          <w:b/>
          <w:bCs/>
          <w:color w:val="586673"/>
          <w:sz w:val="36"/>
          <w:szCs w:val="36"/>
          <w:lang w:eastAsia="pt-BR"/>
        </w:rPr>
        <w:t>11. Não faça críticas ou comparações</w:t>
      </w:r>
    </w:p>
    <w:p w:rsid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lastRenderedPageBreak/>
        <w:t>Não faça críticas ou comparações que envolvam a empresa onde trabalhava anteriormente. Essa é uma atitude antiética e indelicada. Também não comece a uma nova etapa, fazendo comentários negativos sobre o novo emprego, salário oferecido ou local de trabalho. Reclamações fazem parte do comportamento de profissionais frustrados, imaturos, resistentes as mudanças e incapazes de reconhecer os próprios erros. Por isso, adote uma atitude positiva.</w:t>
      </w:r>
    </w:p>
    <w:p w:rsid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>
        <w:rPr>
          <w:rFonts w:ascii="Arial" w:eastAsia="Times New Roman" w:hAnsi="Arial" w:cs="Arial"/>
          <w:color w:val="586673"/>
          <w:sz w:val="26"/>
          <w:szCs w:val="26"/>
          <w:lang w:eastAsia="pt-BR"/>
        </w:rPr>
        <w:t>Referência</w:t>
      </w:r>
    </w:p>
    <w:p w:rsidR="008B5F1A" w:rsidRPr="008B5F1A" w:rsidRDefault="008B5F1A" w:rsidP="008B5F1A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586673"/>
          <w:sz w:val="26"/>
          <w:szCs w:val="26"/>
          <w:lang w:eastAsia="pt-BR"/>
        </w:rPr>
      </w:pPr>
      <w:r w:rsidRPr="008B5F1A">
        <w:rPr>
          <w:rFonts w:ascii="Arial" w:eastAsia="Times New Roman" w:hAnsi="Arial" w:cs="Arial"/>
          <w:color w:val="586673"/>
          <w:sz w:val="26"/>
          <w:szCs w:val="26"/>
          <w:lang w:eastAsia="pt-BR"/>
        </w:rPr>
        <w:t>https://blog.contratanet.com.br/11-dicas-para-o-primeiro-dia-de-trabalho/</w:t>
      </w:r>
      <w:bookmarkStart w:id="0" w:name="_GoBack"/>
      <w:bookmarkEnd w:id="0"/>
    </w:p>
    <w:p w:rsidR="00481E59" w:rsidRDefault="00481E59"/>
    <w:sectPr w:rsidR="00481E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5F1A" w:rsidRDefault="008B5F1A" w:rsidP="008B5F1A">
      <w:pPr>
        <w:spacing w:after="0" w:line="240" w:lineRule="auto"/>
      </w:pPr>
      <w:r>
        <w:separator/>
      </w:r>
    </w:p>
  </w:endnote>
  <w:endnote w:type="continuationSeparator" w:id="0">
    <w:p w:rsidR="008B5F1A" w:rsidRDefault="008B5F1A" w:rsidP="008B5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5F1A" w:rsidRDefault="008B5F1A" w:rsidP="008B5F1A">
      <w:pPr>
        <w:spacing w:after="0" w:line="240" w:lineRule="auto"/>
      </w:pPr>
      <w:r>
        <w:separator/>
      </w:r>
    </w:p>
  </w:footnote>
  <w:footnote w:type="continuationSeparator" w:id="0">
    <w:p w:rsidR="008B5F1A" w:rsidRDefault="008B5F1A" w:rsidP="008B5F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F1A"/>
    <w:rsid w:val="00481E59"/>
    <w:rsid w:val="008B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B81EAE-5958-41BC-A0B8-1099E4264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8B5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8B5F1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B5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B5F1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B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5F1A"/>
  </w:style>
  <w:style w:type="paragraph" w:styleId="Rodap">
    <w:name w:val="footer"/>
    <w:basedOn w:val="Normal"/>
    <w:link w:val="RodapChar"/>
    <w:uiPriority w:val="99"/>
    <w:unhideWhenUsed/>
    <w:rsid w:val="008B5F1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5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4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654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1</cp:revision>
  <dcterms:created xsi:type="dcterms:W3CDTF">2020-09-16T20:17:00Z</dcterms:created>
  <dcterms:modified xsi:type="dcterms:W3CDTF">2020-09-16T20:19:00Z</dcterms:modified>
</cp:coreProperties>
</file>