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F3A88" w14:textId="4CE25845" w:rsidR="00B21577" w:rsidRPr="00140486" w:rsidRDefault="00697374">
      <w:pPr>
        <w:rPr>
          <w:rFonts w:ascii="Times New Roman" w:hAnsi="Times New Roman" w:cs="Times New Roman"/>
          <w:sz w:val="24"/>
          <w:szCs w:val="24"/>
        </w:rPr>
      </w:pPr>
      <w:r w:rsidRPr="00140486">
        <w:rPr>
          <w:rFonts w:ascii="Times New Roman" w:hAnsi="Times New Roman" w:cs="Times New Roman"/>
          <w:sz w:val="24"/>
          <w:szCs w:val="24"/>
        </w:rPr>
        <w:t>Forest H</w:t>
      </w:r>
    </w:p>
    <w:p w14:paraId="22611D12" w14:textId="2830C98B" w:rsidR="00697374" w:rsidRPr="00140486" w:rsidRDefault="00697374" w:rsidP="00697374">
      <w:pPr>
        <w:jc w:val="center"/>
        <w:rPr>
          <w:rFonts w:ascii="Times New Roman" w:hAnsi="Times New Roman" w:cs="Times New Roman"/>
          <w:sz w:val="24"/>
          <w:szCs w:val="24"/>
        </w:rPr>
      </w:pPr>
      <w:r w:rsidRPr="00140486">
        <w:rPr>
          <w:rFonts w:ascii="Times New Roman" w:hAnsi="Times New Roman" w:cs="Times New Roman"/>
          <w:sz w:val="24"/>
          <w:szCs w:val="24"/>
        </w:rPr>
        <w:t>Week 2 report</w:t>
      </w:r>
    </w:p>
    <w:p w14:paraId="72B09489" w14:textId="43B4454E" w:rsidR="00697374" w:rsidRPr="00140486" w:rsidRDefault="00697374" w:rsidP="00697374">
      <w:pPr>
        <w:jc w:val="center"/>
        <w:rPr>
          <w:rFonts w:ascii="Times New Roman" w:hAnsi="Times New Roman" w:cs="Times New Roman"/>
          <w:sz w:val="24"/>
          <w:szCs w:val="24"/>
        </w:rPr>
      </w:pPr>
      <w:r w:rsidRPr="00140486">
        <w:rPr>
          <w:rFonts w:ascii="Times New Roman" w:hAnsi="Times New Roman" w:cs="Times New Roman"/>
          <w:sz w:val="24"/>
          <w:szCs w:val="24"/>
        </w:rPr>
        <w:t xml:space="preserve">Nodejs </w:t>
      </w:r>
    </w:p>
    <w:p w14:paraId="75D3A3B7" w14:textId="28339771" w:rsidR="00697374" w:rsidRPr="00140486" w:rsidRDefault="009C1D44" w:rsidP="00697374">
      <w:pPr>
        <w:rPr>
          <w:rFonts w:ascii="Times New Roman" w:hAnsi="Times New Roman" w:cs="Times New Roman"/>
          <w:sz w:val="24"/>
          <w:szCs w:val="24"/>
        </w:rPr>
      </w:pPr>
      <w:r w:rsidRPr="00140486">
        <w:rPr>
          <w:rFonts w:ascii="Times New Roman" w:hAnsi="Times New Roman" w:cs="Times New Roman"/>
          <w:sz w:val="24"/>
          <w:szCs w:val="24"/>
        </w:rPr>
        <w:t xml:space="preserve">Template strings contained in ECMAScript can be used in </w:t>
      </w:r>
      <w:proofErr w:type="spellStart"/>
      <w:r w:rsidRPr="00140486">
        <w:rPr>
          <w:rFonts w:ascii="Times New Roman" w:hAnsi="Times New Roman" w:cs="Times New Roman"/>
          <w:sz w:val="24"/>
          <w:szCs w:val="24"/>
        </w:rPr>
        <w:t>nodejs</w:t>
      </w:r>
      <w:proofErr w:type="spellEnd"/>
      <w:r w:rsidRPr="00140486">
        <w:rPr>
          <w:rFonts w:ascii="Times New Roman" w:hAnsi="Times New Roman" w:cs="Times New Roman"/>
          <w:sz w:val="24"/>
          <w:szCs w:val="24"/>
        </w:rPr>
        <w:t xml:space="preserve">, ${} adds placeholder for an </w:t>
      </w:r>
      <w:proofErr w:type="spellStart"/>
      <w:r w:rsidRPr="00140486">
        <w:rPr>
          <w:rFonts w:ascii="Times New Roman" w:hAnsi="Times New Roman" w:cs="Times New Roman"/>
          <w:sz w:val="24"/>
          <w:szCs w:val="24"/>
        </w:rPr>
        <w:t>arg</w:t>
      </w:r>
      <w:proofErr w:type="spellEnd"/>
      <w:r w:rsidRPr="00140486">
        <w:rPr>
          <w:rFonts w:ascii="Times New Roman" w:hAnsi="Times New Roman" w:cs="Times New Roman"/>
          <w:sz w:val="24"/>
          <w:szCs w:val="24"/>
        </w:rPr>
        <w:t xml:space="preserve">, because the code is executed outside a browser you can find system information, work with files, work with network, and build a web server. </w:t>
      </w:r>
      <w:r w:rsidR="006A0314" w:rsidRPr="00140486">
        <w:rPr>
          <w:rFonts w:ascii="Times New Roman" w:hAnsi="Times New Roman" w:cs="Times New Roman"/>
          <w:sz w:val="24"/>
          <w:szCs w:val="24"/>
        </w:rPr>
        <w:t xml:space="preserve"> Need to require the fs module, use a synch or </w:t>
      </w:r>
      <w:proofErr w:type="spellStart"/>
      <w:r w:rsidR="006A0314" w:rsidRPr="00140486">
        <w:rPr>
          <w:rFonts w:ascii="Times New Roman" w:hAnsi="Times New Roman" w:cs="Times New Roman"/>
          <w:sz w:val="24"/>
          <w:szCs w:val="24"/>
        </w:rPr>
        <w:t>asynch</w:t>
      </w:r>
      <w:proofErr w:type="spellEnd"/>
      <w:r w:rsidR="006A0314" w:rsidRPr="00140486">
        <w:rPr>
          <w:rFonts w:ascii="Times New Roman" w:hAnsi="Times New Roman" w:cs="Times New Roman"/>
          <w:sz w:val="24"/>
          <w:szCs w:val="24"/>
        </w:rPr>
        <w:t xml:space="preserve"> method contained in the module, using asynchronous methods is preferred.  Events are raised when something interacts with the code, ex a port being used.</w:t>
      </w:r>
      <w:r w:rsidR="007E6C14" w:rsidRPr="00140486">
        <w:rPr>
          <w:rFonts w:ascii="Times New Roman" w:hAnsi="Times New Roman" w:cs="Times New Roman"/>
          <w:sz w:val="24"/>
          <w:szCs w:val="24"/>
        </w:rPr>
        <w:t xml:space="preserve"> Events involve listening, raising the event, and perhaps some response, or used as a call to access information.</w:t>
      </w:r>
      <w:r w:rsidR="00EB47A6" w:rsidRPr="00140486">
        <w:rPr>
          <w:rFonts w:ascii="Times New Roman" w:hAnsi="Times New Roman" w:cs="Times New Roman"/>
          <w:sz w:val="24"/>
          <w:szCs w:val="24"/>
        </w:rPr>
        <w:t xml:space="preserve"> Got localhost and port listening working.</w:t>
      </w:r>
    </w:p>
    <w:p w14:paraId="3F6B25A8" w14:textId="0C907866" w:rsidR="00697374" w:rsidRPr="00140486" w:rsidRDefault="00697374" w:rsidP="00697374">
      <w:pPr>
        <w:jc w:val="center"/>
        <w:rPr>
          <w:rFonts w:ascii="Times New Roman" w:hAnsi="Times New Roman" w:cs="Times New Roman"/>
          <w:sz w:val="24"/>
          <w:szCs w:val="24"/>
        </w:rPr>
      </w:pPr>
    </w:p>
    <w:p w14:paraId="1D6796C8" w14:textId="5E4597AD" w:rsidR="00697374" w:rsidRPr="00140486" w:rsidRDefault="00697374" w:rsidP="00697374">
      <w:pPr>
        <w:jc w:val="center"/>
        <w:rPr>
          <w:rFonts w:ascii="Times New Roman" w:hAnsi="Times New Roman" w:cs="Times New Roman"/>
          <w:sz w:val="24"/>
          <w:szCs w:val="24"/>
        </w:rPr>
      </w:pPr>
      <w:r w:rsidRPr="00140486">
        <w:rPr>
          <w:rFonts w:ascii="Times New Roman" w:hAnsi="Times New Roman" w:cs="Times New Roman"/>
          <w:sz w:val="24"/>
          <w:szCs w:val="24"/>
        </w:rPr>
        <w:t>Udacity</w:t>
      </w:r>
    </w:p>
    <w:p w14:paraId="2AE7DA64" w14:textId="07D9620C" w:rsidR="0017399D" w:rsidRPr="00140486" w:rsidRDefault="00EB47A6" w:rsidP="00EB47A6">
      <w:pPr>
        <w:rPr>
          <w:rFonts w:ascii="Times New Roman" w:hAnsi="Times New Roman" w:cs="Times New Roman"/>
          <w:sz w:val="24"/>
          <w:szCs w:val="24"/>
        </w:rPr>
      </w:pPr>
      <w:r w:rsidRPr="00140486">
        <w:rPr>
          <w:rFonts w:ascii="Times New Roman" w:hAnsi="Times New Roman" w:cs="Times New Roman"/>
          <w:sz w:val="24"/>
          <w:szCs w:val="24"/>
        </w:rPr>
        <w:t>Some problems with modern internet, running out of addresses, only have 2</w:t>
      </w:r>
      <w:r w:rsidRPr="00140486">
        <w:rPr>
          <w:rFonts w:ascii="Times New Roman" w:hAnsi="Times New Roman" w:cs="Times New Roman"/>
          <w:sz w:val="24"/>
          <w:szCs w:val="24"/>
        </w:rPr>
        <w:t>^</w:t>
      </w:r>
      <w:r w:rsidRPr="00140486">
        <w:rPr>
          <w:rFonts w:ascii="Times New Roman" w:hAnsi="Times New Roman" w:cs="Times New Roman"/>
          <w:sz w:val="24"/>
          <w:szCs w:val="24"/>
        </w:rPr>
        <w:t xml:space="preserve">32 addresses. Ow dynamic ranges </w:t>
      </w:r>
      <w:r w:rsidR="0017399D" w:rsidRPr="00140486">
        <w:rPr>
          <w:rFonts w:ascii="Times New Roman" w:hAnsi="Times New Roman" w:cs="Times New Roman"/>
          <w:sz w:val="24"/>
          <w:szCs w:val="24"/>
        </w:rPr>
        <w:t>have</w:t>
      </w:r>
      <w:r w:rsidRPr="00140486">
        <w:rPr>
          <w:rFonts w:ascii="Times New Roman" w:hAnsi="Times New Roman" w:cs="Times New Roman"/>
          <w:sz w:val="24"/>
          <w:szCs w:val="24"/>
        </w:rPr>
        <w:t xml:space="preserve"> led to some bad congestion control. BGP routing has lack of security thus routing isn’t well configured/developed. Security is a concern and denial of service attacks are hard to block as data is very easy to send even to those not wanting to receive it. </w:t>
      </w:r>
      <w:r w:rsidR="0017399D" w:rsidRPr="00140486">
        <w:rPr>
          <w:rFonts w:ascii="Times New Roman" w:hAnsi="Times New Roman" w:cs="Times New Roman"/>
          <w:sz w:val="24"/>
          <w:szCs w:val="24"/>
        </w:rPr>
        <w:t>Packet switching contains information for forwarding traffic in the destination address of the packet, best effort service also used. Statistical multiplexing allows never getting a “busy” signal unlike phones, data shared. IP used as narrow waist interconnection, expands on knowledge from last time concerning layers of internet, app layer, transport layer, etc. from last time. Fate sharing is a means of withstanding complex failure by preventing some data loss in the event of a physical failure, like a router failing.</w:t>
      </w:r>
      <w:r w:rsidR="009A4CF7" w:rsidRPr="00140486">
        <w:rPr>
          <w:rFonts w:ascii="Times New Roman" w:hAnsi="Times New Roman" w:cs="Times New Roman"/>
          <w:sz w:val="24"/>
          <w:szCs w:val="24"/>
        </w:rPr>
        <w:t xml:space="preserve"> End to end principle states for two communicating processes reliability obtained from that </w:t>
      </w:r>
      <w:proofErr w:type="spellStart"/>
      <w:r w:rsidR="009A4CF7" w:rsidRPr="00140486">
        <w:rPr>
          <w:rFonts w:ascii="Times New Roman" w:hAnsi="Times New Roman" w:cs="Times New Roman"/>
          <w:sz w:val="24"/>
          <w:szCs w:val="24"/>
        </w:rPr>
        <w:t>cant</w:t>
      </w:r>
      <w:proofErr w:type="spellEnd"/>
      <w:r w:rsidR="009A4CF7" w:rsidRPr="00140486">
        <w:rPr>
          <w:rFonts w:ascii="Times New Roman" w:hAnsi="Times New Roman" w:cs="Times New Roman"/>
          <w:sz w:val="24"/>
          <w:szCs w:val="24"/>
        </w:rPr>
        <w:t xml:space="preserve"> be expected to perfectly align with the reliability requirements of the processes communicating, it can be violated, NAT, VPN, and TCP splitting all violate it.</w:t>
      </w:r>
      <w:r w:rsidR="006C5C98" w:rsidRPr="00140486">
        <w:rPr>
          <w:rFonts w:ascii="Times New Roman" w:hAnsi="Times New Roman" w:cs="Times New Roman"/>
          <w:sz w:val="24"/>
          <w:szCs w:val="24"/>
        </w:rPr>
        <w:t xml:space="preserve"> NAT, home given 1 </w:t>
      </w:r>
      <w:proofErr w:type="spellStart"/>
      <w:r w:rsidR="006C5C98" w:rsidRPr="00140486">
        <w:rPr>
          <w:rFonts w:ascii="Times New Roman" w:hAnsi="Times New Roman" w:cs="Times New Roman"/>
          <w:sz w:val="24"/>
          <w:szCs w:val="24"/>
        </w:rPr>
        <w:t>ip</w:t>
      </w:r>
      <w:proofErr w:type="spellEnd"/>
      <w:r w:rsidR="006C5C98" w:rsidRPr="00140486">
        <w:rPr>
          <w:rFonts w:ascii="Times New Roman" w:hAnsi="Times New Roman" w:cs="Times New Roman"/>
          <w:sz w:val="24"/>
          <w:szCs w:val="24"/>
        </w:rPr>
        <w:t xml:space="preserve"> address, but devices on home network are on a private </w:t>
      </w:r>
      <w:r w:rsidR="00015664" w:rsidRPr="00140486">
        <w:rPr>
          <w:rFonts w:ascii="Times New Roman" w:hAnsi="Times New Roman" w:cs="Times New Roman"/>
          <w:sz w:val="24"/>
          <w:szCs w:val="24"/>
        </w:rPr>
        <w:t>IP,</w:t>
      </w:r>
      <w:r w:rsidR="006C5C98" w:rsidRPr="00140486">
        <w:rPr>
          <w:rFonts w:ascii="Times New Roman" w:hAnsi="Times New Roman" w:cs="Times New Roman"/>
          <w:sz w:val="24"/>
          <w:szCs w:val="24"/>
        </w:rPr>
        <w:t xml:space="preserve"> public internet only sees the 1 public address, NAT translates the 1 IP address data flow out and in to work for each device and communicated with the public internet. This is done with ports and destination addresses. The 1 IP is also called the gateway address. LAN/Mac address is the physical address of a device</w:t>
      </w:r>
      <w:r w:rsidR="00015664" w:rsidRPr="00140486">
        <w:rPr>
          <w:rFonts w:ascii="Times New Roman" w:hAnsi="Times New Roman" w:cs="Times New Roman"/>
          <w:sz w:val="24"/>
          <w:szCs w:val="24"/>
        </w:rPr>
        <w:t xml:space="preserve">, when two hosts connect one often has the IP or DNS but needs to learn the mac address to send a datagram, ARP (address resolution protocol) allows this. It builds an ARP table so that repeated queries aren’t needed, a host can simply reference its </w:t>
      </w:r>
      <w:proofErr w:type="gramStart"/>
      <w:r w:rsidR="00015664" w:rsidRPr="00140486">
        <w:rPr>
          <w:rFonts w:ascii="Times New Roman" w:hAnsi="Times New Roman" w:cs="Times New Roman"/>
          <w:sz w:val="24"/>
          <w:szCs w:val="24"/>
        </w:rPr>
        <w:t>table(</w:t>
      </w:r>
      <w:proofErr w:type="gramEnd"/>
      <w:r w:rsidR="00015664" w:rsidRPr="00140486">
        <w:rPr>
          <w:rFonts w:ascii="Times New Roman" w:hAnsi="Times New Roman" w:cs="Times New Roman"/>
          <w:sz w:val="24"/>
          <w:szCs w:val="24"/>
        </w:rPr>
        <w:t>the connection between two hosts is defined by an ethernet connection  in the lecture).</w:t>
      </w:r>
    </w:p>
    <w:p w14:paraId="399321EE" w14:textId="140C9B04" w:rsidR="00015664" w:rsidRPr="00140486" w:rsidRDefault="00015664" w:rsidP="00EB47A6">
      <w:pPr>
        <w:rPr>
          <w:rFonts w:ascii="Times New Roman" w:hAnsi="Times New Roman" w:cs="Times New Roman"/>
          <w:sz w:val="24"/>
          <w:szCs w:val="24"/>
        </w:rPr>
      </w:pPr>
      <w:r w:rsidRPr="00140486">
        <w:rPr>
          <w:rFonts w:ascii="Times New Roman" w:hAnsi="Times New Roman" w:cs="Times New Roman"/>
          <w:sz w:val="24"/>
          <w:szCs w:val="24"/>
        </w:rPr>
        <w:t xml:space="preserve">                                                  Switches</w:t>
      </w:r>
      <w:r w:rsidRPr="00140486">
        <w:rPr>
          <w:rFonts w:ascii="Times New Roman" w:hAnsi="Times New Roman" w:cs="Times New Roman"/>
          <w:sz w:val="24"/>
          <w:szCs w:val="24"/>
        </w:rPr>
        <w:tab/>
        <w:t xml:space="preserve"> vs</w:t>
      </w:r>
      <w:r w:rsidRPr="00140486">
        <w:rPr>
          <w:rFonts w:ascii="Times New Roman" w:hAnsi="Times New Roman" w:cs="Times New Roman"/>
          <w:sz w:val="24"/>
          <w:szCs w:val="24"/>
        </w:rPr>
        <w:tab/>
        <w:t xml:space="preserve"> routers</w:t>
      </w:r>
    </w:p>
    <w:p w14:paraId="1D1D3141" w14:textId="6C3A0F30" w:rsidR="00015664" w:rsidRPr="00140486" w:rsidRDefault="00015664" w:rsidP="00EB47A6">
      <w:pPr>
        <w:rPr>
          <w:rFonts w:ascii="Times New Roman" w:hAnsi="Times New Roman" w:cs="Times New Roman"/>
          <w:sz w:val="24"/>
          <w:szCs w:val="24"/>
        </w:rPr>
      </w:pPr>
      <w:r w:rsidRPr="00140486">
        <w:rPr>
          <w:rFonts w:ascii="Times New Roman" w:hAnsi="Times New Roman" w:cs="Times New Roman"/>
          <w:sz w:val="24"/>
          <w:szCs w:val="24"/>
        </w:rPr>
        <w:t xml:space="preserve">                                         Auto configuring</w:t>
      </w:r>
      <w:r w:rsidRPr="00140486">
        <w:rPr>
          <w:rFonts w:ascii="Times New Roman" w:hAnsi="Times New Roman" w:cs="Times New Roman"/>
          <w:sz w:val="24"/>
          <w:szCs w:val="24"/>
        </w:rPr>
        <w:tab/>
      </w:r>
      <w:r w:rsidRPr="00140486">
        <w:rPr>
          <w:rFonts w:ascii="Times New Roman" w:hAnsi="Times New Roman" w:cs="Times New Roman"/>
          <w:sz w:val="24"/>
          <w:szCs w:val="24"/>
        </w:rPr>
        <w:tab/>
        <w:t>not restricted to a spanning tree</w:t>
      </w:r>
    </w:p>
    <w:p w14:paraId="4CE1D6F6" w14:textId="0A658A45" w:rsidR="00015664" w:rsidRPr="00140486" w:rsidRDefault="00015664" w:rsidP="00EB47A6">
      <w:pPr>
        <w:rPr>
          <w:rFonts w:ascii="Times New Roman" w:hAnsi="Times New Roman" w:cs="Times New Roman"/>
          <w:sz w:val="24"/>
          <w:szCs w:val="24"/>
        </w:rPr>
      </w:pPr>
      <w:r w:rsidRPr="00140486">
        <w:rPr>
          <w:rFonts w:ascii="Times New Roman" w:hAnsi="Times New Roman" w:cs="Times New Roman"/>
          <w:sz w:val="24"/>
          <w:szCs w:val="24"/>
        </w:rPr>
        <w:tab/>
      </w:r>
      <w:r w:rsidRPr="00140486">
        <w:rPr>
          <w:rFonts w:ascii="Times New Roman" w:hAnsi="Times New Roman" w:cs="Times New Roman"/>
          <w:sz w:val="24"/>
          <w:szCs w:val="24"/>
        </w:rPr>
        <w:tab/>
      </w:r>
      <w:r w:rsidRPr="00140486">
        <w:rPr>
          <w:rFonts w:ascii="Times New Roman" w:hAnsi="Times New Roman" w:cs="Times New Roman"/>
          <w:sz w:val="24"/>
          <w:szCs w:val="24"/>
        </w:rPr>
        <w:tab/>
        <w:t>Forwarding is fast</w:t>
      </w:r>
    </w:p>
    <w:p w14:paraId="747626D8" w14:textId="31C3A90D" w:rsidR="00015664" w:rsidRPr="00140486" w:rsidRDefault="00015664" w:rsidP="00015664">
      <w:pPr>
        <w:ind w:firstLine="720"/>
        <w:rPr>
          <w:rFonts w:ascii="Times New Roman" w:hAnsi="Times New Roman" w:cs="Times New Roman"/>
          <w:sz w:val="24"/>
          <w:szCs w:val="24"/>
        </w:rPr>
      </w:pPr>
      <w:r w:rsidRPr="00140486">
        <w:rPr>
          <w:rFonts w:ascii="Times New Roman" w:hAnsi="Times New Roman" w:cs="Times New Roman"/>
          <w:sz w:val="24"/>
          <w:szCs w:val="24"/>
        </w:rPr>
        <w:t xml:space="preserve"> High network load via broadcast</w:t>
      </w:r>
    </w:p>
    <w:p w14:paraId="32199977" w14:textId="303DE92A" w:rsidR="009A4CF7" w:rsidRPr="00140486" w:rsidRDefault="00015664" w:rsidP="00EB47A6">
      <w:pPr>
        <w:rPr>
          <w:rFonts w:ascii="Times New Roman" w:hAnsi="Times New Roman" w:cs="Times New Roman"/>
          <w:sz w:val="24"/>
          <w:szCs w:val="24"/>
        </w:rPr>
      </w:pPr>
      <w:r w:rsidRPr="00140486">
        <w:rPr>
          <w:rFonts w:ascii="Times New Roman" w:hAnsi="Times New Roman" w:cs="Times New Roman"/>
          <w:sz w:val="24"/>
          <w:szCs w:val="24"/>
        </w:rPr>
        <w:lastRenderedPageBreak/>
        <w:t xml:space="preserve">Buffer sizing </w:t>
      </w:r>
      <w:r w:rsidR="00140486" w:rsidRPr="00140486">
        <w:rPr>
          <w:rFonts w:ascii="Times New Roman" w:hAnsi="Times New Roman" w:cs="Times New Roman"/>
          <w:sz w:val="24"/>
          <w:szCs w:val="24"/>
        </w:rPr>
        <w:t>often viewed as 2T*C T as in time and C as in capacity of bottleneck, represents the outstanding data that could be on the path between source and destination as any time. This is often used but can build queuing delay and take a lot of ram, commonly used but not a hard rule as it works better for single flow. If flows are desynced much less buffering is needed.</w:t>
      </w:r>
    </w:p>
    <w:p w14:paraId="5226B737" w14:textId="1BCE81C2" w:rsidR="00140486" w:rsidRPr="00140486" w:rsidRDefault="00140486" w:rsidP="00EB47A6">
      <w:pPr>
        <w:rPr>
          <w:rFonts w:ascii="Times New Roman" w:hAnsi="Times New Roman" w:cs="Times New Roman"/>
          <w:sz w:val="24"/>
          <w:szCs w:val="24"/>
        </w:rPr>
      </w:pPr>
      <w:r w:rsidRPr="00140486">
        <w:rPr>
          <w:rFonts w:ascii="Times New Roman" w:hAnsi="Times New Roman" w:cs="Times New Roman"/>
          <w:sz w:val="24"/>
          <w:szCs w:val="24"/>
        </w:rPr>
        <w:t>No works assigned just some reading</w:t>
      </w:r>
      <w:r>
        <w:rPr>
          <w:rFonts w:ascii="Times New Roman" w:hAnsi="Times New Roman" w:cs="Times New Roman"/>
          <w:sz w:val="24"/>
          <w:szCs w:val="24"/>
        </w:rPr>
        <w:t xml:space="preserve"> and a quiz</w:t>
      </w:r>
      <w:bookmarkStart w:id="0" w:name="_GoBack"/>
      <w:bookmarkEnd w:id="0"/>
    </w:p>
    <w:p w14:paraId="7149E8B8" w14:textId="3B71D5BA" w:rsidR="00140486" w:rsidRPr="00140486" w:rsidRDefault="00140486" w:rsidP="00EB47A6">
      <w:pPr>
        <w:rPr>
          <w:rFonts w:ascii="Times New Roman" w:hAnsi="Times New Roman" w:cs="Times New Roman"/>
          <w:sz w:val="24"/>
          <w:szCs w:val="24"/>
        </w:rPr>
      </w:pPr>
    </w:p>
    <w:p w14:paraId="27FFE1C5" w14:textId="77777777" w:rsidR="00140486" w:rsidRPr="00140486" w:rsidRDefault="00140486" w:rsidP="00140486">
      <w:pPr>
        <w:shd w:val="clear" w:color="auto" w:fill="FFFFFF"/>
        <w:rPr>
          <w:rStyle w:val="Hyperlink"/>
          <w:rFonts w:ascii="Times New Roman" w:hAnsi="Times New Roman" w:cs="Times New Roman"/>
          <w:color w:val="auto"/>
          <w:sz w:val="24"/>
          <w:szCs w:val="24"/>
          <w:u w:val="none"/>
        </w:rPr>
      </w:pPr>
      <w:r w:rsidRPr="00140486">
        <w:rPr>
          <w:rFonts w:ascii="Times New Roman" w:hAnsi="Times New Roman" w:cs="Times New Roman"/>
          <w:sz w:val="24"/>
          <w:szCs w:val="24"/>
        </w:rPr>
        <w:fldChar w:fldCharType="begin"/>
      </w:r>
      <w:r w:rsidRPr="00140486">
        <w:rPr>
          <w:rFonts w:ascii="Times New Roman" w:hAnsi="Times New Roman" w:cs="Times New Roman"/>
          <w:sz w:val="24"/>
          <w:szCs w:val="24"/>
        </w:rPr>
        <w:instrText xml:space="preserve"> HYPERLINK "http://ccr.sigcomm.org/archive/1995/jan95/ccr-9501-clark.pdf" </w:instrText>
      </w:r>
      <w:r w:rsidRPr="00140486">
        <w:rPr>
          <w:rFonts w:ascii="Times New Roman" w:hAnsi="Times New Roman" w:cs="Times New Roman"/>
          <w:sz w:val="24"/>
          <w:szCs w:val="24"/>
        </w:rPr>
        <w:fldChar w:fldCharType="separate"/>
      </w:r>
      <w:r w:rsidRPr="00140486">
        <w:rPr>
          <w:rFonts w:ascii="Times New Roman" w:hAnsi="Times New Roman" w:cs="Times New Roman"/>
          <w:sz w:val="24"/>
          <w:szCs w:val="24"/>
        </w:rPr>
        <w:br/>
      </w:r>
    </w:p>
    <w:p w14:paraId="1E8505EE" w14:textId="77777777" w:rsidR="00140486" w:rsidRPr="00140486" w:rsidRDefault="00140486" w:rsidP="00140486">
      <w:pPr>
        <w:pStyle w:val="Heading3"/>
        <w:shd w:val="clear" w:color="auto" w:fill="FFFFFF"/>
        <w:spacing w:before="0" w:after="45"/>
        <w:rPr>
          <w:rFonts w:ascii="Times New Roman" w:hAnsi="Times New Roman" w:cs="Times New Roman"/>
          <w:color w:val="auto"/>
        </w:rPr>
      </w:pPr>
      <w:r w:rsidRPr="00140486">
        <w:rPr>
          <w:rFonts w:ascii="Times New Roman" w:hAnsi="Times New Roman" w:cs="Times New Roman"/>
          <w:b/>
          <w:bCs/>
          <w:color w:val="auto"/>
        </w:rPr>
        <w:t>The Design Philosophy of the DARPA Internet Protocols</w:t>
      </w:r>
    </w:p>
    <w:p w14:paraId="19211637" w14:textId="29DFEF6C" w:rsidR="00140486" w:rsidRPr="00140486" w:rsidRDefault="00140486" w:rsidP="00140486">
      <w:pPr>
        <w:shd w:val="clear" w:color="auto" w:fill="FFFFFF"/>
        <w:rPr>
          <w:rFonts w:ascii="Times New Roman" w:hAnsi="Times New Roman" w:cs="Times New Roman"/>
          <w:sz w:val="24"/>
          <w:szCs w:val="24"/>
        </w:rPr>
      </w:pPr>
      <w:r w:rsidRPr="00140486">
        <w:rPr>
          <w:rFonts w:ascii="Times New Roman" w:hAnsi="Times New Roman" w:cs="Times New Roman"/>
          <w:sz w:val="24"/>
          <w:szCs w:val="24"/>
        </w:rPr>
        <w:fldChar w:fldCharType="end"/>
      </w:r>
    </w:p>
    <w:p w14:paraId="221BE34A" w14:textId="2ED8E05D" w:rsidR="00140486" w:rsidRPr="009A4CF7" w:rsidRDefault="009A4CF7" w:rsidP="009A4CF7">
      <w:pPr>
        <w:shd w:val="clear" w:color="auto" w:fill="FFFFFF"/>
        <w:spacing w:after="0" w:line="525" w:lineRule="atLeast"/>
        <w:outlineLvl w:val="0"/>
        <w:rPr>
          <w:rFonts w:ascii="Times New Roman" w:eastAsia="Times New Roman" w:hAnsi="Times New Roman" w:cs="Times New Roman"/>
          <w:b/>
          <w:bCs/>
          <w:kern w:val="36"/>
          <w:sz w:val="24"/>
          <w:szCs w:val="24"/>
        </w:rPr>
      </w:pPr>
      <w:r w:rsidRPr="009A4CF7">
        <w:rPr>
          <w:rFonts w:ascii="Times New Roman" w:eastAsia="Times New Roman" w:hAnsi="Times New Roman" w:cs="Times New Roman"/>
          <w:b/>
          <w:bCs/>
          <w:kern w:val="36"/>
          <w:sz w:val="24"/>
          <w:szCs w:val="24"/>
        </w:rPr>
        <w:t>End-to-end arguments in system design</w:t>
      </w:r>
    </w:p>
    <w:p w14:paraId="62E49EC0" w14:textId="78F7F07C" w:rsidR="009A4CF7" w:rsidRPr="00140486" w:rsidRDefault="009A4CF7" w:rsidP="00EB47A6">
      <w:pPr>
        <w:rPr>
          <w:rFonts w:ascii="Times New Roman" w:hAnsi="Times New Roman" w:cs="Times New Roman"/>
          <w:sz w:val="24"/>
          <w:szCs w:val="24"/>
        </w:rPr>
      </w:pPr>
      <w:r w:rsidRPr="00140486">
        <w:rPr>
          <w:rFonts w:ascii="Times New Roman" w:hAnsi="Times New Roman" w:cs="Times New Roman"/>
          <w:sz w:val="24"/>
          <w:szCs w:val="24"/>
        </w:rPr>
        <w:t>as assigned reading</w:t>
      </w:r>
    </w:p>
    <w:p w14:paraId="067FF3F5" w14:textId="09FE379F" w:rsidR="009A4CF7" w:rsidRPr="00140486" w:rsidRDefault="009A4CF7" w:rsidP="00EB47A6">
      <w:pPr>
        <w:rPr>
          <w:rFonts w:ascii="Times New Roman" w:hAnsi="Times New Roman" w:cs="Times New Roman"/>
          <w:sz w:val="24"/>
          <w:szCs w:val="24"/>
        </w:rPr>
      </w:pPr>
    </w:p>
    <w:p w14:paraId="6943F680" w14:textId="6F5486EE" w:rsidR="0017399D" w:rsidRPr="00140486" w:rsidRDefault="0017399D" w:rsidP="00EB47A6">
      <w:pPr>
        <w:rPr>
          <w:rFonts w:ascii="Times New Roman" w:hAnsi="Times New Roman" w:cs="Times New Roman"/>
          <w:sz w:val="24"/>
          <w:szCs w:val="24"/>
        </w:rPr>
      </w:pPr>
    </w:p>
    <w:sectPr w:rsidR="0017399D" w:rsidRPr="00140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EF3"/>
    <w:rsid w:val="00015664"/>
    <w:rsid w:val="00140486"/>
    <w:rsid w:val="0017399D"/>
    <w:rsid w:val="00433792"/>
    <w:rsid w:val="00697374"/>
    <w:rsid w:val="006A0314"/>
    <w:rsid w:val="006C5C98"/>
    <w:rsid w:val="00762D00"/>
    <w:rsid w:val="007B3EF3"/>
    <w:rsid w:val="007E6C14"/>
    <w:rsid w:val="007F143A"/>
    <w:rsid w:val="009A4CF7"/>
    <w:rsid w:val="009C1D44"/>
    <w:rsid w:val="00AA6133"/>
    <w:rsid w:val="00EB4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1C84"/>
  <w15:chartTrackingRefBased/>
  <w15:docId w15:val="{2F03AFEF-B87D-462E-B0C0-58F8ABB3D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A4C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404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404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4CF7"/>
    <w:rPr>
      <w:color w:val="0000FF"/>
      <w:u w:val="single"/>
    </w:rPr>
  </w:style>
  <w:style w:type="character" w:customStyle="1" w:styleId="Heading1Char">
    <w:name w:val="Heading 1 Char"/>
    <w:basedOn w:val="DefaultParagraphFont"/>
    <w:link w:val="Heading1"/>
    <w:uiPriority w:val="9"/>
    <w:rsid w:val="009A4C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404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404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907990">
      <w:bodyDiv w:val="1"/>
      <w:marLeft w:val="0"/>
      <w:marRight w:val="0"/>
      <w:marTop w:val="0"/>
      <w:marBottom w:val="0"/>
      <w:divBdr>
        <w:top w:val="none" w:sz="0" w:space="0" w:color="auto"/>
        <w:left w:val="none" w:sz="0" w:space="0" w:color="auto"/>
        <w:bottom w:val="none" w:sz="0" w:space="0" w:color="auto"/>
        <w:right w:val="none" w:sz="0" w:space="0" w:color="auto"/>
      </w:divBdr>
    </w:div>
    <w:div w:id="1858276046">
      <w:bodyDiv w:val="1"/>
      <w:marLeft w:val="0"/>
      <w:marRight w:val="0"/>
      <w:marTop w:val="0"/>
      <w:marBottom w:val="0"/>
      <w:divBdr>
        <w:top w:val="none" w:sz="0" w:space="0" w:color="auto"/>
        <w:left w:val="none" w:sz="0" w:space="0" w:color="auto"/>
        <w:bottom w:val="none" w:sz="0" w:space="0" w:color="auto"/>
        <w:right w:val="none" w:sz="0" w:space="0" w:color="auto"/>
      </w:divBdr>
      <w:divsChild>
        <w:div w:id="1309827055">
          <w:marLeft w:val="0"/>
          <w:marRight w:val="0"/>
          <w:marTop w:val="90"/>
          <w:marBottom w:val="0"/>
          <w:divBdr>
            <w:top w:val="none" w:sz="0" w:space="0" w:color="auto"/>
            <w:left w:val="none" w:sz="0" w:space="0" w:color="auto"/>
            <w:bottom w:val="none" w:sz="0" w:space="0" w:color="auto"/>
            <w:right w:val="none" w:sz="0" w:space="0" w:color="auto"/>
          </w:divBdr>
          <w:divsChild>
            <w:div w:id="1729913304">
              <w:marLeft w:val="0"/>
              <w:marRight w:val="0"/>
              <w:marTop w:val="0"/>
              <w:marBottom w:val="0"/>
              <w:divBdr>
                <w:top w:val="none" w:sz="0" w:space="0" w:color="auto"/>
                <w:left w:val="none" w:sz="0" w:space="0" w:color="auto"/>
                <w:bottom w:val="none" w:sz="0" w:space="0" w:color="auto"/>
                <w:right w:val="none" w:sz="0" w:space="0" w:color="auto"/>
              </w:divBdr>
              <w:divsChild>
                <w:div w:id="354697573">
                  <w:marLeft w:val="0"/>
                  <w:marRight w:val="0"/>
                  <w:marTop w:val="0"/>
                  <w:marBottom w:val="405"/>
                  <w:divBdr>
                    <w:top w:val="none" w:sz="0" w:space="0" w:color="auto"/>
                    <w:left w:val="none" w:sz="0" w:space="0" w:color="auto"/>
                    <w:bottom w:val="none" w:sz="0" w:space="0" w:color="auto"/>
                    <w:right w:val="none" w:sz="0" w:space="0" w:color="auto"/>
                  </w:divBdr>
                  <w:divsChild>
                    <w:div w:id="987708244">
                      <w:marLeft w:val="0"/>
                      <w:marRight w:val="0"/>
                      <w:marTop w:val="0"/>
                      <w:marBottom w:val="0"/>
                      <w:divBdr>
                        <w:top w:val="none" w:sz="0" w:space="0" w:color="auto"/>
                        <w:left w:val="none" w:sz="0" w:space="0" w:color="auto"/>
                        <w:bottom w:val="none" w:sz="0" w:space="0" w:color="auto"/>
                        <w:right w:val="none" w:sz="0" w:space="0" w:color="auto"/>
                      </w:divBdr>
                      <w:divsChild>
                        <w:div w:id="9126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 Hitchcock</dc:creator>
  <cp:keywords/>
  <dc:description/>
  <cp:lastModifiedBy>Forest Hitchcock</cp:lastModifiedBy>
  <cp:revision>2</cp:revision>
  <dcterms:created xsi:type="dcterms:W3CDTF">2020-03-22T00:57:00Z</dcterms:created>
  <dcterms:modified xsi:type="dcterms:W3CDTF">2020-03-22T03:42:00Z</dcterms:modified>
</cp:coreProperties>
</file>