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D801" w14:textId="24A00341" w:rsidR="005F495D" w:rsidRDefault="00DC451D">
      <w:r>
        <w:t>Forest H.</w:t>
      </w:r>
    </w:p>
    <w:p w14:paraId="29A99654" w14:textId="7EA2A431" w:rsidR="00DC451D" w:rsidRDefault="00DC451D" w:rsidP="00DC451D">
      <w:pPr>
        <w:jc w:val="center"/>
      </w:pPr>
      <w:r>
        <w:t>Weekly report 6</w:t>
      </w:r>
    </w:p>
    <w:p w14:paraId="52AB1430" w14:textId="5C38F0B9" w:rsidR="00D835AD" w:rsidRDefault="00D835AD" w:rsidP="00D835AD">
      <w:r>
        <w:t xml:space="preserve">Traffic classification and traffic </w:t>
      </w:r>
      <w:r w:rsidR="006A788F">
        <w:t>shaping, controls</w:t>
      </w:r>
      <w:r>
        <w:t xml:space="preserve"> networking resources and ensures flow rate. Traffic sources of some main classifications, Data: </w:t>
      </w:r>
      <w:r w:rsidR="006A788F">
        <w:t>prone to bursts</w:t>
      </w:r>
      <w:r>
        <w:t xml:space="preserve">, periodic, regular. Audio: continuous, periodic. Video: continuous, and </w:t>
      </w:r>
      <w:r w:rsidR="006A788F">
        <w:t>prone to bursts (</w:t>
      </w:r>
      <w:r>
        <w:t xml:space="preserve">with compression), periodic. Two classes of traffic </w:t>
      </w:r>
      <w:r w:rsidR="006A788F">
        <w:t>CBR (</w:t>
      </w:r>
      <w:r>
        <w:t>constant bitrate source) regular intervals and consistent packet size (audio for example). VBR video and data are often variable bitrate, shaped according to average and peak rates, CBR only by peak. Web caches</w:t>
      </w:r>
      <w:r w:rsidR="005F495D">
        <w:t xml:space="preserve">, HTTP hypertext transfer protocol layer over a bitstream </w:t>
      </w:r>
      <w:r w:rsidR="006A788F">
        <w:t>protocol (</w:t>
      </w:r>
      <w:r w:rsidR="005F495D">
        <w:t xml:space="preserve">generally TCP). Bit </w:t>
      </w:r>
      <w:r w:rsidR="006A788F">
        <w:t>torrent</w:t>
      </w:r>
      <w:r w:rsidR="005F495D">
        <w:t xml:space="preserve"> is a peer to peer file distribution hub used for large file distribution, useful if the origin of the file is being overloaded. Getting content from peers by chopping the original file into pieces, replicating those pieces, and then being retrieved and traded between peers to assemble the whole file. To prevent freeloading a method called chocking is used, it causes a temporary refusal to upload chunks to a peer, downloading is unaffected. If you </w:t>
      </w:r>
      <w:r w:rsidR="006A788F">
        <w:t>can’t</w:t>
      </w:r>
      <w:r w:rsidR="005F495D">
        <w:t xml:space="preserve"> download from a </w:t>
      </w:r>
      <w:r w:rsidR="006A788F">
        <w:t>peer,</w:t>
      </w:r>
      <w:bookmarkStart w:id="0" w:name="_GoBack"/>
      <w:bookmarkEnd w:id="0"/>
      <w:r w:rsidR="005F495D">
        <w:t xml:space="preserve"> it wont upload to it. All that prevents a scenario similar to the </w:t>
      </w:r>
      <w:r w:rsidR="006A788F">
        <w:t>prisoner’s</w:t>
      </w:r>
      <w:r w:rsidR="005F495D">
        <w:t xml:space="preserve"> dilemma problem, forcing peers to work together if they want the data themselves.</w:t>
      </w:r>
    </w:p>
    <w:sectPr w:rsidR="00D8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1D"/>
    <w:rsid w:val="00433792"/>
    <w:rsid w:val="005F495D"/>
    <w:rsid w:val="006A788F"/>
    <w:rsid w:val="00762D00"/>
    <w:rsid w:val="007F143A"/>
    <w:rsid w:val="00AA6133"/>
    <w:rsid w:val="00D835AD"/>
    <w:rsid w:val="00DC4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AD9C"/>
  <w15:chartTrackingRefBased/>
  <w15:docId w15:val="{9EFC1F8B-CD4E-4DD5-BDDD-CC2290A4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Hitchcock</dc:creator>
  <cp:keywords/>
  <dc:description/>
  <cp:lastModifiedBy>Forest Hitchcock</cp:lastModifiedBy>
  <cp:revision>2</cp:revision>
  <dcterms:created xsi:type="dcterms:W3CDTF">2020-03-23T04:03:00Z</dcterms:created>
  <dcterms:modified xsi:type="dcterms:W3CDTF">2020-03-23T04:29:00Z</dcterms:modified>
</cp:coreProperties>
</file>