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6639C" w14:textId="3B014D04" w:rsidR="00003C1F" w:rsidRPr="00AC5E2E" w:rsidRDefault="00003C1F" w:rsidP="00003C1F">
      <w:pPr>
        <w:rPr>
          <w:rFonts w:asciiTheme="majorHAnsi" w:hAnsiTheme="majorHAnsi" w:cstheme="majorHAnsi"/>
          <w:b/>
          <w:bCs/>
          <w:sz w:val="22"/>
          <w:szCs w:val="22"/>
          <w:u w:val="single"/>
          <w:lang w:val="en-US"/>
        </w:rPr>
      </w:pPr>
      <w:r w:rsidRPr="00AC5E2E">
        <w:rPr>
          <w:rFonts w:asciiTheme="majorHAnsi" w:hAnsiTheme="majorHAnsi" w:cstheme="majorHAnsi"/>
          <w:b/>
          <w:bCs/>
          <w:sz w:val="22"/>
          <w:szCs w:val="22"/>
          <w:u w:val="single"/>
          <w:lang w:val="en-US"/>
        </w:rPr>
        <w:t>Exercise 1</w:t>
      </w:r>
    </w:p>
    <w:p w14:paraId="737829F1" w14:textId="77777777" w:rsidR="00003C1F" w:rsidRPr="00AC5E2E" w:rsidRDefault="00003C1F" w:rsidP="00003C1F">
      <w:pPr>
        <w:rPr>
          <w:rFonts w:asciiTheme="majorHAnsi" w:hAnsiTheme="majorHAnsi" w:cstheme="majorHAnsi"/>
          <w:sz w:val="22"/>
          <w:szCs w:val="22"/>
          <w:lang w:val="en-US"/>
        </w:rPr>
      </w:pPr>
    </w:p>
    <w:p w14:paraId="63EDED52" w14:textId="7D8E1E88"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1- </w:t>
      </w:r>
      <w:r w:rsidR="00AC5E2E" w:rsidRPr="00AC5E2E">
        <w:rPr>
          <w:rFonts w:asciiTheme="majorHAnsi" w:eastAsia="Times New Roman" w:hAnsiTheme="majorHAnsi" w:cstheme="majorHAnsi"/>
          <w:sz w:val="22"/>
          <w:szCs w:val="22"/>
          <w:lang w:val="en-BD" w:eastAsia="en-GB" w:bidi="bn-IN"/>
        </w:rPr>
        <w:t>To what category of event processing application does this use case belong?</w:t>
      </w:r>
    </w:p>
    <w:p w14:paraId="66857DE7" w14:textId="450ABAC8" w:rsidR="00AC5E2E" w:rsidRPr="00EF38B1" w:rsidRDefault="00AC5E2E" w:rsidP="00003C1F">
      <w:pPr>
        <w:rPr>
          <w:rFonts w:asciiTheme="majorHAnsi" w:eastAsia="Times New Roman" w:hAnsiTheme="majorHAnsi" w:cstheme="majorHAnsi"/>
          <w:sz w:val="22"/>
          <w:szCs w:val="22"/>
          <w:lang w:val="en-BD" w:eastAsia="en-GB" w:bidi="bn-IN"/>
        </w:rPr>
      </w:pPr>
      <w:r w:rsidRPr="00AC5E2E">
        <w:rPr>
          <w:rFonts w:asciiTheme="majorHAnsi" w:hAnsiTheme="majorHAnsi" w:cstheme="majorHAnsi"/>
          <w:sz w:val="22"/>
          <w:szCs w:val="22"/>
          <w:lang w:val="en-US"/>
        </w:rPr>
        <w:t xml:space="preserve">Ans: </w:t>
      </w:r>
      <w:r>
        <w:rPr>
          <w:rFonts w:asciiTheme="majorHAnsi" w:hAnsiTheme="majorHAnsi" w:cstheme="majorHAnsi"/>
          <w:sz w:val="22"/>
          <w:szCs w:val="22"/>
          <w:lang w:val="en-US"/>
        </w:rPr>
        <w:t>The category of the event processing application should be “</w:t>
      </w:r>
      <w:r w:rsidRPr="00AC5E2E">
        <w:rPr>
          <w:rFonts w:asciiTheme="majorHAnsi" w:eastAsia="Times New Roman" w:hAnsiTheme="majorHAnsi" w:cstheme="majorHAnsi"/>
          <w:sz w:val="22"/>
          <w:szCs w:val="22"/>
          <w:lang w:val="en-BD" w:eastAsia="en-GB" w:bidi="bn-IN"/>
        </w:rPr>
        <w:t>Dynamic operational behaviour</w:t>
      </w:r>
      <w:r>
        <w:rPr>
          <w:rFonts w:asciiTheme="majorHAnsi" w:eastAsia="Times New Roman" w:hAnsiTheme="majorHAnsi" w:cstheme="majorHAnsi"/>
          <w:sz w:val="22"/>
          <w:szCs w:val="22"/>
          <w:lang w:val="en-US" w:eastAsia="en-GB" w:bidi="bn-IN"/>
        </w:rPr>
        <w:t xml:space="preserve">” as </w:t>
      </w:r>
      <w:r w:rsidR="00EF38B1">
        <w:rPr>
          <w:rFonts w:asciiTheme="majorHAnsi" w:eastAsia="Times New Roman" w:hAnsiTheme="majorHAnsi" w:cstheme="majorHAnsi"/>
          <w:sz w:val="22"/>
          <w:szCs w:val="22"/>
          <w:lang w:val="en-US" w:eastAsia="en-GB" w:bidi="bn-IN"/>
        </w:rPr>
        <w:t>components of this system are sending or reacting events with other components of the system</w:t>
      </w:r>
      <w:r w:rsidRPr="00AC5E2E">
        <w:rPr>
          <w:rFonts w:asciiTheme="majorHAnsi" w:eastAsia="Times New Roman" w:hAnsiTheme="majorHAnsi" w:cstheme="majorHAnsi"/>
          <w:sz w:val="22"/>
          <w:szCs w:val="22"/>
          <w:lang w:val="en-BD" w:eastAsia="en-GB" w:bidi="bn-IN"/>
        </w:rPr>
        <w:t>.</w:t>
      </w:r>
    </w:p>
    <w:p w14:paraId="37F5FBB8" w14:textId="77777777" w:rsidR="00003C1F" w:rsidRPr="00AC5E2E" w:rsidRDefault="00003C1F" w:rsidP="00003C1F">
      <w:pPr>
        <w:rPr>
          <w:rFonts w:asciiTheme="majorHAnsi" w:hAnsiTheme="majorHAnsi" w:cstheme="majorHAnsi"/>
          <w:sz w:val="22"/>
          <w:szCs w:val="22"/>
          <w:lang w:val="en-US"/>
        </w:rPr>
      </w:pPr>
    </w:p>
    <w:p w14:paraId="72C6880C" w14:textId="11F3B463"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2- </w:t>
      </w:r>
      <w:r w:rsidR="00AC5E2E" w:rsidRPr="00AC5E2E">
        <w:rPr>
          <w:rFonts w:asciiTheme="majorHAnsi" w:eastAsia="Times New Roman" w:hAnsiTheme="majorHAnsi" w:cstheme="majorHAnsi"/>
          <w:sz w:val="22"/>
          <w:szCs w:val="22"/>
          <w:lang w:val="en-BD" w:eastAsia="en-GB" w:bidi="bn-IN"/>
        </w:rPr>
        <w:t>Who can be the stakeholders in this scenario?</w:t>
      </w:r>
    </w:p>
    <w:p w14:paraId="455E3C21" w14:textId="77777777" w:rsidR="00003C1F" w:rsidRPr="00AC5E2E" w:rsidRDefault="00003C1F" w:rsidP="00003C1F">
      <w:pPr>
        <w:rPr>
          <w:rFonts w:asciiTheme="majorHAnsi" w:hAnsiTheme="majorHAnsi" w:cstheme="majorHAnsi"/>
          <w:sz w:val="22"/>
          <w:szCs w:val="22"/>
          <w:lang w:val="en-US"/>
        </w:rPr>
      </w:pPr>
    </w:p>
    <w:p w14:paraId="20D82088" w14:textId="2A3BF97C" w:rsidR="00003C1F" w:rsidRPr="00AC5E2E" w:rsidRDefault="00003C1F" w:rsidP="00003C1F">
      <w:pPr>
        <w:rPr>
          <w:rFonts w:asciiTheme="majorHAnsi" w:hAnsiTheme="majorHAnsi" w:cstheme="majorHAnsi"/>
          <w:sz w:val="22"/>
          <w:szCs w:val="22"/>
          <w:lang w:val="en-US"/>
        </w:rPr>
      </w:pPr>
    </w:p>
    <w:p w14:paraId="59DED978" w14:textId="77777777" w:rsidR="00AC5E2E" w:rsidRPr="00AC5E2E" w:rsidRDefault="00AC5E2E" w:rsidP="00003C1F">
      <w:pPr>
        <w:rPr>
          <w:rFonts w:asciiTheme="majorHAnsi" w:hAnsiTheme="majorHAnsi" w:cstheme="majorHAnsi"/>
          <w:sz w:val="22"/>
          <w:szCs w:val="22"/>
          <w:lang w:val="en-US"/>
        </w:rPr>
      </w:pPr>
    </w:p>
    <w:p w14:paraId="1E64C3DF" w14:textId="77777777" w:rsidR="00003C1F" w:rsidRPr="00AC5E2E" w:rsidRDefault="00003C1F" w:rsidP="00003C1F">
      <w:pPr>
        <w:rPr>
          <w:rFonts w:asciiTheme="majorHAnsi" w:hAnsiTheme="majorHAnsi" w:cstheme="majorHAnsi"/>
          <w:sz w:val="22"/>
          <w:szCs w:val="22"/>
          <w:lang w:val="en-US"/>
        </w:rPr>
      </w:pPr>
    </w:p>
    <w:p w14:paraId="1ABAF9E9" w14:textId="32EA3646"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3- </w:t>
      </w:r>
      <w:r w:rsidR="00AC5E2E" w:rsidRPr="00AC5E2E">
        <w:rPr>
          <w:rFonts w:asciiTheme="majorHAnsi" w:eastAsia="Times New Roman" w:hAnsiTheme="majorHAnsi" w:cstheme="majorHAnsi"/>
          <w:sz w:val="22"/>
          <w:szCs w:val="22"/>
          <w:lang w:val="en-BD" w:eastAsia="en-GB" w:bidi="bn-IN"/>
        </w:rPr>
        <w:t>What can be the components of the target system?</w:t>
      </w:r>
    </w:p>
    <w:p w14:paraId="12122674" w14:textId="77777777" w:rsidR="00003C1F" w:rsidRPr="00AC5E2E" w:rsidRDefault="00003C1F" w:rsidP="00003C1F">
      <w:pPr>
        <w:rPr>
          <w:rFonts w:asciiTheme="majorHAnsi" w:hAnsiTheme="majorHAnsi" w:cstheme="majorHAnsi"/>
          <w:sz w:val="22"/>
          <w:szCs w:val="22"/>
          <w:lang w:val="en-US"/>
        </w:rPr>
      </w:pPr>
    </w:p>
    <w:p w14:paraId="3343DA91" w14:textId="77777777" w:rsidR="00003C1F" w:rsidRPr="00AC5E2E" w:rsidRDefault="00003C1F" w:rsidP="00003C1F">
      <w:pPr>
        <w:rPr>
          <w:rFonts w:asciiTheme="majorHAnsi" w:hAnsiTheme="majorHAnsi" w:cstheme="majorHAnsi"/>
          <w:sz w:val="22"/>
          <w:szCs w:val="22"/>
          <w:lang w:val="en-US"/>
        </w:rPr>
      </w:pPr>
    </w:p>
    <w:p w14:paraId="4D24BE1F" w14:textId="77777777" w:rsidR="00003C1F" w:rsidRPr="00AC5E2E" w:rsidRDefault="00003C1F" w:rsidP="00003C1F">
      <w:pPr>
        <w:rPr>
          <w:rFonts w:asciiTheme="majorHAnsi" w:hAnsiTheme="majorHAnsi" w:cstheme="majorHAnsi"/>
          <w:sz w:val="22"/>
          <w:szCs w:val="22"/>
          <w:lang w:val="en-US"/>
        </w:rPr>
      </w:pPr>
    </w:p>
    <w:p w14:paraId="159E961D" w14:textId="52545DA7" w:rsidR="00003C1F" w:rsidRPr="00AC5E2E" w:rsidRDefault="00003C1F" w:rsidP="00003C1F">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 xml:space="preserve">4- </w:t>
      </w:r>
      <w:r w:rsidR="00AC5E2E" w:rsidRPr="00AC5E2E">
        <w:rPr>
          <w:rFonts w:asciiTheme="majorHAnsi" w:eastAsia="Times New Roman" w:hAnsiTheme="majorHAnsi" w:cstheme="majorHAnsi"/>
          <w:sz w:val="22"/>
          <w:szCs w:val="22"/>
          <w:lang w:val="en-BD" w:eastAsia="en-GB" w:bidi="bn-IN"/>
        </w:rPr>
        <w:t>What is the role of each component in the target system?</w:t>
      </w:r>
    </w:p>
    <w:p w14:paraId="7FF18AC2" w14:textId="77777777" w:rsidR="00003C1F" w:rsidRPr="00AC5E2E" w:rsidRDefault="00003C1F" w:rsidP="00003C1F">
      <w:pPr>
        <w:rPr>
          <w:rFonts w:asciiTheme="majorHAnsi" w:hAnsiTheme="majorHAnsi" w:cstheme="majorHAnsi"/>
          <w:sz w:val="22"/>
          <w:szCs w:val="22"/>
          <w:lang w:val="en-US"/>
        </w:rPr>
      </w:pPr>
    </w:p>
    <w:p w14:paraId="7E2C0EAD" w14:textId="77777777" w:rsidR="00003C1F" w:rsidRPr="00AC5E2E" w:rsidRDefault="00003C1F" w:rsidP="00003C1F">
      <w:pPr>
        <w:rPr>
          <w:rFonts w:asciiTheme="majorHAnsi" w:hAnsiTheme="majorHAnsi" w:cstheme="majorHAnsi"/>
          <w:sz w:val="22"/>
          <w:szCs w:val="22"/>
          <w:lang w:val="en-US"/>
        </w:rPr>
      </w:pPr>
    </w:p>
    <w:p w14:paraId="7B3BF15D" w14:textId="77777777" w:rsidR="00003C1F" w:rsidRPr="00AC5E2E" w:rsidRDefault="00003C1F" w:rsidP="00003C1F">
      <w:pPr>
        <w:rPr>
          <w:rFonts w:asciiTheme="majorHAnsi" w:hAnsiTheme="majorHAnsi" w:cstheme="majorHAnsi"/>
          <w:sz w:val="22"/>
          <w:szCs w:val="22"/>
          <w:lang w:val="en-US"/>
        </w:rPr>
      </w:pPr>
    </w:p>
    <w:p w14:paraId="45A78587" w14:textId="14A3B198" w:rsidR="00003C1F" w:rsidRPr="00AC5E2E" w:rsidRDefault="00003C1F" w:rsidP="00003C1F">
      <w:pPr>
        <w:rPr>
          <w:rFonts w:asciiTheme="majorHAnsi" w:eastAsia="Times New Roman" w:hAnsiTheme="majorHAnsi" w:cstheme="majorHAnsi"/>
          <w:sz w:val="22"/>
          <w:szCs w:val="22"/>
          <w:lang w:val="en-BD" w:eastAsia="en-GB" w:bidi="bn-IN"/>
        </w:rPr>
      </w:pPr>
      <w:r w:rsidRPr="00AC5E2E">
        <w:rPr>
          <w:rFonts w:asciiTheme="majorHAnsi" w:hAnsiTheme="majorHAnsi" w:cstheme="majorHAnsi"/>
          <w:b/>
          <w:bCs/>
          <w:sz w:val="22"/>
          <w:szCs w:val="22"/>
          <w:lang w:val="en-US"/>
        </w:rPr>
        <w:t xml:space="preserve">5- </w:t>
      </w:r>
      <w:r w:rsidR="00AC5E2E" w:rsidRPr="00AC5E2E">
        <w:rPr>
          <w:rFonts w:asciiTheme="majorHAnsi" w:eastAsia="Times New Roman" w:hAnsiTheme="majorHAnsi" w:cstheme="majorHAnsi"/>
          <w:sz w:val="22"/>
          <w:szCs w:val="22"/>
          <w:lang w:val="en-BD" w:eastAsia="en-GB" w:bidi="bn-IN"/>
        </w:rPr>
        <w:t>What are the messages exchanged between system components? Let’s take some example processes, which could be performed in our target system; trip scheduling, trip cancellation, and the number of students per trip.</w:t>
      </w:r>
    </w:p>
    <w:p w14:paraId="66E0E36A" w14:textId="5C81597C" w:rsidR="00AC5E2E" w:rsidRPr="00AC5E2E" w:rsidRDefault="00AC5E2E" w:rsidP="00003C1F">
      <w:pPr>
        <w:rPr>
          <w:rFonts w:asciiTheme="majorHAnsi" w:eastAsia="Times New Roman" w:hAnsiTheme="majorHAnsi" w:cstheme="majorHAnsi"/>
          <w:sz w:val="22"/>
          <w:szCs w:val="22"/>
          <w:lang w:val="en-BD" w:eastAsia="en-GB" w:bidi="bn-IN"/>
        </w:rPr>
      </w:pPr>
    </w:p>
    <w:p w14:paraId="28961D1A" w14:textId="22256150" w:rsidR="00AC5E2E" w:rsidRPr="00AC5E2E" w:rsidRDefault="00AC5E2E" w:rsidP="00AC5E2E">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6</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What is the information needed in each of the processes?</w:t>
      </w:r>
    </w:p>
    <w:p w14:paraId="6952CD2D" w14:textId="21E73B8C" w:rsidR="00AC5E2E" w:rsidRPr="00AC5E2E" w:rsidRDefault="00AC5E2E" w:rsidP="00003C1F">
      <w:pPr>
        <w:rPr>
          <w:rFonts w:asciiTheme="majorHAnsi" w:hAnsiTheme="majorHAnsi" w:cstheme="majorHAnsi"/>
          <w:b/>
          <w:bCs/>
          <w:sz w:val="22"/>
          <w:szCs w:val="22"/>
          <w:lang w:val="en-US"/>
        </w:rPr>
      </w:pPr>
    </w:p>
    <w:p w14:paraId="3EE4402D" w14:textId="557EE1C7" w:rsidR="00AC5E2E" w:rsidRPr="00AC5E2E" w:rsidRDefault="00AC5E2E" w:rsidP="00003C1F">
      <w:pPr>
        <w:rPr>
          <w:rFonts w:asciiTheme="majorHAnsi" w:hAnsiTheme="majorHAnsi" w:cstheme="majorHAnsi"/>
          <w:b/>
          <w:bCs/>
          <w:sz w:val="22"/>
          <w:szCs w:val="22"/>
          <w:lang w:val="en-US"/>
        </w:rPr>
      </w:pPr>
    </w:p>
    <w:p w14:paraId="7B0CAC90" w14:textId="02FDA927" w:rsidR="00AC5E2E" w:rsidRPr="00AC5E2E" w:rsidRDefault="00AC5E2E" w:rsidP="00AC5E2E">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7</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In terms of data streams, what are the data streams processed by the system?</w:t>
      </w:r>
    </w:p>
    <w:p w14:paraId="7FA86A8D" w14:textId="30450E91" w:rsidR="00AC5E2E" w:rsidRPr="00AC5E2E" w:rsidRDefault="00AC5E2E" w:rsidP="00003C1F">
      <w:pPr>
        <w:rPr>
          <w:rFonts w:asciiTheme="majorHAnsi" w:hAnsiTheme="majorHAnsi" w:cstheme="majorHAnsi"/>
          <w:b/>
          <w:bCs/>
          <w:sz w:val="22"/>
          <w:szCs w:val="22"/>
          <w:lang w:val="en-US"/>
        </w:rPr>
      </w:pPr>
    </w:p>
    <w:p w14:paraId="644CAD0F" w14:textId="6C98173A" w:rsidR="00AC5E2E" w:rsidRPr="00AC5E2E" w:rsidRDefault="00AC5E2E" w:rsidP="00003C1F">
      <w:pPr>
        <w:rPr>
          <w:rFonts w:asciiTheme="majorHAnsi" w:hAnsiTheme="majorHAnsi" w:cstheme="majorHAnsi"/>
          <w:b/>
          <w:bCs/>
          <w:sz w:val="22"/>
          <w:szCs w:val="22"/>
          <w:lang w:val="en-US"/>
        </w:rPr>
      </w:pPr>
    </w:p>
    <w:p w14:paraId="5BD25725" w14:textId="1E5A6D08" w:rsidR="00AC5E2E" w:rsidRPr="00AC5E2E" w:rsidRDefault="00AC5E2E" w:rsidP="00AC5E2E">
      <w:pPr>
        <w:rPr>
          <w:rFonts w:asciiTheme="majorHAnsi" w:hAnsiTheme="majorHAnsi" w:cstheme="majorHAnsi"/>
          <w:b/>
          <w:bCs/>
          <w:sz w:val="22"/>
          <w:szCs w:val="22"/>
          <w:lang w:val="en-US"/>
        </w:rPr>
      </w:pPr>
      <w:r w:rsidRPr="00AC5E2E">
        <w:rPr>
          <w:rFonts w:asciiTheme="majorHAnsi" w:hAnsiTheme="majorHAnsi" w:cstheme="majorHAnsi"/>
          <w:b/>
          <w:bCs/>
          <w:sz w:val="22"/>
          <w:szCs w:val="22"/>
          <w:lang w:val="en-US"/>
        </w:rPr>
        <w:t>8</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Draw a simple chart that illustrates the architecture of the system, and the flow of the different data streams between the different components in the system (similar to the Fast Flower Delivery overview)</w:t>
      </w:r>
    </w:p>
    <w:p w14:paraId="21BFF2CD" w14:textId="2F661AE2" w:rsidR="00AC5E2E" w:rsidRPr="00AC5E2E" w:rsidRDefault="00AC5E2E" w:rsidP="00003C1F">
      <w:pPr>
        <w:rPr>
          <w:rFonts w:asciiTheme="majorHAnsi" w:hAnsiTheme="majorHAnsi" w:cstheme="majorHAnsi"/>
          <w:b/>
          <w:bCs/>
          <w:sz w:val="22"/>
          <w:szCs w:val="22"/>
          <w:lang w:val="en-US"/>
        </w:rPr>
      </w:pPr>
    </w:p>
    <w:p w14:paraId="7B220DEA" w14:textId="647CC497" w:rsidR="00AC5E2E" w:rsidRPr="00AC5E2E" w:rsidRDefault="00AC5E2E" w:rsidP="00003C1F">
      <w:pPr>
        <w:rPr>
          <w:rFonts w:asciiTheme="majorHAnsi" w:hAnsiTheme="majorHAnsi" w:cstheme="majorHAnsi"/>
          <w:b/>
          <w:bCs/>
          <w:sz w:val="22"/>
          <w:szCs w:val="22"/>
          <w:lang w:val="en-US"/>
        </w:rPr>
      </w:pPr>
    </w:p>
    <w:p w14:paraId="7A2416E2" w14:textId="2555E4CA" w:rsidR="00AC5E2E" w:rsidRPr="00AC5E2E" w:rsidRDefault="00AC5E2E" w:rsidP="00AC5E2E">
      <w:pPr>
        <w:rPr>
          <w:rFonts w:asciiTheme="majorHAnsi" w:eastAsia="Times New Roman" w:hAnsiTheme="majorHAnsi" w:cstheme="majorHAnsi"/>
          <w:sz w:val="22"/>
          <w:szCs w:val="22"/>
          <w:lang w:val="en-BD" w:eastAsia="en-GB" w:bidi="bn-IN"/>
        </w:rPr>
      </w:pPr>
      <w:r w:rsidRPr="00AC5E2E">
        <w:rPr>
          <w:rFonts w:asciiTheme="majorHAnsi" w:hAnsiTheme="majorHAnsi" w:cstheme="majorHAnsi"/>
          <w:b/>
          <w:bCs/>
          <w:sz w:val="22"/>
          <w:szCs w:val="22"/>
          <w:lang w:val="en-US"/>
        </w:rPr>
        <w:t>9</w:t>
      </w:r>
      <w:r w:rsidRPr="00AC5E2E">
        <w:rPr>
          <w:rFonts w:asciiTheme="majorHAnsi" w:hAnsiTheme="majorHAnsi" w:cstheme="majorHAnsi"/>
          <w:b/>
          <w:bCs/>
          <w:sz w:val="22"/>
          <w:szCs w:val="22"/>
          <w:lang w:val="en-US"/>
        </w:rPr>
        <w:t xml:space="preserve">- </w:t>
      </w:r>
      <w:r w:rsidRPr="00AC5E2E">
        <w:rPr>
          <w:rFonts w:asciiTheme="majorHAnsi" w:eastAsia="Times New Roman" w:hAnsiTheme="majorHAnsi" w:cstheme="majorHAnsi"/>
          <w:sz w:val="22"/>
          <w:szCs w:val="22"/>
          <w:lang w:val="en-BD" w:eastAsia="en-GB" w:bidi="bn-IN"/>
        </w:rPr>
        <w:t>In the application, which components act as event producers, consumers, or both? Draw a simplified event processing network for the application.</w:t>
      </w:r>
    </w:p>
    <w:p w14:paraId="7AC22978" w14:textId="558EC5D3" w:rsidR="00AC5E2E" w:rsidRPr="00AC5E2E" w:rsidRDefault="00AC5E2E" w:rsidP="00AC5E2E">
      <w:pPr>
        <w:rPr>
          <w:rFonts w:asciiTheme="majorHAnsi" w:hAnsiTheme="majorHAnsi" w:cstheme="majorHAnsi"/>
          <w:b/>
          <w:bCs/>
          <w:sz w:val="22"/>
          <w:szCs w:val="22"/>
          <w:lang w:val="en-US"/>
        </w:rPr>
      </w:pPr>
    </w:p>
    <w:p w14:paraId="218EB4FE" w14:textId="77777777" w:rsidR="00AC5E2E" w:rsidRPr="00AC5E2E" w:rsidRDefault="00AC5E2E" w:rsidP="00003C1F">
      <w:pPr>
        <w:rPr>
          <w:rFonts w:asciiTheme="majorHAnsi" w:hAnsiTheme="majorHAnsi" w:cstheme="majorHAnsi"/>
          <w:b/>
          <w:bCs/>
          <w:sz w:val="22"/>
          <w:szCs w:val="22"/>
          <w:lang w:val="en-US"/>
        </w:rPr>
      </w:pPr>
    </w:p>
    <w:p w14:paraId="46BA78EA" w14:textId="77777777" w:rsidR="00003C1F" w:rsidRPr="00AC5E2E" w:rsidRDefault="00003C1F" w:rsidP="00003C1F">
      <w:pPr>
        <w:rPr>
          <w:rFonts w:asciiTheme="majorHAnsi" w:hAnsiTheme="majorHAnsi" w:cstheme="majorHAnsi"/>
          <w:b/>
          <w:bCs/>
          <w:sz w:val="22"/>
          <w:szCs w:val="22"/>
          <w:lang w:val="en-US"/>
        </w:rPr>
      </w:pPr>
    </w:p>
    <w:p w14:paraId="2F3B3768" w14:textId="4BE46C84" w:rsidR="00DC03D5" w:rsidRPr="00AC5E2E" w:rsidRDefault="00EF38B1" w:rsidP="00003C1F">
      <w:pPr>
        <w:rPr>
          <w:rFonts w:asciiTheme="majorHAnsi" w:hAnsiTheme="majorHAnsi" w:cstheme="majorHAnsi"/>
          <w:sz w:val="22"/>
          <w:szCs w:val="22"/>
          <w:lang w:val="en-US"/>
        </w:rPr>
      </w:pPr>
    </w:p>
    <w:sectPr w:rsidR="00DC03D5" w:rsidRPr="00AC5E2E" w:rsidSect="00B10AD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activeWritingStyle w:appName="MSWord" w:lang="de-DE"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1F"/>
    <w:rsid w:val="00003C1F"/>
    <w:rsid w:val="0042573C"/>
    <w:rsid w:val="00662859"/>
    <w:rsid w:val="00887B16"/>
    <w:rsid w:val="00AC5E2E"/>
    <w:rsid w:val="00B10AD6"/>
    <w:rsid w:val="00EF38B1"/>
  </w:rsids>
  <m:mathPr>
    <m:mathFont m:val="Cambria Math"/>
    <m:brkBin m:val="before"/>
    <m:brkBinSub m:val="--"/>
    <m:smallFrac m:val="0"/>
    <m:dispDef/>
    <m:lMargin m:val="0"/>
    <m:rMargin m:val="0"/>
    <m:defJc m:val="centerGroup"/>
    <m:wrapIndent m:val="1440"/>
    <m:intLim m:val="subSup"/>
    <m:naryLim m:val="undOvr"/>
  </m:mathPr>
  <w:themeFontLang w:val="de-DE" w:bidi="bn-IN"/>
  <w:clrSchemeMapping w:bg1="light1" w:t1="dark1" w:bg2="light2" w:t2="dark2" w:accent1="accent1" w:accent2="accent2" w:accent3="accent3" w:accent4="accent4" w:accent5="accent5" w:accent6="accent6" w:hyperlink="hyperlink" w:followedHyperlink="followedHyperlink"/>
  <w:decimalSymbol w:val="."/>
  <w:listSeparator w:val=","/>
  <w14:docId w14:val="014BBB9D"/>
  <w14:defaultImageDpi w14:val="32767"/>
  <w15:chartTrackingRefBased/>
  <w15:docId w15:val="{04B62B64-7810-F04B-844F-F5DDB158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403827">
      <w:bodyDiv w:val="1"/>
      <w:marLeft w:val="0"/>
      <w:marRight w:val="0"/>
      <w:marTop w:val="0"/>
      <w:marBottom w:val="0"/>
      <w:divBdr>
        <w:top w:val="none" w:sz="0" w:space="0" w:color="auto"/>
        <w:left w:val="none" w:sz="0" w:space="0" w:color="auto"/>
        <w:bottom w:val="none" w:sz="0" w:space="0" w:color="auto"/>
        <w:right w:val="none" w:sz="0" w:space="0" w:color="auto"/>
      </w:divBdr>
    </w:div>
    <w:div w:id="214735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176</Words>
  <Characters>1005</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Schwarz</dc:creator>
  <cp:keywords/>
  <dc:description/>
  <cp:lastModifiedBy>Md Fahad Hasan</cp:lastModifiedBy>
  <cp:revision>3</cp:revision>
  <dcterms:created xsi:type="dcterms:W3CDTF">2021-01-25T08:41:00Z</dcterms:created>
  <dcterms:modified xsi:type="dcterms:W3CDTF">2021-01-30T14:08:00Z</dcterms:modified>
</cp:coreProperties>
</file>