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7DCDD">
      <w:pPr>
        <w:ind w:firstLine="0" w:firstLineChars="0"/>
        <w:rPr>
          <w:rFonts w:hint="default" w:ascii="Times New Roman" w:hAnsi="Times New Roman" w:eastAsia="思源黑体" w:cs="Times New Roman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hint="default" w:ascii="Times New Roman" w:hAnsi="Times New Roman" w:eastAsia="思源黑体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551420" cy="10681335"/>
            <wp:effectExtent l="0" t="0" r="7620" b="1905"/>
            <wp:wrapNone/>
            <wp:docPr id="309" name="图片 309" descr="D:/0techs/57控制器技术资料模板/机器人SDK用户手册版本更新模板/封面底图英文.jpg封面底图英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D:/0techs/57控制器技术资料模板/机器人SDK用户手册版本更新模板/封面底图英文.jpg封面底图英文"/>
                    <pic:cNvPicPr>
                      <a:picLocks noChangeAspect="1"/>
                    </pic:cNvPicPr>
                  </pic:nvPicPr>
                  <pic:blipFill>
                    <a:blip r:embed="rId15"/>
                    <a:srcRect l="50" r="50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4" w:name="_GoBack"/>
      <w:bookmarkEnd w:id="44"/>
      <w:r>
        <w:rPr>
          <w:rFonts w:hint="default" w:ascii="Times New Roman" w:hAnsi="Times New Roman" w:eastAsia="思源黑体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652780</wp:posOffset>
                </wp:positionV>
                <wp:extent cx="6219825" cy="1235075"/>
                <wp:effectExtent l="0" t="0" r="0" b="3810"/>
                <wp:wrapNone/>
                <wp:docPr id="19547233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1235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FD475">
                            <w:pPr>
                              <w:spacing w:after="0" w:line="840" w:lineRule="exact"/>
                              <w:ind w:firstLine="0" w:firstLineChars="0"/>
                              <w:rPr>
                                <w:rFonts w:hint="default" w:ascii="思源黑体 CN Heavy" w:hAnsi="思源黑体 CN Heavy" w:eastAsia="思源黑体 CN Heavy"/>
                                <w:color w:val="ED6C0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Heavy" w:hAnsi="思源黑体 CN Heavy" w:eastAsia="思源黑体 CN Heavy"/>
                                <w:color w:val="ED6C00"/>
                                <w:sz w:val="48"/>
                                <w:szCs w:val="48"/>
                                <w:lang w:val="en-US" w:eastAsia="zh-CN"/>
                              </w:rPr>
                              <w:t>Cobot C# SDK user manual version update content(V3.8.2)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29.2pt;margin-top:51.4pt;height:97.25pt;width:489.75pt;z-index:251660288;mso-width-relative:page;mso-height-relative:page;" filled="f" stroked="f" coordsize="21600,21600" o:gfxdata="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+0f1b2wAAAAsBAAAPAAAAAAAAAAEAIAAA&#10;ACIAAABkcnMvZG93bnJldi54bWxQSwECFAAUAAAACACHTuJApxWo/EICAABv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B0FD475">
                      <w:pPr>
                        <w:spacing w:after="0" w:line="840" w:lineRule="exact"/>
                        <w:ind w:firstLine="0" w:firstLineChars="0"/>
                        <w:rPr>
                          <w:rFonts w:hint="default" w:ascii="思源黑体 CN Heavy" w:hAnsi="思源黑体 CN Heavy" w:eastAsia="思源黑体 CN Heavy"/>
                          <w:color w:val="ED6C0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思源黑体 CN Heavy" w:hAnsi="思源黑体 CN Heavy" w:eastAsia="思源黑体 CN Heavy"/>
                          <w:color w:val="ED6C00"/>
                          <w:sz w:val="48"/>
                          <w:szCs w:val="48"/>
                          <w:lang w:val="en-US" w:eastAsia="zh-CN"/>
                        </w:rPr>
                        <w:t>Cobot C# SDK user manual version update content(V3.8.2)</w:t>
                      </w:r>
                    </w:p>
                  </w:txbxContent>
                </v:textbox>
              </v:shape>
            </w:pict>
          </mc:Fallback>
        </mc:AlternateContent>
      </w:r>
    </w:p>
    <w:p w14:paraId="121D4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思源黑体" w:cs="Times New Roman"/>
          <w:b/>
          <w:bCs/>
          <w:sz w:val="28"/>
          <w:szCs w:val="24"/>
        </w:rPr>
      </w:pPr>
      <w:r>
        <w:rPr>
          <w:rFonts w:hint="eastAsia" w:ascii="思源黑体 CN" w:hAnsi="思源黑体 CN" w:eastAsia="思源黑体 CN"/>
          <w:b/>
          <w:sz w:val="32"/>
          <w:szCs w:val="32"/>
        </w:rPr>
        <w:t>Revision Record</w:t>
      </w:r>
    </w:p>
    <w:tbl>
      <w:tblPr>
        <w:tblStyle w:val="29"/>
        <w:tblW w:w="832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104"/>
        <w:gridCol w:w="5954"/>
      </w:tblGrid>
      <w:tr w14:paraId="43FE40A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1267" w:type="dxa"/>
            <w:shd w:val="clear" w:color="auto" w:fill="auto"/>
            <w:noWrap w:val="0"/>
            <w:vAlign w:val="center"/>
          </w:tcPr>
          <w:p w14:paraId="059D70E6">
            <w:pPr>
              <w:spacing w:after="0" w:line="240" w:lineRule="auto"/>
              <w:ind w:firstLine="0" w:firstLineChars="0"/>
              <w:jc w:val="center"/>
              <w:rPr>
                <w:rFonts w:hint="default" w:ascii="思源黑体 CN Normal" w:hAnsi="思源黑体 CN Normal" w:eastAsia="思源黑体 CN Normal" w:cstheme="minorBidi"/>
                <w:b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/>
                <w:b/>
                <w:szCs w:val="21"/>
              </w:rPr>
              <w:t>Date</w:t>
            </w:r>
          </w:p>
        </w:tc>
        <w:tc>
          <w:tcPr>
            <w:tcW w:w="1104" w:type="dxa"/>
            <w:shd w:val="clear" w:color="auto" w:fill="auto"/>
            <w:noWrap w:val="0"/>
            <w:vAlign w:val="center"/>
          </w:tcPr>
          <w:p w14:paraId="19B6282C">
            <w:pPr>
              <w:spacing w:after="0" w:line="240" w:lineRule="auto"/>
              <w:ind w:firstLine="0" w:firstLineChars="0"/>
              <w:jc w:val="center"/>
              <w:rPr>
                <w:rFonts w:hint="default" w:ascii="思源黑体 CN Normal" w:hAnsi="思源黑体 CN Normal" w:eastAsia="思源黑体 CN Normal" w:cstheme="minorBidi"/>
                <w:b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思源黑体 CN Normal" w:hAnsi="思源黑体 CN Normal" w:eastAsia="思源黑体 CN Normal" w:cstheme="minorBidi"/>
                <w:b/>
                <w:kern w:val="2"/>
                <w:sz w:val="24"/>
                <w:szCs w:val="21"/>
                <w:lang w:val="en-US" w:eastAsia="zh-CN" w:bidi="ar-SA"/>
              </w:rPr>
              <w:t>Version</w:t>
            </w:r>
          </w:p>
        </w:tc>
        <w:tc>
          <w:tcPr>
            <w:tcW w:w="5954" w:type="dxa"/>
            <w:shd w:val="clear" w:color="auto" w:fill="auto"/>
            <w:noWrap w:val="0"/>
            <w:vAlign w:val="center"/>
          </w:tcPr>
          <w:p w14:paraId="70346FEF">
            <w:pPr>
              <w:spacing w:after="0" w:line="240" w:lineRule="auto"/>
              <w:ind w:firstLine="0" w:firstLineChars="0"/>
              <w:jc w:val="center"/>
              <w:rPr>
                <w:rFonts w:hint="default" w:ascii="思源黑体 CN Normal" w:hAnsi="思源黑体 CN Normal" w:eastAsia="思源黑体 CN Normal" w:cstheme="minorBidi"/>
                <w:b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default" w:ascii="思源黑体 CN Normal" w:hAnsi="思源黑体 CN Normal" w:eastAsia="思源黑体 CN Normal"/>
                <w:b/>
                <w:szCs w:val="21"/>
              </w:rPr>
              <w:t>Description</w:t>
            </w:r>
          </w:p>
        </w:tc>
      </w:tr>
      <w:tr w14:paraId="7AD745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3A600B55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202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/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08</w:t>
            </w:r>
          </w:p>
        </w:tc>
        <w:tc>
          <w:tcPr>
            <w:tcW w:w="1104" w:type="dxa"/>
            <w:noWrap w:val="0"/>
            <w:vAlign w:val="center"/>
          </w:tcPr>
          <w:p w14:paraId="3EAAEE77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  <w:t>V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3.7.7</w:t>
            </w:r>
          </w:p>
        </w:tc>
        <w:tc>
          <w:tcPr>
            <w:tcW w:w="5954" w:type="dxa"/>
            <w:noWrap w:val="0"/>
            <w:vAlign w:val="center"/>
          </w:tcPr>
          <w:p w14:paraId="664CEF8F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Create</w:t>
            </w:r>
          </w:p>
        </w:tc>
      </w:tr>
      <w:tr w14:paraId="520514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shd w:val="clear" w:color="auto" w:fill="auto"/>
            <w:noWrap w:val="0"/>
            <w:vAlign w:val="center"/>
          </w:tcPr>
          <w:p w14:paraId="4B75A82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202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01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1104" w:type="dxa"/>
            <w:shd w:val="clear" w:color="auto" w:fill="auto"/>
            <w:noWrap w:val="0"/>
            <w:vAlign w:val="center"/>
          </w:tcPr>
          <w:p w14:paraId="3572BA98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V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3.7.8</w:t>
            </w:r>
          </w:p>
        </w:tc>
        <w:tc>
          <w:tcPr>
            <w:tcW w:w="5954" w:type="dxa"/>
            <w:shd w:val="clear" w:color="auto" w:fill="auto"/>
            <w:noWrap w:val="0"/>
            <w:vAlign w:val="center"/>
          </w:tcPr>
          <w:p w14:paraId="70CBEC11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1.Command 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SetLoadWeight()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 xml:space="preserve"> add loadID param</w:t>
            </w:r>
          </w:p>
          <w:p w14:paraId="2F9E0735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360" w:lineRule="auto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eastAsia="思源黑体" w:cs="Times New Roman"/>
                <w:color w:val="000000"/>
                <w:sz w:val="21"/>
                <w:szCs w:val="21"/>
                <w:lang w:val="en-US" w:eastAsia="zh-CN"/>
              </w:rPr>
              <w:t xml:space="preserve">2.Add Command 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</w:rPr>
              <w:t>ComputeToolCoordWithPoints</w:t>
            </w:r>
            <w:r>
              <w:rPr>
                <w:rFonts w:hint="default" w:ascii="Times New Roman" w:hAnsi="Times New Roman" w:eastAsia="思源黑体" w:cs="Times New Roman"/>
                <w:color w:val="000000"/>
                <w:sz w:val="21"/>
                <w:szCs w:val="21"/>
                <w:lang w:val="en-US" w:eastAsia="zh-CN"/>
              </w:rPr>
              <w:t>()</w:t>
            </w:r>
          </w:p>
        </w:tc>
      </w:tr>
      <w:tr w14:paraId="07EA6C1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47E2E106">
            <w:pPr>
              <w:keepNext/>
              <w:keepLines/>
              <w:pageBreakBefore w:val="0"/>
              <w:widowControl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2025/0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/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104" w:type="dxa"/>
            <w:noWrap w:val="0"/>
            <w:vAlign w:val="center"/>
          </w:tcPr>
          <w:p w14:paraId="5863CF15">
            <w:pPr>
              <w:keepNext/>
              <w:keepLines/>
              <w:pageBreakBefore w:val="0"/>
              <w:widowControl w:val="0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V3.</w:t>
            </w:r>
            <w:r>
              <w:rPr>
                <w:rFonts w:hint="eastAsia" w:eastAsia="思源黑体" w:cs="Times New Roman"/>
                <w:kern w:val="0"/>
                <w:sz w:val="21"/>
                <w:szCs w:val="21"/>
                <w:lang w:val="en-US" w:eastAsia="zh-CN"/>
              </w:rPr>
              <w:t>8.2</w:t>
            </w:r>
          </w:p>
        </w:tc>
        <w:tc>
          <w:tcPr>
            <w:tcW w:w="5954" w:type="dxa"/>
            <w:noWrap w:val="0"/>
            <w:vAlign w:val="center"/>
          </w:tcPr>
          <w:p w14:paraId="41CEB8BC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The WeaveSetPara() interface adds the parameter of swing direction roll Angle (deflection around the X-axis of the swing)</w:t>
            </w:r>
          </w:p>
          <w:p w14:paraId="5B804129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The WeaveChangeStart() interface adds parameters such as swing number, start speed of welding, and end speed of welding</w:t>
            </w:r>
          </w:p>
          <w:p w14:paraId="0FC2A423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The ExtDevSetUDPComParam() interface adds a parameter for whether to automatically establish a connection after a power-off restart</w:t>
            </w:r>
          </w:p>
          <w:p w14:paraId="27A53D3D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SetCollisionDetectionMethod () interface increases the levels of collision threshold mode selection</w:t>
            </w:r>
          </w:p>
          <w:p w14:paraId="1DC5672C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The PtpFIRPlanningStart() interface is added to unify the extreme values of joint stiffness</w:t>
            </w:r>
          </w:p>
          <w:p w14:paraId="62D2C201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Add WeldingSetVoltageGradualChangeStart () interface</w:t>
            </w:r>
          </w:p>
          <w:p w14:paraId="64F34F30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Increase WeldingSetVoltageGradualChangeEnd () interface</w:t>
            </w:r>
          </w:p>
          <w:p w14:paraId="600DB936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Increase WeldingSetCurrentGradualChangeStart () interface</w:t>
            </w:r>
          </w:p>
          <w:p w14:paraId="3AC679C3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Add WeldingSetCurrentGradualChangeEnd () interface</w:t>
            </w:r>
          </w:p>
          <w:p w14:paraId="2AE21122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Add ArcWeldTraceAIChannelCurrent () interface</w:t>
            </w:r>
          </w:p>
          <w:p w14:paraId="68C65E72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Add ArcWeldTraceAIChannelVoltage () interface</w:t>
            </w:r>
          </w:p>
          <w:p w14:paraId="6C1BA5D4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Add the ArcWeldTraceCurrentPara() interface</w:t>
            </w:r>
          </w:p>
          <w:p w14:paraId="301C543B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Add the ArcWeldTraceVoltagePara() interface</w:t>
            </w:r>
          </w:p>
          <w:p w14:paraId="6443A203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Add the GetSmarttoolBtnState() interface</w:t>
            </w:r>
          </w:p>
          <w:p w14:paraId="75B8ED40">
            <w:pPr>
              <w:keepNext/>
              <w:keepLines/>
              <w:pageBreakBefore w:val="0"/>
              <w:widowControl w:val="0"/>
              <w:numPr>
                <w:ilvl w:val="0"/>
                <w:numId w:val="2"/>
              </w:numPr>
              <w:shd w:val="clear"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left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  <w:t>Add the ExtAxisGetCoord() interface</w:t>
            </w:r>
          </w:p>
        </w:tc>
      </w:tr>
      <w:tr w14:paraId="6489742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55B0BC1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104" w:type="dxa"/>
            <w:noWrap w:val="0"/>
            <w:vAlign w:val="center"/>
          </w:tcPr>
          <w:p w14:paraId="45D2FE14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54" w:type="dxa"/>
            <w:noWrap w:val="0"/>
            <w:vAlign w:val="center"/>
          </w:tcPr>
          <w:p w14:paraId="6BDE1D9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</w:tr>
      <w:tr w14:paraId="02C3418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308DDD3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104" w:type="dxa"/>
            <w:noWrap w:val="0"/>
            <w:vAlign w:val="center"/>
          </w:tcPr>
          <w:p w14:paraId="40780C0C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54" w:type="dxa"/>
            <w:noWrap w:val="0"/>
            <w:vAlign w:val="center"/>
          </w:tcPr>
          <w:p w14:paraId="1F0DD04E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1470" w:firstLineChars="70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0"/>
              </w:rPr>
            </w:pPr>
          </w:p>
        </w:tc>
      </w:tr>
      <w:tr w14:paraId="7F9E29F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76AF047F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104" w:type="dxa"/>
            <w:noWrap w:val="0"/>
            <w:vAlign w:val="center"/>
          </w:tcPr>
          <w:p w14:paraId="6081F5C5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54" w:type="dxa"/>
            <w:noWrap w:val="0"/>
            <w:vAlign w:val="center"/>
          </w:tcPr>
          <w:p w14:paraId="63AD42A3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center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</w:tr>
      <w:tr w14:paraId="5C1B1CA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7" w:type="dxa"/>
            <w:noWrap w:val="0"/>
            <w:vAlign w:val="center"/>
          </w:tcPr>
          <w:p w14:paraId="50AC88C6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1104" w:type="dxa"/>
            <w:noWrap w:val="0"/>
            <w:vAlign w:val="center"/>
          </w:tcPr>
          <w:p w14:paraId="2F3C4FBD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</w:rPr>
            </w:pPr>
          </w:p>
        </w:tc>
        <w:tc>
          <w:tcPr>
            <w:tcW w:w="5954" w:type="dxa"/>
            <w:noWrap w:val="0"/>
            <w:vAlign w:val="center"/>
          </w:tcPr>
          <w:p w14:paraId="2704BB04"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 w:val="0"/>
              <w:autoSpaceDN w:val="0"/>
              <w:bidi w:val="0"/>
              <w:adjustRightInd w:val="0"/>
              <w:snapToGrid w:val="0"/>
              <w:spacing w:after="0" w:line="240" w:lineRule="auto"/>
              <w:ind w:firstLine="0" w:firstLineChars="0"/>
              <w:jc w:val="both"/>
              <w:textAlignment w:val="baseline"/>
              <w:rPr>
                <w:rFonts w:hint="default" w:ascii="Times New Roman" w:hAnsi="Times New Roman" w:eastAsia="思源黑体" w:cs="Times New Roman"/>
                <w:kern w:val="0"/>
                <w:sz w:val="21"/>
                <w:szCs w:val="21"/>
                <w:lang w:val="en-US" w:eastAsia="zh-CN"/>
              </w:rPr>
            </w:pPr>
          </w:p>
        </w:tc>
      </w:tr>
    </w:tbl>
    <w:p w14:paraId="38D2E1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default" w:ascii="Times New Roman" w:hAnsi="Times New Roman" w:eastAsia="思源黑体" w:cs="Times New Roman"/>
          <w:b/>
          <w:bCs/>
          <w:sz w:val="28"/>
          <w:szCs w:val="24"/>
        </w:rPr>
      </w:pPr>
    </w:p>
    <w:p w14:paraId="46FA22AF">
      <w:pPr>
        <w:pStyle w:val="54"/>
        <w:spacing w:after="163" w:afterLines="50"/>
        <w:jc w:val="center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279B9095">
      <w:pPr>
        <w:pStyle w:val="54"/>
        <w:spacing w:after="163" w:afterLines="50"/>
        <w:jc w:val="both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468D8E4F">
      <w:pPr>
        <w:pStyle w:val="54"/>
        <w:spacing w:after="163" w:afterLines="50"/>
        <w:jc w:val="both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11BEC869">
      <w:pPr>
        <w:pStyle w:val="54"/>
        <w:spacing w:after="163" w:afterLines="50"/>
        <w:jc w:val="both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08BCE464">
      <w:pPr>
        <w:pStyle w:val="54"/>
        <w:spacing w:after="163" w:afterLines="50"/>
        <w:jc w:val="both"/>
        <w:rPr>
          <w:rFonts w:hint="default" w:ascii="Times New Roman" w:hAnsi="Times New Roman" w:eastAsia="思源黑体" w:cs="Times New Roman"/>
          <w:bCs/>
          <w:color w:val="auto"/>
          <w:kern w:val="2"/>
          <w:szCs w:val="22"/>
          <w:lang w:val="zh-CN"/>
        </w:rPr>
      </w:pPr>
    </w:p>
    <w:p w14:paraId="4F0E214C">
      <w:pPr>
        <w:pStyle w:val="5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/>
        <w:jc w:val="left"/>
        <w:textAlignment w:val="auto"/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</w:pP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Notes:</w:t>
      </w:r>
    </w:p>
    <w:p w14:paraId="3C37A028">
      <w:pPr>
        <w:pStyle w:val="5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</w:pP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①</w:t>
      </w:r>
      <w:r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This manual is applicable to WebApp version 3.</w:t>
      </w:r>
      <w:r>
        <w:rPr>
          <w:rFonts w:hint="eastAsia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>8.2</w:t>
      </w:r>
      <w:r>
        <w:rPr>
          <w:rFonts w:hint="default" w:ascii="Times New Roman" w:hAnsi="Times New Roman" w:eastAsia="思源黑体" w:cs="Times New Roman"/>
          <w:b/>
          <w:bCs w:val="0"/>
          <w:color w:val="auto"/>
          <w:kern w:val="2"/>
          <w:sz w:val="21"/>
          <w:szCs w:val="20"/>
          <w:lang w:val="en-US" w:eastAsia="zh-CN"/>
        </w:rPr>
        <w:t xml:space="preserve"> Cobots and is subject to change without notice. For other versions , please visit：</w:t>
      </w:r>
    </w:p>
    <w:p w14:paraId="46D645F5">
      <w:pPr>
        <w:pStyle w:val="5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left"/>
        <w:textAlignment w:val="auto"/>
        <w:rPr>
          <w:rFonts w:hint="default" w:ascii="Times New Roman" w:hAnsi="Times New Roman" w:eastAsia="思源黑体" w:cs="Times New Roman"/>
          <w:bCs/>
          <w:color w:val="auto"/>
          <w:kern w:val="2"/>
          <w:sz w:val="21"/>
          <w:szCs w:val="20"/>
          <w:lang w:val="en-US" w:eastAsia="zh-CN"/>
        </w:rPr>
        <w:sectPr>
          <w:headerReference r:id="rId11" w:type="default"/>
          <w:pgSz w:w="11906" w:h="16838"/>
          <w:pgMar w:top="1440" w:right="1800" w:bottom="1440" w:left="1800" w:header="709" w:footer="992" w:gutter="0"/>
          <w:pgNumType w:start="1"/>
          <w:cols w:space="425" w:num="1"/>
          <w:docGrid w:type="lines" w:linePitch="326" w:charSpace="0"/>
        </w:sect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"https://fairino-doc-en.readthedocs.io/latest/"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5"/>
          <w:rFonts w:ascii="宋体" w:hAnsi="宋体" w:eastAsia="宋体" w:cs="宋体"/>
          <w:sz w:val="24"/>
          <w:szCs w:val="24"/>
        </w:rPr>
        <w:t>Welcome to FAIR’s documentation! — FAIRINO Collaborative Robot User Manual 3.8.</w:t>
      </w:r>
      <w:r>
        <w:rPr>
          <w:rStyle w:val="35"/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Style w:val="35"/>
          <w:rFonts w:ascii="宋体" w:hAnsi="宋体" w:eastAsia="宋体" w:cs="宋体"/>
          <w:sz w:val="24"/>
          <w:szCs w:val="24"/>
        </w:rPr>
        <w:t xml:space="preserve"> documentation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4183B60">
      <w:pPr>
        <w:pStyle w:val="54"/>
        <w:spacing w:after="163" w:afterLines="50"/>
        <w:jc w:val="center"/>
        <w:rPr>
          <w:rFonts w:hint="default" w:ascii="Times New Roman" w:hAnsi="Times New Roman" w:eastAsia="思源黑体" w:cs="Times New Roman"/>
          <w:sz w:val="32"/>
          <w:szCs w:val="32"/>
        </w:rPr>
      </w:pPr>
      <w:r>
        <w:rPr>
          <w:rFonts w:hint="eastAsia" w:ascii="思源黑体 CN Medium" w:hAnsi="思源黑体 CN Medium" w:eastAsia="思源黑体 CN Medium"/>
          <w:sz w:val="32"/>
          <w:szCs w:val="32"/>
          <w:lang w:val="en-US" w:eastAsia="zh-CN"/>
        </w:rPr>
        <w:t>C</w:t>
      </w:r>
      <w:r>
        <w:rPr>
          <w:rFonts w:ascii="思源黑体 CN Medium" w:hAnsi="思源黑体 CN Medium" w:eastAsia="思源黑体 CN Medium"/>
          <w:sz w:val="32"/>
          <w:szCs w:val="32"/>
        </w:rPr>
        <w:t>atalogue</w:t>
      </w:r>
    </w:p>
    <w:p w14:paraId="41458463">
      <w:pPr>
        <w:pStyle w:val="22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TOC \o "1-3" \h \z \u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_Toc18330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t>Modify the interface</w:t>
      </w:r>
      <w:r>
        <w:tab/>
      </w:r>
      <w:r>
        <w:fldChar w:fldCharType="begin"/>
      </w:r>
      <w:r>
        <w:instrText xml:space="preserve"> PAGEREF _Toc18330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D95A650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_Toc22494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1.1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Set weave parameters</w:t>
      </w:r>
      <w:r>
        <w:tab/>
      </w:r>
      <w:r>
        <w:fldChar w:fldCharType="begin"/>
      </w:r>
      <w:r>
        <w:instrText xml:space="preserve"> PAGEREF _Toc22494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7BA9F40D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_Toc17799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1.1.1 Interface Description</w:t>
      </w:r>
      <w:r>
        <w:tab/>
      </w:r>
      <w:r>
        <w:fldChar w:fldCharType="begin"/>
      </w:r>
      <w:r>
        <w:instrText xml:space="preserve"> PAGEREF _Toc17799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5BE6E1E9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_Toc8926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1.1.2 Example</w:t>
      </w:r>
      <w:r>
        <w:tab/>
      </w:r>
      <w:r>
        <w:fldChar w:fldCharType="begin"/>
      </w:r>
      <w:r>
        <w:instrText xml:space="preserve"> PAGEREF _Toc8926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59C8A745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_Toc21204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1.2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Wobble gradient begins</w:t>
      </w:r>
      <w:r>
        <w:tab/>
      </w:r>
      <w:r>
        <w:fldChar w:fldCharType="begin"/>
      </w:r>
      <w:r>
        <w:instrText xml:space="preserve"> PAGEREF _Toc21204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89E73D2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_Toc31284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1.2.1 Interface Description</w:t>
      </w:r>
      <w:r>
        <w:tab/>
      </w:r>
      <w:r>
        <w:fldChar w:fldCharType="begin"/>
      </w:r>
      <w:r>
        <w:instrText xml:space="preserve"> PAGEREF _Toc31284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FCAF48A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_Toc28861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1.2.2 Example</w:t>
      </w:r>
      <w:r>
        <w:tab/>
      </w:r>
      <w:r>
        <w:fldChar w:fldCharType="begin"/>
      </w:r>
      <w:r>
        <w:instrText xml:space="preserve"> PAGEREF _Toc28861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EAD7E7B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_Toc20435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1.3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UDP Extension Axis Communication Parameter Configuration</w:t>
      </w:r>
      <w:r>
        <w:tab/>
      </w:r>
      <w:r>
        <w:fldChar w:fldCharType="begin"/>
      </w:r>
      <w:r>
        <w:instrText xml:space="preserve"> PAGEREF _Toc20435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33315753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_Toc4208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1.3.1 Interface Description</w:t>
      </w:r>
      <w:r>
        <w:tab/>
      </w:r>
      <w:r>
        <w:fldChar w:fldCharType="begin"/>
      </w:r>
      <w:r>
        <w:instrText xml:space="preserve"> PAGEREF _Toc4208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29BDC53A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_Toc814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1.4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Set up the robot collision detection method</w:t>
      </w:r>
      <w:r>
        <w:tab/>
      </w:r>
      <w:r>
        <w:fldChar w:fldCharType="begin"/>
      </w:r>
      <w:r>
        <w:instrText xml:space="preserve"> PAGEREF _Toc814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3C4F7656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_Toc25249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1.4.1 Interface Description</w:t>
      </w:r>
      <w:r>
        <w:tab/>
      </w:r>
      <w:r>
        <w:fldChar w:fldCharType="begin"/>
      </w:r>
      <w:r>
        <w:instrText xml:space="preserve"> PAGEREF _Toc25249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D8834FF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_Toc23796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1.5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Start Ptp motion FIR filtering</w:t>
      </w:r>
      <w:r>
        <w:tab/>
      </w:r>
      <w:r>
        <w:fldChar w:fldCharType="begin"/>
      </w:r>
      <w:r>
        <w:instrText xml:space="preserve"> PAGEREF _Toc23796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2CDA7530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_Toc9449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1.5.1 Interface Description</w:t>
      </w:r>
      <w:r>
        <w:tab/>
      </w:r>
      <w:r>
        <w:fldChar w:fldCharType="begin"/>
      </w:r>
      <w:r>
        <w:instrText xml:space="preserve"> PAGEREF _Toc9449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E95DCA2">
      <w:pPr>
        <w:pStyle w:val="22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_Toc25969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Add</w:t>
      </w:r>
      <w:r>
        <w:rPr>
          <w:rFonts w:hint="eastAsia"/>
          <w:lang w:val="en-US" w:eastAsia="zh-CN"/>
        </w:rPr>
        <w:t>ed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Command</w:t>
      </w:r>
      <w:r>
        <w:tab/>
      </w:r>
      <w:r>
        <w:fldChar w:fldCharType="begin"/>
      </w:r>
      <w:r>
        <w:instrText xml:space="preserve"> PAGEREF _Toc25969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69D9DB00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_Toc25361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2.1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Selection of AI channels for current feedback in arc tracking</w:t>
      </w:r>
      <w:r>
        <w:tab/>
      </w:r>
      <w:r>
        <w:fldChar w:fldCharType="begin"/>
      </w:r>
      <w:r>
        <w:instrText xml:space="preserve"> PAGEREF _Toc25361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3BD4400D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_Toc21301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2.1.1 Interface Description</w:t>
      </w:r>
      <w:r>
        <w:tab/>
      </w:r>
      <w:r>
        <w:fldChar w:fldCharType="begin"/>
      </w:r>
      <w:r>
        <w:instrText xml:space="preserve"> PAGEREF _Toc21301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756757E1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_Toc5043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2.2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Selection of AI channels for voltage feedback in arc tracking</w:t>
      </w:r>
      <w:r>
        <w:tab/>
      </w:r>
      <w:r>
        <w:fldChar w:fldCharType="begin"/>
      </w:r>
      <w:r>
        <w:instrText xml:space="preserve"> PAGEREF _Toc5043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1C6335C0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_Toc31660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2.2.1 Interface Description</w:t>
      </w:r>
      <w:r>
        <w:tab/>
      </w:r>
      <w:r>
        <w:fldChar w:fldCharType="begin"/>
      </w:r>
      <w:r>
        <w:instrText xml:space="preserve"> PAGEREF _Toc31660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71E14E79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_Toc29396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2.3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Current feedback conversion parameters of arc tracking</w:t>
      </w:r>
      <w:r>
        <w:tab/>
      </w:r>
      <w:r>
        <w:fldChar w:fldCharType="begin"/>
      </w:r>
      <w:r>
        <w:instrText xml:space="preserve"> PAGEREF _Toc29396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270DC0E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_Toc15827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2.3.1 Interface Description</w:t>
      </w:r>
      <w:r>
        <w:tab/>
      </w:r>
      <w:r>
        <w:fldChar w:fldCharType="begin"/>
      </w:r>
      <w:r>
        <w:instrText xml:space="preserve"> PAGEREF _Toc15827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897A0A1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_Toc21094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2.4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Voltage feedback Conversion Parameters of Arc Tracking Welding machine</w:t>
      </w:r>
      <w:r>
        <w:tab/>
      </w:r>
      <w:r>
        <w:fldChar w:fldCharType="begin"/>
      </w:r>
      <w:r>
        <w:instrText xml:space="preserve"> PAGEREF _Toc21094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364F8F4D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_Toc24361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2.4.1 Interface Description</w:t>
      </w:r>
      <w:r>
        <w:tab/>
      </w:r>
      <w:r>
        <w:fldChar w:fldCharType="begin"/>
      </w:r>
      <w:r>
        <w:instrText xml:space="preserve"> PAGEREF _Toc24361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231C9634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_Toc6106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2.4.2 Example</w:t>
      </w:r>
      <w:r>
        <w:tab/>
      </w:r>
      <w:r>
        <w:fldChar w:fldCharType="begin"/>
      </w:r>
      <w:r>
        <w:instrText xml:space="preserve"> PAGEREF _Toc6106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7E065BC6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_Toc21898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2.5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Set the welding voltage to start gradually</w:t>
      </w:r>
      <w:r>
        <w:tab/>
      </w:r>
      <w:r>
        <w:fldChar w:fldCharType="begin"/>
      </w:r>
      <w:r>
        <w:instrText xml:space="preserve"> PAGEREF _Toc21898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2831C87F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_Toc5919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2.5.1 Interface Description</w:t>
      </w:r>
      <w:r>
        <w:tab/>
      </w:r>
      <w:r>
        <w:fldChar w:fldCharType="begin"/>
      </w:r>
      <w:r>
        <w:instrText xml:space="preserve"> PAGEREF _Toc5919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79DDE2A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_Toc3234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2.6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Set the welding voltage gradient to end</w:t>
      </w:r>
      <w:r>
        <w:tab/>
      </w:r>
      <w:r>
        <w:fldChar w:fldCharType="begin"/>
      </w:r>
      <w:r>
        <w:instrText xml:space="preserve"> PAGEREF _Toc3234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1AB5DC85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_Toc16069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2.6.1 Interface Description</w:t>
      </w:r>
      <w:r>
        <w:tab/>
      </w:r>
      <w:r>
        <w:fldChar w:fldCharType="begin"/>
      </w:r>
      <w:r>
        <w:instrText xml:space="preserve"> PAGEREF _Toc16069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FE23F54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_Toc27657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2.7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Set the welding current to start gradually</w:t>
      </w:r>
      <w:r>
        <w:tab/>
      </w:r>
      <w:r>
        <w:fldChar w:fldCharType="begin"/>
      </w:r>
      <w:r>
        <w:instrText xml:space="preserve"> PAGEREF _Toc27657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5AC3377A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_Toc26147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2.7.1 Interface Description</w:t>
      </w:r>
      <w:r>
        <w:tab/>
      </w:r>
      <w:r>
        <w:fldChar w:fldCharType="begin"/>
      </w:r>
      <w:r>
        <w:instrText xml:space="preserve"> PAGEREF _Toc26147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32DAF099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_Toc19285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2.8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Set the welding current gradient to end</w:t>
      </w:r>
      <w:r>
        <w:tab/>
      </w:r>
      <w:r>
        <w:fldChar w:fldCharType="begin"/>
      </w:r>
      <w:r>
        <w:instrText xml:space="preserve"> PAGEREF _Toc19285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678F1677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_Toc21929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2.8.1 Interface Description</w:t>
      </w:r>
      <w:r>
        <w:tab/>
      </w:r>
      <w:r>
        <w:fldChar w:fldCharType="begin"/>
      </w:r>
      <w:r>
        <w:instrText xml:space="preserve"> PAGEREF _Toc21929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0B5F679D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_Toc11171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2.8.2 Example</w:t>
      </w:r>
      <w:r>
        <w:tab/>
      </w:r>
      <w:r>
        <w:fldChar w:fldCharType="begin"/>
      </w:r>
      <w:r>
        <w:instrText xml:space="preserve"> PAGEREF _Toc11171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7301CA8A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_Toc8902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 xml:space="preserve">2.9 </w:t>
      </w:r>
      <w:r>
        <w:rPr>
          <w:rFonts w:hint="default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Get the status of the SmartTool button</w:t>
      </w:r>
      <w:r>
        <w:tab/>
      </w:r>
      <w:r>
        <w:fldChar w:fldCharType="begin"/>
      </w:r>
      <w:r>
        <w:instrText xml:space="preserve"> PAGEREF _Toc8902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1DB7E63E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_Toc2650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2.9.1 Interface Description</w:t>
      </w:r>
      <w:r>
        <w:tab/>
      </w:r>
      <w:r>
        <w:fldChar w:fldCharType="begin"/>
      </w:r>
      <w:r>
        <w:instrText xml:space="preserve"> PAGEREF _Toc2650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30E4543A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_Toc1040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2.9.2 Example</w:t>
      </w:r>
      <w:r>
        <w:tab/>
      </w:r>
      <w:r>
        <w:fldChar w:fldCharType="begin"/>
      </w:r>
      <w:r>
        <w:instrText xml:space="preserve"> PAGEREF _Toc1040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1DC0BB20">
      <w:pPr>
        <w:pStyle w:val="25"/>
        <w:tabs>
          <w:tab w:val="right" w:leader="dot" w:pos="8306"/>
          <w:tab w:val="clear" w:pos="829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_Toc32583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" w:eastAsia="思源黑体 CN" w:cstheme="majorBidi"/>
          <w:bCs/>
          <w:kern w:val="2"/>
          <w:szCs w:val="32"/>
          <w:lang w:val="en-US" w:eastAsia="zh-CN" w:bidi="ar-SA"/>
        </w:rPr>
        <w:t>2.10 Obtain the extended axis coordinate system</w:t>
      </w:r>
      <w:r>
        <w:tab/>
      </w:r>
      <w:r>
        <w:fldChar w:fldCharType="begin"/>
      </w:r>
      <w:r>
        <w:instrText xml:space="preserve"> PAGEREF _Toc32583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2DA265B4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_Toc10124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2.10.1 Interface Description</w:t>
      </w:r>
      <w:r>
        <w:tab/>
      </w:r>
      <w:r>
        <w:fldChar w:fldCharType="begin"/>
      </w:r>
      <w:r>
        <w:instrText xml:space="preserve"> PAGEREF _Toc10124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31A9C520">
      <w:pPr>
        <w:pStyle w:val="16"/>
        <w:tabs>
          <w:tab w:val="right" w:leader="dot" w:pos="8306"/>
        </w:tabs>
      </w:pPr>
      <w:r>
        <w:rPr>
          <w:rFonts w:hint="default" w:ascii="Times New Roman" w:hAnsi="Times New Roman" w:eastAsia="思源黑体" w:cs="Times New Roman"/>
        </w:rPr>
        <w:fldChar w:fldCharType="begin"/>
      </w:r>
      <w:r>
        <w:rPr>
          <w:rFonts w:hint="default" w:ascii="Times New Roman" w:hAnsi="Times New Roman" w:eastAsia="思源黑体" w:cs="Times New Roman"/>
        </w:rPr>
        <w:instrText xml:space="preserve"> HYPERLINK \l _Toc10293 </w:instrText>
      </w:r>
      <w:r>
        <w:rPr>
          <w:rFonts w:hint="default" w:ascii="Times New Roman" w:hAnsi="Times New Roman" w:eastAsia="思源黑体" w:cs="Times New Roman"/>
        </w:rPr>
        <w:fldChar w:fldCharType="separate"/>
      </w:r>
      <w:r>
        <w:rPr>
          <w:rFonts w:hint="eastAsia" w:ascii="思源黑体 CN" w:hAnsi="思源黑体 CN Normal" w:eastAsia="思源黑体 CN" w:cstheme="minorBidi"/>
          <w:bCs/>
          <w:kern w:val="2"/>
          <w:szCs w:val="32"/>
          <w:lang w:val="en-US" w:eastAsia="zh-CN" w:bidi="ar-SA"/>
        </w:rPr>
        <w:t>2.10.2 Example</w:t>
      </w:r>
      <w:r>
        <w:tab/>
      </w:r>
      <w:r>
        <w:fldChar w:fldCharType="begin"/>
      </w:r>
      <w:r>
        <w:instrText xml:space="preserve"> PAGEREF _Toc10293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Times New Roman" w:hAnsi="Times New Roman" w:eastAsia="思源黑体" w:cs="Times New Roman"/>
        </w:rPr>
        <w:fldChar w:fldCharType="end"/>
      </w:r>
    </w:p>
    <w:p w14:paraId="4DE159FB">
      <w:pPr>
        <w:spacing w:line="192" w:lineRule="auto"/>
        <w:ind w:firstLine="0" w:firstLineChars="0"/>
        <w:rPr>
          <w:rFonts w:hint="default" w:ascii="Times New Roman" w:hAnsi="Times New Roman" w:eastAsia="思源黑体" w:cs="Times New Roman"/>
        </w:rPr>
      </w:pPr>
      <w:r>
        <w:rPr>
          <w:rFonts w:hint="default" w:ascii="Times New Roman" w:hAnsi="Times New Roman" w:eastAsia="思源黑体" w:cs="Times New Roman"/>
        </w:rPr>
        <w:fldChar w:fldCharType="end"/>
      </w:r>
    </w:p>
    <w:p w14:paraId="75C22CC3">
      <w:pPr>
        <w:ind w:firstLine="0" w:firstLineChars="0"/>
        <w:rPr>
          <w:rFonts w:hint="default" w:ascii="Times New Roman" w:hAnsi="Times New Roman" w:eastAsia="思源黑体" w:cs="Times New Roman"/>
        </w:rPr>
        <w:sectPr>
          <w:headerReference r:id="rId12" w:type="default"/>
          <w:pgSz w:w="11906" w:h="16838"/>
          <w:pgMar w:top="1440" w:right="1800" w:bottom="1440" w:left="1800" w:header="709" w:footer="992" w:gutter="0"/>
          <w:pgNumType w:start="1"/>
          <w:cols w:space="425" w:num="1"/>
          <w:docGrid w:type="lines" w:linePitch="326" w:charSpace="0"/>
        </w:sectPr>
      </w:pPr>
    </w:p>
    <w:p w14:paraId="45F7F3AB">
      <w:pPr>
        <w:pStyle w:val="2"/>
        <w:bidi w:val="0"/>
        <w:rPr>
          <w:rFonts w:hint="default"/>
          <w:lang w:val="en-US" w:eastAsia="zh-CN"/>
        </w:rPr>
      </w:pPr>
      <w:bookmarkStart w:id="0" w:name="_Toc18330"/>
      <w:r>
        <w:rPr>
          <w:rFonts w:hint="default"/>
          <w:lang w:val="en-US" w:eastAsia="zh-CN"/>
        </w:rPr>
        <w:t>Modify the interface</w:t>
      </w:r>
      <w:bookmarkEnd w:id="0"/>
    </w:p>
    <w:p w14:paraId="1EDE2802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1" w:name="_Toc22494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Set weave parameters</w:t>
      </w:r>
      <w:bookmarkEnd w:id="1"/>
    </w:p>
    <w:p w14:paraId="4011D04C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2" w:name="_Toc17799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2"/>
    </w:p>
    <w:p w14:paraId="32331DC1">
      <w:pPr>
        <w:rPr>
          <w:rFonts w:hint="default"/>
          <w:sz w:val="24"/>
          <w:szCs w:val="24"/>
          <w:lang w:val="en-US"/>
        </w:rPr>
      </w:pPr>
      <w:bookmarkStart w:id="3" w:name="_Toc46735486"/>
      <w:bookmarkEnd w:id="3"/>
      <w:bookmarkStart w:id="4" w:name="_Toc46504879"/>
      <w:bookmarkEnd w:id="4"/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37EE9B2F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1A01F88D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Set weave parameters</w:t>
      </w:r>
    </w:p>
    <w:p w14:paraId="066BD353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weaveNum parameters number</w:t>
      </w:r>
    </w:p>
    <w:p w14:paraId="76B13B38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weaveType weave type：0- plane triangular weave ; 1- vertical L-shaped triangular weave; 2- clockwise circular weave; 3-counterclockwise circular weave; 4-plane sine weave; 5-vertical L-shaped sine weave; 6- vertical triangular weave; 7- Vertical sine weave</w:t>
      </w:r>
    </w:p>
    <w:p w14:paraId="76807374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weaveFrequency weave frequency(Hz)</w:t>
      </w:r>
    </w:p>
    <w:p w14:paraId="48583D48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weaveIncStayTime Wait mode 0- period does not contain wait time; 1- Period contains the wait time</w:t>
      </w:r>
    </w:p>
    <w:p w14:paraId="6A9FFC7D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weaveRange weave amplitude(mm)</w:t>
      </w:r>
    </w:p>
    <w:p w14:paraId="37FAA67D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weaveLeftRange Vertical triangle swing left chord length (mm)</w:t>
      </w:r>
    </w:p>
    <w:p w14:paraId="4E1260CE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 [in] weaveRightRange Vertical triangle swing right chord length (mm)</w:t>
      </w:r>
    </w:p>
    <w:p w14:paraId="51E65E5C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 [in] additionalStayTime Vertical triangle swing vertical triangle point stay time (mm)</w:t>
      </w:r>
    </w:p>
    <w:p w14:paraId="1FB1706C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weaveLeftStayTime weave left residence time(ms)</w:t>
      </w:r>
    </w:p>
    <w:p w14:paraId="3701834B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weaveRightStayTime weave right residence time(ms)</w:t>
      </w:r>
    </w:p>
    <w:p w14:paraId="2AC0AC3C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weaveCircleRadio Circular wiggle-pullback ratio(0-100%)</w:t>
      </w:r>
    </w:p>
    <w:p w14:paraId="3C317A15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weaveStationary weave position wait, 0- position continue to move within the waiting time; 1- The position is stationary during the waiting time</w:t>
      </w:r>
    </w:p>
    <w:p w14:paraId="22FEFDB9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weaveYawAngle Swing direction azimuth Angle (rotation around the z-axis of swing), unit °</w:t>
      </w:r>
    </w:p>
    <w:p w14:paraId="66544BA9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weaveRotAngle Swing direction lateral Angle (deflection around the X-axis of the swing), unit °</w:t>
      </w:r>
    </w:p>
    <w:p w14:paraId="3C662B62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44DBD2CA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4287A30F">
      <w:pPr>
        <w:pStyle w:val="27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bookmarkStart w:id="5" w:name="_Toc11504"/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WeaveSetPara(int weaveNum, int weaveType, double weaveFrequency, int weaveIncStayTime, double weaveRange, double weaveLeftRange, double weaveRightRange, int additionalStayTime, int weaveLeftStayTime, int weaveRightStayTime, int weaveCircleRadio, int weaveStationary, double weaveYawAngle, double weaveRotAngle);</w:t>
      </w:r>
    </w:p>
    <w:p w14:paraId="4F90DA73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6" w:name="_Toc8926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Example</w:t>
      </w:r>
      <w:bookmarkEnd w:id="5"/>
      <w:bookmarkEnd w:id="6"/>
    </w:p>
    <w:p w14:paraId="76577384">
      <w:pPr>
        <w:bidi w:val="0"/>
        <w:rPr>
          <w:rFonts w:hint="default"/>
          <w:lang w:val="en-US" w:eastAsia="zh-CN"/>
        </w:rPr>
      </w:pPr>
      <w:r>
        <w:rPr>
          <w:rFonts w:hint="default" w:ascii="Times New Roman" w:eastAsia="宋体"/>
          <w:lang w:val="en-US" w:eastAsia="zh-CN"/>
        </w:rPr>
        <w:t>Section：</w:t>
      </w:r>
      <w:r>
        <w:rPr>
          <w:rFonts w:hint="eastAsia" w:ascii="Times New Roman" w:eastAsia="宋体"/>
          <w:lang w:val="en-US" w:eastAsia="zh-CN"/>
        </w:rPr>
        <w:t>13.17</w:t>
      </w:r>
    </w:p>
    <w:p w14:paraId="66B95E7C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bookmarkStart w:id="7" w:name="_Toc5894"/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private void button7_Click(object sender, EventArgs e)</w:t>
      </w:r>
    </w:p>
    <w:p w14:paraId="1ACBB713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{</w:t>
      </w:r>
    </w:p>
    <w:p w14:paraId="5210A762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DescPose startdescPose = new DescPose(146.273, -208.110, 270.102, 177.523, -3.782, -158.101);</w:t>
      </w:r>
    </w:p>
    <w:p w14:paraId="77732197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JointPos startjointPos = new JointPos(98.551, -128.309, 127.341, -87.490, -94.249, -13.208);</w:t>
      </w:r>
    </w:p>
    <w:p w14:paraId="66130448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DescPose enddescPose = new DescPose(146.272, -476.204, 270.102, 177.523, -3.781, -158.101);</w:t>
      </w:r>
    </w:p>
    <w:p w14:paraId="2328B7BC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JointPos endjointPos = new JointPos(93.931, -89.722, 102.216, -101.300, -94.359, -17.840);</w:t>
      </w:r>
    </w:p>
    <w:p w14:paraId="449D71A8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28D3B910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ExaxisPos exaxisPos = new ExaxisPos(0, 0, 0, 0);</w:t>
      </w:r>
    </w:p>
    <w:p w14:paraId="666AB61A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DescPose offdese = new DescPose(0, 0, 0, 0, 0, 0);</w:t>
      </w:r>
    </w:p>
    <w:p w14:paraId="4D199086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robot.WeaveSetPara(0, 3, 2.000000, 0, 10.000000, 0.000000, 0.000000, 0, 0, </w:t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ab/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0, 0, 0, 0, 0);</w:t>
      </w:r>
    </w:p>
    <w:p w14:paraId="541849B8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robot.MoveL(startjointPos, startdescPose, 2, 0, 100, 100, 100, -1, exaxisPos, 0, 0, offdese);</w:t>
      </w:r>
    </w:p>
    <w:p w14:paraId="7819EB5D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robot.WeaveStart(0);</w:t>
      </w:r>
    </w:p>
    <w:p w14:paraId="5FC5993A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robot.MoveL(endjointPos, enddescPose, 2, 0, 100, 100, 100, -1, exaxisPos, 0, 0, offdese);</w:t>
      </w:r>
    </w:p>
    <w:p w14:paraId="5075F921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robot.WeaveEnd(0);</w:t>
      </w:r>
    </w:p>
    <w:p w14:paraId="11F57799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robot.WeaveSetPara(0, 3, 2.000000, 0, 10.000000, 0.000000, 0.000000, 0, 0, 0, 0, 0, 0, 30);</w:t>
      </w:r>
    </w:p>
    <w:p w14:paraId="62B5A489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robot.MoveL(startjointPos, startdescPose, 2, 0, 100, 100, 100, -1, exaxisPos, 0, 0, offdese);</w:t>
      </w:r>
    </w:p>
    <w:p w14:paraId="182D8A93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robot.WeaveStart(0);</w:t>
      </w:r>
    </w:p>
    <w:p w14:paraId="131E171B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robot.MoveL(endjointPos, enddescPose, 2, 0, 100, 100, 100, -1, exaxisPos, 0, 0, offdese);</w:t>
      </w:r>
    </w:p>
    <w:p w14:paraId="6AEA89CC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robot.WeaveEnd(0);</w:t>
      </w:r>
    </w:p>
    <w:p w14:paraId="0A4A4C5F">
      <w:pPr>
        <w:pStyle w:val="27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p w14:paraId="251FEEC2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8" w:name="_Toc21204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Wobble gradient begins</w:t>
      </w:r>
      <w:bookmarkEnd w:id="8"/>
    </w:p>
    <w:p w14:paraId="0976BFB8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9" w:name="_Toc31284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9"/>
    </w:p>
    <w:p w14:paraId="3D58D508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3FC8C046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255A9CBA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Wobble gradient begins</w:t>
      </w:r>
    </w:p>
    <w:p w14:paraId="36CB3E77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weaveNum Swing number</w:t>
      </w:r>
    </w:p>
    <w:p w14:paraId="41DCB01D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weaveNum swing number</w:t>
      </w:r>
    </w:p>
    <w:p w14:paraId="24FF5342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velStart welding start speed, (cm/min)</w:t>
      </w:r>
    </w:p>
    <w:p w14:paraId="461C4CFB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velEnd welding end speed, (cm/min)</w:t>
      </w:r>
    </w:p>
    <w:p w14:paraId="00DF23E3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4EAD7CAC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3044EA90">
      <w:pPr>
        <w:pStyle w:val="27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Consolas" w:hAnsi="Consolas" w:eastAsia="宋体" w:cs="Consolas"/>
          <w:color w:val="000000"/>
          <w:sz w:val="18"/>
          <w:szCs w:val="18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WeaveChangeStart(int weaveNum, int weaveNum, double velStart, double velEnd);</w:t>
      </w:r>
    </w:p>
    <w:p w14:paraId="09CB5DEE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10" w:name="_Toc28861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Example</w:t>
      </w:r>
      <w:bookmarkEnd w:id="10"/>
    </w:p>
    <w:p w14:paraId="710A6740">
      <w:pPr>
        <w:bidi w:val="0"/>
        <w:rPr>
          <w:rFonts w:hint="default"/>
          <w:lang w:val="en-US" w:eastAsia="zh-CN"/>
        </w:rPr>
      </w:pPr>
      <w:r>
        <w:rPr>
          <w:rFonts w:hint="default" w:ascii="Times New Roman" w:eastAsia="宋体"/>
          <w:lang w:val="en-US" w:eastAsia="zh-CN"/>
        </w:rPr>
        <w:t>Section：</w:t>
      </w:r>
      <w:r>
        <w:rPr>
          <w:rFonts w:hint="eastAsia" w:ascii="Times New Roman" w:eastAsia="宋体"/>
          <w:lang w:val="en-US" w:eastAsia="zh-CN"/>
        </w:rPr>
        <w:t>13.17</w:t>
      </w:r>
    </w:p>
    <w:bookmarkEnd w:id="7"/>
    <w:p w14:paraId="5BF579D2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private void button9_Click(object sender, EventArgs e)</w:t>
      </w:r>
    </w:p>
    <w:p w14:paraId="32215230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{</w:t>
      </w:r>
    </w:p>
    <w:p w14:paraId="360F04F6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DescPose startdescPose = new DescPose(-319.303, -240.689, 116.379, -175.879, -0.337, 148.239);</w:t>
      </w:r>
    </w:p>
    <w:p w14:paraId="24032BAF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JointPos startjointPos = new JointPos(20.474, -103.554, 126.774, -116.682, -87.746, -37.709);</w:t>
      </w:r>
    </w:p>
    <w:p w14:paraId="683A4C96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DescPose enddescPose = new DescPose(-454.166, -327.159, 62.217, 177.199, -2.276, 154.955);</w:t>
      </w:r>
    </w:p>
    <w:p w14:paraId="4CBB6C70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JointPos endjointPos = new JointPos(27.176, -74.423, 104.557, -119.315, -93.514, -37.698);</w:t>
      </w:r>
    </w:p>
    <w:p w14:paraId="61002772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DescPose safedescPose = new DescPose(-375.533, -543.319, 19.798, 177.486, -2.489, 175.825);</w:t>
      </w:r>
    </w:p>
    <w:p w14:paraId="6F5B1CB9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JointPos safejointPos = new JointPos(48.074, -59.714, 89.955, -119.777, -93.508, -37.683);</w:t>
      </w:r>
    </w:p>
    <w:p w14:paraId="1AECE4DF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ExaxisPos exaxisPos = new ExaxisPos( 0, 0, 0, 0 );</w:t>
      </w:r>
    </w:p>
    <w:p w14:paraId="29D7C699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DescPose offdese = new DescPose(0, 0, 0, 0, 0, 0 );</w:t>
      </w:r>
    </w:p>
    <w:p w14:paraId="3EE3B44B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robot.WeldingSetCurrentRelation(0, 495, 1, 10, 0);</w:t>
      </w:r>
    </w:p>
    <w:p w14:paraId="36F896CA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robot.WeldingSetVoltageRelation(10, 45, 1, 10, 1);</w:t>
      </w:r>
    </w:p>
    <w:p w14:paraId="0B3A8095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robot.WeldingSetVoltage(0, 25, 1, 0);// ----设置电压</w:t>
      </w:r>
    </w:p>
    <w:p w14:paraId="37A3B659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robot.WeldingSetCurrent(0, 260, 0, 0);// ----设置电流</w:t>
      </w:r>
    </w:p>
    <w:p w14:paraId="5457312C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robot.MoveJ(safejointPos, safedescPose, 1, 0, 5, 100, 100, exaxisPos, -1, 0, offdese);</w:t>
      </w:r>
    </w:p>
    <w:p w14:paraId="32C5E428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int rtn=robot.WeldingSetCurrentGradualChangeStart(0, 260, 220, 0, 0);</w:t>
      </w:r>
    </w:p>
    <w:p w14:paraId="47FBE985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Console.WriteLine($"WeldingSetCurrentGradualChangeStart rtn is {rtn}");</w:t>
      </w:r>
    </w:p>
    <w:p w14:paraId="5A82297D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rtn=robot.WeldingSetVoltageGradualChangeStart(0, 25, 22, 1, 0);</w:t>
      </w:r>
    </w:p>
    <w:p w14:paraId="2C3CA829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Console.WriteLine($"WeldingSetVoltageGradualChangeStart rtn is {rtn}");</w:t>
      </w:r>
    </w:p>
    <w:p w14:paraId="369AD1CD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rtn = robot.ArcWeldTraceControl(1, 0, 1, 0.08, 5, 5, 300, 1, 0.06, 4, 4, 300, 1, 0, 4, 1, 10, 0, 0);</w:t>
      </w:r>
    </w:p>
    <w:p w14:paraId="0F49DFE8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Console.WriteLine($"ArcWeldTraceControl rtn is {rtn}");</w:t>
      </w:r>
    </w:p>
    <w:p w14:paraId="52FDE04B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robot.MoveJ(startjointPos, startdescPose, 1, 0, 5, 100, 100, exaxisPos, -1, 0, offdese);</w:t>
      </w:r>
    </w:p>
    <w:p w14:paraId="5AF9FDEB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robot.ARCStart(0, 0, 10000);</w:t>
      </w:r>
    </w:p>
    <w:p w14:paraId="14DBEA55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robot.WeaveStart(0);</w:t>
      </w:r>
    </w:p>
    <w:p w14:paraId="7DC16B00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rtn=robot.WeaveChangeStart(2, 1, 24, 36);</w:t>
      </w:r>
    </w:p>
    <w:p w14:paraId="3B5DC643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Console.WriteLine($"WeaveChangeStart rtn is {rtn}");</w:t>
      </w:r>
    </w:p>
    <w:p w14:paraId="20227AED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robot.MoveL(endjointPos, enddescPose, 1, 0, 100, 100, 2, -1, exaxisPos, 0, 0, offdese);</w:t>
      </w:r>
    </w:p>
    <w:p w14:paraId="5BA72F6D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robot.ARCEnd(0, 0, 10000);</w:t>
      </w:r>
    </w:p>
    <w:p w14:paraId="4F2221AD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robot.WeaveChangeEnd();</w:t>
      </w:r>
    </w:p>
    <w:p w14:paraId="1ECEC11F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robot.WeaveEnd(0);</w:t>
      </w:r>
    </w:p>
    <w:p w14:paraId="61424FC7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robot.ArcWeldTraceControl(0, 0, 1, 0.08, 5, 5, 300, 1, 0.06, 4, 4, 300, 1, 0, 4, 1, 10, 0, 0);</w:t>
      </w:r>
    </w:p>
    <w:p w14:paraId="5360E4A1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robot.WeldingSetCurrentGradualChangeEnd();</w:t>
      </w:r>
    </w:p>
    <w:p w14:paraId="187E4E7A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robot.WeldingSetVoltageGradualChangeEnd();</w:t>
      </w:r>
    </w:p>
    <w:p w14:paraId="1A7BC820">
      <w:pPr>
        <w:pStyle w:val="27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p w14:paraId="48EC8853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 xml:space="preserve"> </w:t>
      </w:r>
      <w:bookmarkStart w:id="11" w:name="_Toc20435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UDP Extension Axis Communication Parameter Configuration</w:t>
      </w:r>
      <w:bookmarkEnd w:id="11"/>
    </w:p>
    <w:p w14:paraId="12E2C30D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12" w:name="_Toc4208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12"/>
    </w:p>
    <w:p w14:paraId="4EC8DDBF">
      <w:pPr>
        <w:keepNext/>
        <w:keepLines/>
        <w:pageBreakBefore w:val="0"/>
        <w:widowControl w:val="0"/>
        <w:kinsoku/>
        <w:wordWrap/>
        <w:topLinePunct w:val="0"/>
        <w:bidi w:val="0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Section:</w:t>
      </w:r>
      <w:r>
        <w:rPr>
          <w:rFonts w:hint="eastAsia"/>
          <w:lang w:val="en-US" w:eastAsia="zh-CN"/>
        </w:rPr>
        <w:t>12 Extension Axis</w:t>
      </w:r>
    </w:p>
    <w:p w14:paraId="4633A74C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 *</w:t>
      </w:r>
    </w:p>
    <w:p w14:paraId="340EFC7A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UDP Extension Axis Communication Parameter Configuration</w:t>
      </w:r>
    </w:p>
    <w:p w14:paraId="792993A1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ip PLC IP address</w:t>
      </w:r>
    </w:p>
    <w:p w14:paraId="7037CD86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port number</w:t>
      </w:r>
    </w:p>
    <w:p w14:paraId="7D7A6702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period Communication cycle (ms, default is 2. Do not modify this parameter)</w:t>
      </w:r>
    </w:p>
    <w:p w14:paraId="3D6516DB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Loss Packet Time Packet Loss Detection Time (ms)</w:t>
      </w:r>
    </w:p>
    <w:p w14:paraId="1E5E28D5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Packet loss count of kgnum</w:t>
      </w:r>
    </w:p>
    <w:p w14:paraId="64BD2573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disconnectTime Communication disconnection confirmation duration</w:t>
      </w:r>
    </w:p>
    <w:p w14:paraId="7AE07427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reconnectEnable Communication disconnection Automatic reconnection Enabled 0- Not enabled 1- Enabled</w:t>
      </w:r>
    </w:p>
    <w:p w14:paraId="2BCE385F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reconnectPeriod (ms)</w:t>
      </w:r>
    </w:p>
    <w:p w14:paraId="55F59E51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reconnectNum reconnection times</w:t>
      </w:r>
    </w:p>
    <w:p w14:paraId="08598D0B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selfConnect automatically establish a connection upon power-off and restart? 0- No connection established; 1- Establish a connection</w:t>
      </w:r>
    </w:p>
    <w:p w14:paraId="18DC7D58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498836A6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752E6511">
      <w:pPr>
        <w:pStyle w:val="27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ExtDevSetUDPComParam(string ip, int port, int period, int lossPkgTime, int lossPkgNum, int disconnectTime, int reconnectEnable, int reconnectPeriod, int reconnectNum, int selfConnect)</w:t>
      </w:r>
    </w:p>
    <w:p w14:paraId="03121E9D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 xml:space="preserve"> </w:t>
      </w:r>
      <w:bookmarkStart w:id="13" w:name="_Toc814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Set up the robot collision detection method</w:t>
      </w:r>
      <w:bookmarkEnd w:id="13"/>
    </w:p>
    <w:p w14:paraId="1B786EA0">
      <w:pPr>
        <w:keepNext/>
        <w:keepLines/>
        <w:pageBreakBefore w:val="0"/>
        <w:widowControl w:val="0"/>
        <w:kinsoku/>
        <w:wordWrap/>
        <w:topLinePunct w:val="0"/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Section:</w:t>
      </w:r>
      <w:r>
        <w:rPr>
          <w:rFonts w:hint="eastAsia"/>
          <w:lang w:val="en-US" w:eastAsia="zh-CN"/>
        </w:rPr>
        <w:t>6.10</w:t>
      </w:r>
    </w:p>
    <w:p w14:paraId="3EA04E1A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14" w:name="_Toc25249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14"/>
    </w:p>
    <w:p w14:paraId="107C0137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**</w:t>
      </w:r>
    </w:p>
    <w:p w14:paraId="3D2C3AE9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Set up the robot collision detection method</w:t>
      </w:r>
    </w:p>
    <w:p w14:paraId="69F6D165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method Collision detection method: 0- Current mode 1- Dual encoders 2- The current and dual encoders are turned on simultaneously</w:t>
      </w:r>
    </w:p>
    <w:p w14:paraId="32E7533D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thresholdMode - Collision level threshold mode; 0-Collision level fixed threshold mode 1- Customize collision detection thresholds</w:t>
      </w:r>
    </w:p>
    <w:p w14:paraId="72F44711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4A8E21AE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/</w:t>
      </w:r>
    </w:p>
    <w:p w14:paraId="2BF91DED">
      <w:pPr>
        <w:pStyle w:val="27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int </w:t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SetCollisionDetectionMethod(int method, int thresholdMode = 0);</w:t>
      </w:r>
    </w:p>
    <w:p w14:paraId="68AE6A4B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15" w:name="_Toc23796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Start Ptp motion FIR filtering</w:t>
      </w:r>
      <w:bookmarkEnd w:id="15"/>
    </w:p>
    <w:p w14:paraId="0130DBEB">
      <w:pPr>
        <w:keepNext/>
        <w:keepLines/>
        <w:pageBreakBefore w:val="0"/>
        <w:widowControl w:val="0"/>
        <w:kinsoku/>
        <w:wordWrap/>
        <w:topLinePunct w:val="0"/>
        <w:bidi w:val="0"/>
        <w:rPr>
          <w:rFonts w:hint="eastAsi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Section:</w:t>
      </w:r>
      <w:r>
        <w:rPr>
          <w:rFonts w:hint="eastAsia"/>
          <w:lang w:val="en-US" w:eastAsia="zh-CN"/>
        </w:rPr>
        <w:t>3.47</w:t>
      </w:r>
    </w:p>
    <w:p w14:paraId="0FE3719E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16" w:name="_Toc9449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16"/>
    </w:p>
    <w:p w14:paraId="46D56048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**</w:t>
      </w:r>
    </w:p>
    <w:p w14:paraId="469E3D1C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Start Ptp motion FIR filtering</w:t>
      </w:r>
    </w:p>
    <w:p w14:paraId="3CE1EF61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maxAcc Maximum acceleration Extreme Value (deg/s ²)</w:t>
      </w:r>
    </w:p>
    <w:p w14:paraId="0B782BCE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maxJek Unified Extreme Values of Joint Urgency (deg/s3)</w:t>
      </w:r>
    </w:p>
    <w:p w14:paraId="2356F987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1FFE4E14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/</w:t>
      </w:r>
    </w:p>
    <w:p w14:paraId="1ECF1FBD">
      <w:pPr>
        <w:pStyle w:val="27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int </w:t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PtpFIRPlanningStart(double maxAcc, double maxJek = 1000);</w:t>
      </w:r>
    </w:p>
    <w:p w14:paraId="01622A88">
      <w:pPr>
        <w:pStyle w:val="2"/>
        <w:bidi w:val="0"/>
        <w:rPr>
          <w:rFonts w:hint="default"/>
          <w:lang w:val="en-US" w:eastAsia="zh-CN"/>
        </w:rPr>
      </w:pPr>
      <w:bookmarkStart w:id="17" w:name="_Toc25969"/>
      <w:r>
        <w:rPr>
          <w:rFonts w:hint="default"/>
          <w:lang w:val="en-US" w:eastAsia="zh-CN"/>
        </w:rPr>
        <w:t>Add</w:t>
      </w:r>
      <w:r>
        <w:rPr>
          <w:rFonts w:hint="eastAsia"/>
          <w:lang w:val="en-US" w:eastAsia="zh-CN"/>
        </w:rPr>
        <w:t>ed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Command</w:t>
      </w:r>
      <w:bookmarkEnd w:id="17"/>
    </w:p>
    <w:p w14:paraId="1E119414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18" w:name="_Toc25361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Selection of AI channels for current feedback in arc tracking</w:t>
      </w:r>
      <w:bookmarkEnd w:id="18"/>
    </w:p>
    <w:p w14:paraId="5ED5AB6C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19" w:name="_Toc21301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19"/>
    </w:p>
    <w:p w14:paraId="4DEF97B6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4A8F9F27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7C989F32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Selection of AI channels for current feedback in arc tracking</w:t>
      </w:r>
    </w:p>
    <w:p w14:paraId="1261DD02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 channel channels；0-Aux AI0；1-Aux AI1；2-Aux AI2；3-Aux AI3；4-Control Box AI0；5-Control Box AI1</w:t>
      </w:r>
    </w:p>
    <w:p w14:paraId="22F29890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533A077E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465CD6BB">
      <w:pPr>
        <w:pStyle w:val="27"/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ArcWeldTraceAIChannelCurrent(int channel);</w:t>
      </w:r>
    </w:p>
    <w:p w14:paraId="54045C0D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20" w:name="_Toc5043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Selection of AI channels for voltage feedback in arc tracking</w:t>
      </w:r>
      <w:bookmarkEnd w:id="20"/>
    </w:p>
    <w:p w14:paraId="711DAB85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21" w:name="_Toc31660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21"/>
    </w:p>
    <w:p w14:paraId="7B0BCD3D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7919045D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23556891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Selection of AI channels for voltage feedback in arc tracking</w:t>
      </w:r>
    </w:p>
    <w:p w14:paraId="4A53823D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 channel channels；0-Aux AI0；1-Aux AI1；2-Aux AI2；3-Aux AI3；4-Control Box AI0；5-Control Box AI1</w:t>
      </w:r>
    </w:p>
    <w:p w14:paraId="3F25ADF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3E475991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2FE4EBB1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ArcWeldTraceAIChannelVoltage(int channel);</w:t>
      </w:r>
    </w:p>
    <w:p w14:paraId="3A421D56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22" w:name="_Toc29396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Current feedback conversion parameters of arc tracking</w:t>
      </w:r>
      <w:bookmarkEnd w:id="22"/>
    </w:p>
    <w:p w14:paraId="311528CC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23" w:name="_Toc15827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23"/>
    </w:p>
    <w:p w14:paraId="7A0A4043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4F6B477C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0A313D67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Current feedback conversion parameters of arc tracking</w:t>
      </w:r>
    </w:p>
    <w:p w14:paraId="1D3E3D26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AILow AI channel lower limit, default value 0V, range [0-10V]</w:t>
      </w:r>
    </w:p>
    <w:p w14:paraId="638FB231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AIHigh AI channel upper limit, default value 10V, range [0-10V]</w:t>
      </w:r>
    </w:p>
    <w:p w14:paraId="4C607832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The lower limit of the currentLow AI channel corresponds to the current value of the welding machine. The default value is 0V, and the range is [0-200V]</w:t>
      </w:r>
    </w:p>
    <w:p w14:paraId="0C092A73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The upper limit of the currentLow AI channel corresponds to the current value of the welding machine. The default value is 0V, and the range is [0-200V]</w:t>
      </w:r>
    </w:p>
    <w:p w14:paraId="1E6EF7ED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1B638FA7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1BA895F1">
      <w:pPr>
        <w:pStyle w:val="27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ArcWeldTraceCurrentPara(float AILow, float AIHigh, float currentLow, float currentHigh);</w:t>
      </w:r>
    </w:p>
    <w:p w14:paraId="4A4CC588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24" w:name="_Toc21094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Voltage feedback Conversion Parameters of Arc Tracking Welding machine</w:t>
      </w:r>
      <w:bookmarkEnd w:id="24"/>
    </w:p>
    <w:p w14:paraId="2641FC3A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25" w:name="_Toc24361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25"/>
    </w:p>
    <w:p w14:paraId="64A7BB99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29DC3D67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0BC97055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Voltage feedback Conversion Parameters of Arc Tracking Welding machine</w:t>
      </w:r>
    </w:p>
    <w:p w14:paraId="2000DE54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AILow AI channel lower limit, default value 0V, range [0-10V]</w:t>
      </w:r>
    </w:p>
    <w:p w14:paraId="1D337B08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AIHigh AI channel upper limit, default value 10V, range [0-10V]</w:t>
      </w:r>
    </w:p>
    <w:p w14:paraId="75CDFD9F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The lower limit of the voltageLow AI channel corresponds to the welding machine voltage value. The default value is 0V, and the range is [0-200V]</w:t>
      </w:r>
    </w:p>
    <w:p w14:paraId="328CDFC7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The upper limit of the voltageHigh AI channel corresponds to the voltage value of the welding machine. The default value is 100V, and the range is [0-200V]</w:t>
      </w:r>
    </w:p>
    <w:p w14:paraId="7C9350AE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0A58A3BA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42B5D859">
      <w:pPr>
        <w:pStyle w:val="27"/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Consolas" w:hAnsi="Consolas" w:cs="Consolas" w:eastAsiaTheme="minorEastAsia"/>
          <w:color w:val="000000"/>
          <w:sz w:val="18"/>
          <w:szCs w:val="18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ArcWeldTraceVoltagePara(float AILow, float AIHigh, float voltageLow, float voltageHigh);</w:t>
      </w:r>
    </w:p>
    <w:p w14:paraId="1F43F829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26" w:name="_Toc6106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Example</w:t>
      </w:r>
      <w:bookmarkEnd w:id="26"/>
    </w:p>
    <w:p w14:paraId="03484A52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private void button8_Click(object sender, EventArgs e)</w:t>
      </w:r>
    </w:p>
    <w:p w14:paraId="43574375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{</w:t>
      </w:r>
    </w:p>
    <w:p w14:paraId="08DDCE58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DescPose safetydescPose = new DescPose(-504.043, 275.181, 40.908, -28.002, -42.025, -14.044);</w:t>
      </w:r>
    </w:p>
    <w:p w14:paraId="221B9A40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JointPos safetyjointPos = new JointPos(-39.078, -76.732, 87.227, -99.47, -94.301, 18.714);</w:t>
      </w:r>
    </w:p>
    <w:p w14:paraId="75AE0432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DescPose startdescPose = new DescPose(-473.86, 257.879, -20.849, -37.317, -42.021, 2.543);</w:t>
      </w:r>
    </w:p>
    <w:p w14:paraId="52503713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JointPos startjointPos = new JointPos(-43.487, -76.526, 95.568, -104.445, -89.356, 3.72);</w:t>
      </w:r>
    </w:p>
    <w:p w14:paraId="3B4BF80B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DescPose enddescPose = new DescPose(-499.844, 141.225, 7.72, -34.856, -40.17, 13.13);</w:t>
      </w:r>
    </w:p>
    <w:p w14:paraId="73B9E7EB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JointPos endjointPos = new JointPos(-31.305, -82.998, 99.401, -104.426, -89.35, 3.696);</w:t>
      </w:r>
    </w:p>
    <w:p w14:paraId="05F7F9A6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ExaxisPos exaxisPos = new ExaxisPos(0, 0, 0, 0);</w:t>
      </w:r>
    </w:p>
    <w:p w14:paraId="27BCBE00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offdese = new DescPose(0, 0, 0, 0, 0, 0);</w:t>
      </w:r>
    </w:p>
    <w:p w14:paraId="4BEA3A59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robot.MoveJ(safetyjointPos, safetydescPose, 1, 0, 20, 100, 100, exaxisPos, -1, 0, offdese);</w:t>
      </w:r>
    </w:p>
    <w:p w14:paraId="114EC7FC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robot.WeldingSetCurrentRelation(0, 495, 1, 10, 0);</w:t>
      </w:r>
    </w:p>
    <w:p w14:paraId="2446A922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robot.WeldingSetVoltageRelation(10, 45, 1, 10, 1);</w:t>
      </w:r>
    </w:p>
    <w:p w14:paraId="26133104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robot.WeldingSetVoltage(0, 25, 1, 0);// </w:t>
      </w:r>
    </w:p>
    <w:p w14:paraId="722EC486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robot.WeldingSetCurrent(0, 260, 0, 0);//</w:t>
      </w:r>
    </w:p>
    <w:p w14:paraId="76287143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int rtn = robot.ArcWeldTraceAIChannelCurrent(4);</w:t>
      </w:r>
    </w:p>
    <w:p w14:paraId="56896134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Console.WriteLine("ArcWeldTraceAIChannelCurrent rtn is " + rtn);</w:t>
      </w:r>
    </w:p>
    <w:p w14:paraId="20DDDDAD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robot.ArcWeldTraceAIChannelVoltage(5);</w:t>
      </w:r>
    </w:p>
    <w:p w14:paraId="3751C5C0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Console.WriteLine("ArcWeldTraceAIChannelVoltage rtn is " + rtn);</w:t>
      </w:r>
    </w:p>
    <w:p w14:paraId="33596B3A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robot.ArcWeldTraceCurrentPara((float)0, (float)5, (float)0, (float)500);</w:t>
      </w:r>
    </w:p>
    <w:p w14:paraId="00BA6006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Console.WriteLine("ArcWeldTraceCurrentPara rtn is " + rtn);</w:t>
      </w:r>
    </w:p>
    <w:p w14:paraId="0EA8A404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robot.ArcWeldTraceVoltagePara((float)1.018, (float)10, (float)0, (float)50);</w:t>
      </w:r>
    </w:p>
    <w:p w14:paraId="449946F6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Console.WriteLine("ArcWeldTraceVoltagePara rtn is " + rtn);</w:t>
      </w:r>
    </w:p>
    <w:p w14:paraId="6D252891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robot.MoveJ(startjointPos, startdescPose, 1, 0, 20, 100, 100, exaxisPos, -1, 0, offdese);</w:t>
      </w:r>
    </w:p>
    <w:p w14:paraId="274874C6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robot.ArcWeldTraceControl(1, 0, 1, 0.08, 5, 5, 300, 1, 0.06, 4, 4, 300, 1, 0, 4, 1, 10, 0, 0);</w:t>
      </w:r>
    </w:p>
    <w:p w14:paraId="63C980D3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robot.ARCStart(0, 0, 10000);</w:t>
      </w:r>
    </w:p>
    <w:p w14:paraId="69FBA396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robot.WeaveStart(0);</w:t>
      </w:r>
    </w:p>
    <w:p w14:paraId="71C303EB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robot.MoveL(endjointPos, enddescPose, 1, 0, 100, 100, 2, -1, exaxisPos, 0, 0, offdese);</w:t>
      </w:r>
    </w:p>
    <w:p w14:paraId="05901E6B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robot.ARCEnd(0, 0, 10000);</w:t>
      </w:r>
    </w:p>
    <w:p w14:paraId="5102A61C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robot.WeaveEnd(0);</w:t>
      </w:r>
    </w:p>
    <w:p w14:paraId="2FEC9BCD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robot.ArcWeldTraceControl(0, 0, 1, 0.08, 5, 5, 300, 1, 0.06, 4, 4, 300, 1, 0, 4, 1, 10, 0, 0);</w:t>
      </w:r>
    </w:p>
    <w:p w14:paraId="34736650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robot.MoveJ(safetyjointPos, safetydescPose, 1, 0, 20, 100, 100, exaxisPos, -1, 0, offdese);</w:t>
      </w:r>
    </w:p>
    <w:p w14:paraId="0F8D6C48">
      <w:pPr>
        <w:pStyle w:val="27"/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p w14:paraId="756E93A0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27" w:name="_Toc21898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Set the welding voltage to start gradually</w:t>
      </w:r>
      <w:bookmarkEnd w:id="27"/>
    </w:p>
    <w:p w14:paraId="0EA4BD60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28" w:name="_Toc5919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28"/>
    </w:p>
    <w:p w14:paraId="6E10A70E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36006AAE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22FC1D81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Set the welding voltage to start gradually</w:t>
      </w:r>
    </w:p>
    <w:p w14:paraId="6974725A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IOType control type; 0- Control Box IO 1- Digital Communication Protocol (UDP) 2- Digital Communication Protocol (ModbusTCP)</w:t>
      </w:r>
    </w:p>
    <w:p w14:paraId="5BC19892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voltageStart Initial Welding Voltage (V)</w:t>
      </w:r>
    </w:p>
    <w:p w14:paraId="68202BCD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voltageEnd Stop welding Voltage (V)</w:t>
      </w:r>
    </w:p>
    <w:p w14:paraId="0BACCDC1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AOIndex control box AO port number (0-1)</w:t>
      </w:r>
    </w:p>
    <w:p w14:paraId="62E310A1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Is blend smooth? 0- Not smooth; 1- Smooth</w:t>
      </w:r>
    </w:p>
    <w:p w14:paraId="16ADC323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2FD9C8B8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19B48592">
      <w:pPr>
        <w:pStyle w:val="27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WeldingSetVoltageGradualChangeStart(int IOType, double voltageStart, double voltageEnd, int AOIndex, int blend);</w:t>
      </w:r>
    </w:p>
    <w:p w14:paraId="3CECFDE5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29" w:name="_Toc3234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Set the welding voltage gradient to end</w:t>
      </w:r>
      <w:bookmarkEnd w:id="29"/>
    </w:p>
    <w:p w14:paraId="2876555A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30" w:name="_Toc16069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30"/>
    </w:p>
    <w:p w14:paraId="47D756FC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3CAF2F5C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46A4179E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Set the welding voltage gradient to end</w:t>
      </w:r>
    </w:p>
    <w:p w14:paraId="66F01B9D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0AEBC6A3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6F34D1CB">
      <w:pPr>
        <w:pStyle w:val="27"/>
        <w:keepNext w:val="0"/>
        <w:keepLines w:val="0"/>
        <w:pageBreakBefore w:val="0"/>
        <w:widowControl/>
        <w:numPr>
          <w:ilvl w:val="0"/>
          <w:numId w:val="16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WeldingSetVoltageGradualChangeEnd();</w:t>
      </w:r>
    </w:p>
    <w:p w14:paraId="1A433D12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31" w:name="_Toc27657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Set the welding current to start gradually</w:t>
      </w:r>
      <w:bookmarkEnd w:id="31"/>
    </w:p>
    <w:p w14:paraId="03062532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32" w:name="_Toc26147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32"/>
    </w:p>
    <w:p w14:paraId="72EAC6F9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57F47EAA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2D117032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Set the welding current to start gradually</w:t>
      </w:r>
    </w:p>
    <w:p w14:paraId="361DADF2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IOType control type; 0- Control Box IO 1- Digital Communication Protocol (UDP) 2- Digital Communication Protocol (ModbusTCP)</w:t>
      </w:r>
    </w:p>
    <w:p w14:paraId="4D1AD069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voltageStart Initial welding Current (A)</w:t>
      </w:r>
    </w:p>
    <w:p w14:paraId="3E9420D1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voltageEnd Stop welding current (A)</w:t>
      </w:r>
    </w:p>
    <w:p w14:paraId="7DC03A93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AOIndex control box AO port number (0-1)</w:t>
      </w:r>
    </w:p>
    <w:p w14:paraId="5CFA36AF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[in] Is blend smooth? 0- Not smooth; 1- Smooth</w:t>
      </w:r>
    </w:p>
    <w:p w14:paraId="21B4FBDF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192FD08E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6796A55F">
      <w:pPr>
        <w:pStyle w:val="27"/>
        <w:keepNext w:val="0"/>
        <w:keepLines w:val="0"/>
        <w:pageBreakBefore w:val="0"/>
        <w:widowControl/>
        <w:numPr>
          <w:ilvl w:val="0"/>
          <w:numId w:val="17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WeldingSetCurrentGradualChangeStart(int IOType, double currentStart, double currentEnd, int AOIndex, int blend);</w:t>
      </w:r>
    </w:p>
    <w:p w14:paraId="64D91FF2">
      <w:pPr>
        <w:keepNext/>
        <w:keepLines/>
        <w:widowControl w:val="0"/>
        <w:numPr>
          <w:ilvl w:val="1"/>
          <w:numId w:val="1"/>
        </w:numPr>
        <w:bidi w:val="0"/>
        <w:spacing w:before="360" w:after="240" w:line="400" w:lineRule="exact"/>
        <w:ind w:firstLine="200" w:firstLineChars="0"/>
        <w:jc w:val="left"/>
        <w:outlineLvl w:val="1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33" w:name="_Toc19285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Set the welding current gradient to end</w:t>
      </w:r>
      <w:bookmarkEnd w:id="33"/>
    </w:p>
    <w:p w14:paraId="089862B0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34" w:name="_Toc21929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34"/>
    </w:p>
    <w:p w14:paraId="541DE4E7">
      <w:pPr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13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>Robot welding</w:t>
      </w:r>
    </w:p>
    <w:p w14:paraId="151FB7BF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/**</w:t>
      </w:r>
    </w:p>
    <w:p w14:paraId="50F99C99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Set the welding current gradient to end</w:t>
      </w:r>
    </w:p>
    <w:p w14:paraId="569026E6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4B6F87DC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*/</w:t>
      </w:r>
    </w:p>
    <w:p w14:paraId="1DCF4495">
      <w:pPr>
        <w:pStyle w:val="27"/>
        <w:keepNext w:val="0"/>
        <w:keepLines w:val="0"/>
        <w:pageBreakBefore w:val="0"/>
        <w:widowControl/>
        <w:numPr>
          <w:ilvl w:val="0"/>
          <w:numId w:val="18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WeldingSetCurrentGradualChangeEnd();</w:t>
      </w:r>
    </w:p>
    <w:p w14:paraId="26CE6A61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35" w:name="_Toc11171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Example</w:t>
      </w:r>
      <w:bookmarkEnd w:id="35"/>
    </w:p>
    <w:p w14:paraId="645E5DDE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private void button9_Click(object sender, EventArgs e)</w:t>
      </w:r>
    </w:p>
    <w:p w14:paraId="3E7670D1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{</w:t>
      </w:r>
    </w:p>
    <w:p w14:paraId="5D35B68C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</w:t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DescPose startdescPose = new DescPose(-319.303, -240.689, 116.379, -175.879, -0.337, 148.239);</w:t>
      </w:r>
    </w:p>
    <w:p w14:paraId="13675379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</w:t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JointPos startjointPos = new JointPos(20.474, -103.554, 126.774, -116.682, -87.746, -37.709);</w:t>
      </w:r>
    </w:p>
    <w:p w14:paraId="6B0E321A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7E27F3B8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</w:t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DescPose enddescPose = new DescPose(-454.166, -327.159, 62.217, 177.199, -2.276, 154.955);</w:t>
      </w:r>
    </w:p>
    <w:p w14:paraId="29EA2DF9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</w:t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JointPos endjointPos = new JointPos(27.176, -74.423, 104.557, -119.315, -93.514, -37.698);</w:t>
      </w:r>
    </w:p>
    <w:p w14:paraId="3D4DD611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579B1F26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DescPose safedescPose = new DescPose(-375.533, -543.319, 19.798, 177.486, -2.489, 175.825);</w:t>
      </w:r>
    </w:p>
    <w:p w14:paraId="0F45079E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JointPos safejointPos = new JointPos(48.074, -59.714, 89.955, -119.777, -93.508, -37.683);</w:t>
      </w:r>
    </w:p>
    <w:p w14:paraId="15AFCC77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ExaxisPos exaxisPos = new ExaxisPos( 0, 0, 0, 0 );</w:t>
      </w:r>
    </w:p>
    <w:p w14:paraId="5C764EF5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DescPose offdese = new DescPose(0, 0, 0, 0, 0, 0 );</w:t>
      </w:r>
    </w:p>
    <w:p w14:paraId="3553E5FA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robot.WeldingSetCurrentRelation(0, 495, 1, 10, 0);</w:t>
      </w:r>
    </w:p>
    <w:p w14:paraId="28E91CDD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robot.WeldingSetVoltageRelation(10, 45, 1, 10, 1);</w:t>
      </w:r>
    </w:p>
    <w:p w14:paraId="46642D6C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robot.WeldingSetVoltage(0, 25, 1, 0);//</w:t>
      </w:r>
    </w:p>
    <w:p w14:paraId="46154340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robot.WeldingSetCurrent(0, 260, 0, 0);// </w:t>
      </w:r>
    </w:p>
    <w:p w14:paraId="0482D755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robot.MoveJ(safejointPos, safedescPose, 1, 0, 5, 100, 100, exaxisPos, -1, 0, offdese);</w:t>
      </w:r>
    </w:p>
    <w:p w14:paraId="4E2D2F7D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int rtn=robot.WeldingSetCurrentGradualChangeStart(0, 260, 220, 0, 0);</w:t>
      </w:r>
    </w:p>
    <w:p w14:paraId="63B3A8B1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Console.WriteLine($"WeldingSetCurrentGradualChangeStart rtn is {rtn}");</w:t>
      </w:r>
    </w:p>
    <w:p w14:paraId="7B710F96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rtn=robot.WeldingSetVoltageGradualChangeStart(0, 25, 22, 1, 0);</w:t>
      </w:r>
    </w:p>
    <w:p w14:paraId="39406D12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Console.WriteLine($"WeldingSetVoltageGradualChangeStart rtn is {rtn}");</w:t>
      </w:r>
    </w:p>
    <w:p w14:paraId="3E2377FE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rtn = robot.ArcWeldTraceControl(1, 0, 1, 0.08, 5, 5, 300, 1, 0.06, 4, 4, 300, 1, 0, 4, 1, 10, 0, 0);</w:t>
      </w:r>
    </w:p>
    <w:p w14:paraId="16CCC269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Console.WriteLine($"ArcWeldTraceControl rtn is {rtn}");</w:t>
      </w:r>
    </w:p>
    <w:p w14:paraId="2BBA28A6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robot.MoveJ(startjointPos, startdescPose, 1, 0, 5, 100, 100, exaxisPos, -1, 0, offdese);</w:t>
      </w:r>
    </w:p>
    <w:p w14:paraId="716E1F8F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robot.ARCStart(0, 0, 10000);</w:t>
      </w:r>
    </w:p>
    <w:p w14:paraId="0B6D2C6F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robot.WeaveStart(0);</w:t>
      </w:r>
    </w:p>
    <w:p w14:paraId="4B11A6E7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rtn=robot.WeaveChangeStart(2, 1, 24, 36);</w:t>
      </w:r>
    </w:p>
    <w:p w14:paraId="242CCCBD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Console.WriteLine($"WeaveChangeStart rtn is {rtn}");</w:t>
      </w:r>
    </w:p>
    <w:p w14:paraId="4FB2E83A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robot.MoveL(endjointPos, enddescPose, 1, 0, 100, 100, 2, -1, exaxisPos, 0, 0, offdese);</w:t>
      </w:r>
    </w:p>
    <w:p w14:paraId="56E54D9C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robot.ARCEnd(0, 0, 10000);</w:t>
      </w:r>
    </w:p>
    <w:p w14:paraId="67C2AB34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robot.WeaveChangeEnd();</w:t>
      </w:r>
    </w:p>
    <w:p w14:paraId="742C76D9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robot.WeaveEnd(0);</w:t>
      </w:r>
    </w:p>
    <w:p w14:paraId="36F57724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robot.ArcWeldTraceControl(0, 0, 1, 0.08, 5, 5, 300, 1, 0.06, 4, 4, 300, 1, 0, 4, 1, 10, 0, 0);</w:t>
      </w:r>
    </w:p>
    <w:p w14:paraId="6BEDBD8D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robot.WeldingSetCurrentGradualChangeEnd();</w:t>
      </w:r>
    </w:p>
    <w:p w14:paraId="0FD86AFA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robot.WeldingSetVoltageGradualChangeEnd();</w:t>
      </w:r>
    </w:p>
    <w:p w14:paraId="3CF5EB3F">
      <w:pPr>
        <w:pStyle w:val="27"/>
        <w:keepNext w:val="0"/>
        <w:keepLines w:val="0"/>
        <w:pageBreakBefore w:val="0"/>
        <w:widowControl/>
        <w:numPr>
          <w:ilvl w:val="0"/>
          <w:numId w:val="19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p w14:paraId="52068E66">
      <w:pPr>
        <w:pStyle w:val="3"/>
        <w:keepNext/>
        <w:keepLines/>
        <w:pageBreakBefore w:val="0"/>
        <w:widowControl w:val="0"/>
        <w:kinsoku/>
        <w:wordWrap/>
        <w:topLinePunct w:val="0"/>
        <w:bidi w:val="0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36" w:name="_Toc30580"/>
      <w:bookmarkStart w:id="37" w:name="_Toc8902"/>
      <w:r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Get the status of the SmartTool button</w:t>
      </w:r>
      <w:bookmarkEnd w:id="36"/>
      <w:bookmarkEnd w:id="37"/>
    </w:p>
    <w:p w14:paraId="48016C96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38" w:name="_Toc2650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38"/>
    </w:p>
    <w:p w14:paraId="56BB111B">
      <w:pPr>
        <w:keepNext/>
        <w:keepLines/>
        <w:pageBreakBefore w:val="0"/>
        <w:widowControl w:val="0"/>
        <w:kinsoku/>
        <w:wordWrap/>
        <w:topLinePunct w:val="0"/>
        <w:bidi w:val="0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0.57</w:t>
      </w:r>
    </w:p>
    <w:p w14:paraId="3FADC942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**</w:t>
      </w:r>
    </w:p>
    <w:p w14:paraId="4C7F488E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Get the status of the SmartTool button</w:t>
      </w:r>
    </w:p>
    <w:p w14:paraId="134DF457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[out] state SmartTool handle button status; (bit0:0- Communication is normal; 1- Communication disconnection; bit1- Undo operation bit2- Clear the program; bit3-A key bit4-B key bit5-C key bit6-D key bit7-E key bit8-IO key bit9- Manual automatic Starting from bit10</w:t>
      </w:r>
    </w:p>
    <w:p w14:paraId="5A6B27E7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72B5E912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/</w:t>
      </w:r>
    </w:p>
    <w:p w14:paraId="3D32BA4C">
      <w:pPr>
        <w:pStyle w:val="27"/>
        <w:keepNext w:val="0"/>
        <w:keepLines w:val="0"/>
        <w:pageBreakBefore w:val="0"/>
        <w:widowControl/>
        <w:numPr>
          <w:ilvl w:val="0"/>
          <w:numId w:val="2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GetSmarttoolBtnState(ref int state);</w:t>
      </w:r>
    </w:p>
    <w:p w14:paraId="43358BE5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39" w:name="_Toc1040"/>
      <w:bookmarkStart w:id="40" w:name="_Toc943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Example</w:t>
      </w:r>
      <w:bookmarkEnd w:id="39"/>
    </w:p>
    <w:p w14:paraId="3CAC5110">
      <w:pPr>
        <w:pStyle w:val="27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private void button11_Click(object sender, EventArgs e)</w:t>
      </w:r>
    </w:p>
    <w:p w14:paraId="2356B661">
      <w:pPr>
        <w:pStyle w:val="27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{</w:t>
      </w:r>
    </w:p>
    <w:p w14:paraId="16CF0545">
      <w:pPr>
        <w:pStyle w:val="27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2896392C">
      <w:pPr>
        <w:pStyle w:val="27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ROBOT_STATE_PKG pkg = new ROBOT_STATE_PKG();</w:t>
      </w:r>
    </w:p>
    <w:p w14:paraId="708DC01D">
      <w:pPr>
        <w:pStyle w:val="27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int state = 0;</w:t>
      </w:r>
    </w:p>
    <w:p w14:paraId="7E460B57">
      <w:pPr>
        <w:pStyle w:val="27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while (true)</w:t>
      </w:r>
    </w:p>
    <w:p w14:paraId="35CA2B1E">
      <w:pPr>
        <w:pStyle w:val="27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{</w:t>
      </w:r>
    </w:p>
    <w:p w14:paraId="2907263B">
      <w:pPr>
        <w:pStyle w:val="27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  int rtn = robot.GetSmarttoolBtnState(ref state);</w:t>
      </w:r>
    </w:p>
    <w:p w14:paraId="6CFE90FB">
      <w:pPr>
        <w:pStyle w:val="27"/>
        <w:keepNext w:val="0"/>
        <w:keepLines w:val="0"/>
        <w:pageBreakBefore w:val="0"/>
        <w:widowControl/>
        <w:numPr>
          <w:ilvl w:val="0"/>
          <w:numId w:val="2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  string binaryString = Convert.ToString(state, 2).PadLeft(32, '0'); // 转换为32位二进制字符串</w:t>
      </w:r>
    </w:p>
    <w:p w14:paraId="0B6ABE4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 Console.WriteLine($"GetSmarttoolBtnState rtn (binary): {binaryString}");</w:t>
      </w:r>
    </w:p>
    <w:p w14:paraId="497C05E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   Thread.Sleep(100);</w:t>
      </w:r>
    </w:p>
    <w:p w14:paraId="01CF933E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p w14:paraId="786D6419">
      <w:pPr>
        <w:pStyle w:val="3"/>
        <w:keepNext/>
        <w:keepLines/>
        <w:pageBreakBefore w:val="0"/>
        <w:widowControl w:val="0"/>
        <w:kinsoku/>
        <w:wordWrap/>
        <w:topLinePunct w:val="0"/>
        <w:bidi w:val="0"/>
        <w:rPr>
          <w:rFonts w:hint="default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</w:pPr>
      <w:bookmarkStart w:id="41" w:name="_Toc32583"/>
      <w:r>
        <w:rPr>
          <w:rFonts w:hint="eastAsia" w:ascii="思源黑体 CN" w:hAnsi="思源黑体 CN" w:eastAsia="思源黑体 CN" w:cstheme="majorBidi"/>
          <w:b/>
          <w:bCs/>
          <w:kern w:val="2"/>
          <w:sz w:val="28"/>
          <w:szCs w:val="32"/>
          <w:lang w:val="en-US" w:eastAsia="zh-CN" w:bidi="ar-SA"/>
        </w:rPr>
        <w:t>Obtain the extended axis coordinate system</w:t>
      </w:r>
      <w:bookmarkEnd w:id="40"/>
      <w:bookmarkEnd w:id="41"/>
    </w:p>
    <w:p w14:paraId="3D1EA2F0">
      <w:pPr>
        <w:keepNext/>
        <w:keepLines/>
        <w:pageBreakBefore w:val="0"/>
        <w:widowControl w:val="0"/>
        <w:kinsoku/>
        <w:wordWrap/>
        <w:topLinePunct w:val="0"/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00000"/>
          <w:sz w:val="24"/>
          <w:szCs w:val="24"/>
          <w:highlight w:val="none"/>
          <w:lang w:val="en-US" w:eastAsia="zh-CN"/>
        </w:rPr>
        <w:t xml:space="preserve">Section: </w:t>
      </w:r>
      <w:r>
        <w:rPr>
          <w:rFonts w:hint="eastAsia"/>
          <w:lang w:val="en-US" w:eastAsia="zh-CN"/>
        </w:rPr>
        <w:t>12.37；</w:t>
      </w:r>
    </w:p>
    <w:p w14:paraId="7B60C308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42" w:name="_Toc10124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Interface Description</w:t>
      </w:r>
      <w:bookmarkEnd w:id="42"/>
    </w:p>
    <w:p w14:paraId="3D3CEB4C">
      <w:pPr>
        <w:pStyle w:val="27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/ **</w:t>
      </w:r>
    </w:p>
    <w:p w14:paraId="22227690">
      <w:pPr>
        <w:pStyle w:val="27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@brief Obtain the extended axis coordinate system</w:t>
      </w:r>
    </w:p>
    <w:p w14:paraId="685EC128">
      <w:pPr>
        <w:pStyle w:val="27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@param [out] coord extended axis coordinate system</w:t>
      </w:r>
    </w:p>
    <w:p w14:paraId="0E825E8A">
      <w:pPr>
        <w:pStyle w:val="27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@return error code</w:t>
      </w:r>
    </w:p>
    <w:p w14:paraId="4DF79D92">
      <w:pPr>
        <w:pStyle w:val="27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* /</w:t>
      </w:r>
    </w:p>
    <w:p w14:paraId="72CCA0B7">
      <w:pPr>
        <w:pStyle w:val="27"/>
        <w:keepNext w:val="0"/>
        <w:keepLines w:val="0"/>
        <w:pageBreakBefore w:val="0"/>
        <w:widowControl/>
        <w:numPr>
          <w:ilvl w:val="0"/>
          <w:numId w:val="22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int ExtAxisGetCoord(ref DescPose coord)</w:t>
      </w:r>
    </w:p>
    <w:p w14:paraId="6A9050BB">
      <w:pPr>
        <w:keepNext/>
        <w:keepLines/>
        <w:widowControl w:val="0"/>
        <w:numPr>
          <w:ilvl w:val="2"/>
          <w:numId w:val="1"/>
        </w:numPr>
        <w:bidi w:val="0"/>
        <w:spacing w:before="360" w:after="240" w:line="400" w:lineRule="exact"/>
        <w:ind w:firstLine="200" w:firstLineChars="0"/>
        <w:jc w:val="both"/>
        <w:outlineLvl w:val="2"/>
        <w:rPr>
          <w:rFonts w:hint="default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</w:pPr>
      <w:bookmarkStart w:id="43" w:name="_Toc10293"/>
      <w:r>
        <w:rPr>
          <w:rFonts w:hint="eastAsia" w:ascii="思源黑体 CN" w:hAnsi="思源黑体 CN Normal" w:eastAsia="思源黑体 CN" w:cstheme="minorBidi"/>
          <w:b/>
          <w:bCs/>
          <w:kern w:val="2"/>
          <w:sz w:val="26"/>
          <w:szCs w:val="32"/>
          <w:lang w:val="en-US" w:eastAsia="zh-CN" w:bidi="ar-SA"/>
        </w:rPr>
        <w:t>Example</w:t>
      </w:r>
      <w:bookmarkEnd w:id="43"/>
    </w:p>
    <w:p w14:paraId="78D5C16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private void button66_Click(object sender, EventArgs e)</w:t>
      </w:r>
    </w:p>
    <w:p w14:paraId="6EF6A13E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{</w:t>
      </w:r>
    </w:p>
    <w:p w14:paraId="4420B36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int rtn = robot.ExtDevSetUDPComParam("192.168.58.88", 2021, 2, 100, 3, 200, 1, 100, 5,1);</w:t>
      </w:r>
    </w:p>
    <w:p w14:paraId="4F89FDDD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Console.WriteLine("ExtDevSetUDPComParam rtn is " + rtn);</w:t>
      </w:r>
    </w:p>
    <w:p w14:paraId="79CD3B1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string ip = ""; int port = 0; int period = 0; int lossPkgTime = 0; int lossPkgNum = 0; int disconnectTime = 0; int reconnectEnable = 0; int reconnectPeriod = 0; int reconnectNum = 0;</w:t>
      </w:r>
    </w:p>
    <w:p w14:paraId="67ABA127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robot.ExtDevGetUDPComParam(ref ip, ref port, ref period, ref lossPkgTime, ref lossPkgNum, ref disconnectTime, ref reconnectEnable, ref reconnectPeriod, ref reconnectNum);</w:t>
      </w:r>
    </w:p>
    <w:p w14:paraId="5C33BC68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string param = "\nip " + ip + "\nport " + port.ToString() + "\nperiod  " + period.ToString() + "\nlossPkgTime " + lossPkgTime.ToString() + "\nlossPkgNum  " + lossPkgNum.ToString() + "\ndisConntime  " + disconnectTime.ToString() + "\nreconnecable  " + reconnectEnable.ToString() + "\nreconnperiod  " + reconnectPeriod.ToString() + "\nreconnnun  " + reconnectNum.ToString();</w:t>
      </w:r>
    </w:p>
    <w:p w14:paraId="2C13B7D7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Console.WriteLine("ExtDevGetUDPComParam rtn is " + rtn + param);</w:t>
      </w:r>
    </w:p>
    <w:p w14:paraId="70D82A37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7C1D7E45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robot.ExtDevLoadUDPDriver();</w:t>
      </w:r>
    </w:p>
    <w:p w14:paraId="021A4D60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13F4106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robot.ExtAxisServoOn(1, 1);</w:t>
      </w:r>
    </w:p>
    <w:p w14:paraId="0D80F5F8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Console.WriteLine("ExtAxisServoOn axis id 1 rtn is " + rtn);</w:t>
      </w:r>
    </w:p>
    <w:p w14:paraId="0AA4093D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robot.ExtAxisServoOn(2, 1);</w:t>
      </w:r>
    </w:p>
    <w:p w14:paraId="0A3D8978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Console.WriteLine("ExtAxisServoOn axis id 2 rtn is " + rtn);</w:t>
      </w:r>
    </w:p>
    <w:p w14:paraId="5C5996A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Thread.Sleep(2000);</w:t>
      </w:r>
    </w:p>
    <w:p w14:paraId="6D468AC4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5E50AF82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robot.ExtAxisSetHoming(1, 0, 10, 2);</w:t>
      </w:r>
    </w:p>
    <w:p w14:paraId="763807C0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Thread.Sleep(2000);</w:t>
      </w:r>
    </w:p>
    <w:p w14:paraId="1B58BC3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robot.ExtAxisSetHoming(2, 0, 10, 2);</w:t>
      </w:r>
    </w:p>
    <w:p w14:paraId="2D6E7241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Console.WriteLine("ExtAxisSetHoming rtnn is  " + rtn);</w:t>
      </w:r>
    </w:p>
    <w:p w14:paraId="43B63108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69C8AC7D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Thread.Sleep(4000);</w:t>
      </w:r>
    </w:p>
    <w:p w14:paraId="36CBF9F2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17132CAE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robot.SetRobotPosToAxis(1);</w:t>
      </w:r>
    </w:p>
    <w:p w14:paraId="49B274B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Console.WriteLine("SetRobotPosToAxis rtn is " + rtn);</w:t>
      </w:r>
    </w:p>
    <w:p w14:paraId="0A8AE212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robot.SetAxisDHParaConfig(1, 128.5f, 206.4f, 0, 0, 0, 0, 0, 0);</w:t>
      </w:r>
    </w:p>
    <w:p w14:paraId="2839DAA0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Console.WriteLine("SetAxisDHParaConfig rtn is " + rtn);</w:t>
      </w:r>
    </w:p>
    <w:p w14:paraId="066BB582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robot.ExtAxisParamConfig(1, 1, 1, 1000, -1000, 1000, 1000, 1.905f, 262144, 200, 1, 0, 0);</w:t>
      </w:r>
    </w:p>
    <w:p w14:paraId="4C32D7A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Console.WriteLine("ExtAxisParamConfig axis 1 rtn is " + rtn);</w:t>
      </w:r>
    </w:p>
    <w:p w14:paraId="048EDD1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robot.ExtAxisParamConfig(2, 1, 1, 1000, -1000, 1000, 1000, 4.444f, 262144, 200, 1, 0, 0);</w:t>
      </w:r>
    </w:p>
    <w:p w14:paraId="174C2C23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Console.WriteLine("ExtAxisParamConfig axis 1 rtn is " + rtn);</w:t>
      </w:r>
    </w:p>
    <w:p w14:paraId="372E07C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0E890254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toolCoord = new DescPose(0, 0, 210, 0, 0, 0);</w:t>
      </w:r>
    </w:p>
    <w:p w14:paraId="3C23023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robot.SetToolCoord(1, toolCoord, 0, 0, 1, 0);</w:t>
      </w:r>
    </w:p>
    <w:p w14:paraId="614EFF64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56C32CB3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JointPos jSafe = new JointPos(115.193f, -96.149f, 92.489f, -87.068f, -89.15f, -83.488f);</w:t>
      </w:r>
    </w:p>
    <w:p w14:paraId="079315B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JointPos j1 = new JointPos(117.559f, -92.624f, 100.329f, -96.909f, -94.057f, -83.488f);</w:t>
      </w:r>
    </w:p>
    <w:p w14:paraId="1431EEE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JointPos j2 = new JointPos(112.239f, -90.096f, 99.282f, -95.909f, -89.824f, -83.488f);</w:t>
      </w:r>
    </w:p>
    <w:p w14:paraId="1EACC2F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JointPos j3 = new JointPos(110.839f, -83.473f, 93.166f, -89.22f, -90.499f, -83.487f);</w:t>
      </w:r>
    </w:p>
    <w:p w14:paraId="3D984152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JointPos j4 = new JointPos(107.935f, -83.572f, 95.424f, -92.873f, -87.933f, -83.488f);</w:t>
      </w:r>
    </w:p>
    <w:p w14:paraId="005DF32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4FAFEE3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descSafe = new DescPose();</w:t>
      </w:r>
    </w:p>
    <w:p w14:paraId="4EEF8B01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desc1 = new DescPose();</w:t>
      </w:r>
    </w:p>
    <w:p w14:paraId="039EE02D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desc2 = new DescPose();</w:t>
      </w:r>
    </w:p>
    <w:p w14:paraId="6489205C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desc3 = new DescPose();</w:t>
      </w:r>
    </w:p>
    <w:p w14:paraId="2AE564C7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desc4 = new DescPose();</w:t>
      </w:r>
    </w:p>
    <w:p w14:paraId="0C372F10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ExaxisPos exaxisPos = new ExaxisPos(0, 0, 0, 0);</w:t>
      </w:r>
    </w:p>
    <w:p w14:paraId="13B258A8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offdese = new DescPose(0, 0, 0, 0, 0, 0);</w:t>
      </w:r>
    </w:p>
    <w:p w14:paraId="672B4778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49E12CF3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robot.GetForwardKin( jSafe,  ref descSafe);</w:t>
      </w:r>
    </w:p>
    <w:p w14:paraId="212C2235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 jSafe,  descSafe, 1, 0, 100, 100, 100,  exaxisPos, -1, 0,  offdese);</w:t>
      </w:r>
    </w:p>
    <w:p w14:paraId="32BC6A7D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Thread.Sleep(2000);</w:t>
      </w:r>
    </w:p>
    <w:p w14:paraId="304E954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586DD8CA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robot.GetForwardKin( j1, ref desc1);</w:t>
      </w:r>
    </w:p>
    <w:p w14:paraId="7C1D380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 j1,  desc1, 1, 0, 100, 100, 100,  exaxisPos, -1, 0,  offdese);</w:t>
      </w:r>
    </w:p>
    <w:p w14:paraId="4D50D39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Thread.Sleep(2000);</w:t>
      </w:r>
    </w:p>
    <w:p w14:paraId="668A655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74C0AE62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actualTCPPos = new DescPose();</w:t>
      </w:r>
    </w:p>
    <w:p w14:paraId="2AC789AE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robot.GetActualTCPPose(0, ref actualTCPPos);</w:t>
      </w:r>
    </w:p>
    <w:p w14:paraId="4361CE5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robot.SetRefPointInExAxisEnd(actualTCPPos);</w:t>
      </w:r>
    </w:p>
    <w:p w14:paraId="492FE0D7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robot.PositionorSetRefPoint(1);</w:t>
      </w:r>
    </w:p>
    <w:p w14:paraId="49190365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Console.WriteLine("PositionorSetRefPoint 1 rtn is " + rtn);</w:t>
      </w:r>
    </w:p>
    <w:p w14:paraId="0F781D55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Thread.Sleep(2000);</w:t>
      </w:r>
    </w:p>
    <w:p w14:paraId="135FBD1A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0F802C2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 jSafe,  descSafe, 1, 0, 100, 100, 100,  exaxisPos, -1, 0,  offdese);</w:t>
      </w:r>
    </w:p>
    <w:p w14:paraId="796F0B3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robot.ExtAxisStartJog(1, 0, 50, 50, 10);</w:t>
      </w:r>
    </w:p>
    <w:p w14:paraId="7039819A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Thread.Sleep(1000);</w:t>
      </w:r>
    </w:p>
    <w:p w14:paraId="4FDD84BA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robot.ExtAxisStartJog(2, 0, 50, 50, 10);</w:t>
      </w:r>
    </w:p>
    <w:p w14:paraId="705566B3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Thread.Sleep(1000);</w:t>
      </w:r>
    </w:p>
    <w:p w14:paraId="73F588DE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robot.GetForwardKin( j2, ref desc2);</w:t>
      </w:r>
    </w:p>
    <w:p w14:paraId="67E4D7ED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robot.MoveJ( j2,  desc2, 1, 0, 100, 100, 100,  exaxisPos, -1, 0,  offdese);</w:t>
      </w:r>
    </w:p>
    <w:p w14:paraId="4E414EA4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robot.PositionorSetRefPoint(2);</w:t>
      </w:r>
    </w:p>
    <w:p w14:paraId="0477E210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Console.WriteLine("PositionorSetRefPoint 2 rtn is " + rtn);</w:t>
      </w:r>
    </w:p>
    <w:p w14:paraId="030C57F7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Thread.Sleep(2000);</w:t>
      </w:r>
    </w:p>
    <w:p w14:paraId="791B3987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0F2926D3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 jSafe,  descSafe, 1, 0, 100, 100, 100,  exaxisPos, -1, 0,  offdese);</w:t>
      </w:r>
    </w:p>
    <w:p w14:paraId="514D1B81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robot.ExtAxisStartJog(1, 0, 50, 50, 10);</w:t>
      </w:r>
    </w:p>
    <w:p w14:paraId="62600A7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Thread.Sleep(1000);</w:t>
      </w:r>
    </w:p>
    <w:p w14:paraId="09DB4BD1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robot.ExtAxisStartJog(2, 0, 50, 50, 10);</w:t>
      </w:r>
    </w:p>
    <w:p w14:paraId="037E4F2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Thread.Sleep(1000);</w:t>
      </w:r>
    </w:p>
    <w:p w14:paraId="54AB8C8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robot.GetForwardKin( j3, ref desc3);</w:t>
      </w:r>
    </w:p>
    <w:p w14:paraId="7A36A34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 j3,  desc3, 1, 0, 100, 100, 100,  exaxisPos, -1, 0,  offdese);</w:t>
      </w:r>
    </w:p>
    <w:p w14:paraId="318AE20F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robot.PositionorSetRefPoint(3);</w:t>
      </w:r>
    </w:p>
    <w:p w14:paraId="1000C740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Console.WriteLine("PositionorSetRefPoint 3 rtn is " + rtn);</w:t>
      </w:r>
    </w:p>
    <w:p w14:paraId="05B14618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Thread.Sleep(2000);</w:t>
      </w:r>
    </w:p>
    <w:p w14:paraId="49C14927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04F8593C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 jSafe,  descSafe, 1, 0, 100, 100, 100,  exaxisPos, -1, 0,  offdese);</w:t>
      </w:r>
    </w:p>
    <w:p w14:paraId="4D0FCBB8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robot.ExtAxisStartJog(1, 0, 50, 50, 10);</w:t>
      </w:r>
    </w:p>
    <w:p w14:paraId="16E52ED1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Thread.Sleep(1000);</w:t>
      </w:r>
    </w:p>
    <w:p w14:paraId="4ECE67A7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robot.ExtAxisStartJog(2, 0, 50, 50, 10);</w:t>
      </w:r>
    </w:p>
    <w:p w14:paraId="1656D18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Thread.Sleep(1000);</w:t>
      </w:r>
    </w:p>
    <w:p w14:paraId="10B2D2F2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robot.GetForwardKin(j4, ref desc4);</w:t>
      </w:r>
    </w:p>
    <w:p w14:paraId="67BB9F71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robot.MoveJ(j4, desc4, 1, 0, 100, 100, 100, exaxisPos, -1, 0, offdese);</w:t>
      </w:r>
    </w:p>
    <w:p w14:paraId="757C6BE4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robot.PositionorSetRefPoint(4);</w:t>
      </w:r>
    </w:p>
    <w:p w14:paraId="2173B03C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Console.WriteLine("PositionorSetRefPoint 4 rtn is " + rtn);</w:t>
      </w:r>
    </w:p>
    <w:p w14:paraId="7DF3D21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Thread.Sleep(2000);</w:t>
      </w:r>
    </w:p>
    <w:p w14:paraId="6ECA54EC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</w:p>
    <w:p w14:paraId="114AFFFC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axisCoord = new DescPose();</w:t>
      </w:r>
    </w:p>
    <w:p w14:paraId="172510C3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robot.PositionorComputeECoordSys(ref axisCoord);</w:t>
      </w:r>
    </w:p>
    <w:p w14:paraId="10C04008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robot.MoveJ(jSafe, descSafe, 1, 0, 100, 100, 100, exaxisPos, -1, 0, offdese);</w:t>
      </w:r>
    </w:p>
    <w:p w14:paraId="0E2D3A49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Console.WriteLine("PositionorComputeECoordSys rtn is {0} {1} {2} {3} {4} {5}", axisCoord.tran.x, axisCoord.tran.y, axisCoord.tran.z, axisCoord.rpy.rx, axisCoord.rpy.ry, axisCoord.rpy.rz);</w:t>
      </w:r>
    </w:p>
    <w:p w14:paraId="3262DD96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robot.ExtAxisActiveECoordSys(3, 1, axisCoord, 1);</w:t>
      </w:r>
    </w:p>
    <w:p w14:paraId="134A6AE4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Console.WriteLine("ExtAxisActiveECoordSys rtn is " + rtn);</w:t>
      </w:r>
    </w:p>
    <w:p w14:paraId="6899130A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DescPose getCoord</w:t>
      </w:r>
      <w:r>
        <w:rPr>
          <w:rFonts w:hint="eastAsia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=new </w:t>
      </w: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DescPose(0, 0, 0, 0, 0, 0);</w:t>
      </w:r>
    </w:p>
    <w:p w14:paraId="08009C94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 xml:space="preserve">    rtn = robot.ExtAxisGetCoord(getCoord);</w:t>
      </w:r>
    </w:p>
    <w:p w14:paraId="41968BBB">
      <w:pPr>
        <w:pStyle w:val="27"/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5" w:leftChars="0" w:right="0" w:hanging="425" w:firstLineChars="0"/>
        <w:jc w:val="left"/>
        <w:textAlignment w:val="auto"/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default" w:ascii="Times New Roman" w:hAnsi="Times New Roman" w:cs="Consolas"/>
          <w:i w:val="0"/>
          <w:iCs w:val="0"/>
          <w:caps w:val="0"/>
          <w:color w:val="000000"/>
          <w:spacing w:val="0"/>
          <w:kern w:val="2"/>
          <w:sz w:val="18"/>
          <w:szCs w:val="18"/>
          <w:lang w:val="en-US" w:eastAsia="zh-CN" w:bidi="ar-SA"/>
        </w:rPr>
        <w:t>}</w:t>
      </w:r>
    </w:p>
    <w:sectPr>
      <w:headerReference r:id="rId13" w:type="default"/>
      <w:pgSz w:w="11906" w:h="16838"/>
      <w:pgMar w:top="1440" w:right="1800" w:bottom="1440" w:left="1800" w:header="709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思源黑体 CN">
    <w:altName w:val="黑体"/>
    <w:panose1 w:val="020B0500000000000000"/>
    <w:charset w:val="86"/>
    <w:family w:val="swiss"/>
    <w:pitch w:val="default"/>
    <w:sig w:usb0="00000000" w:usb1="00000000" w:usb2="00000016" w:usb3="00000000" w:csb0="60060107" w:csb1="00000000"/>
  </w:font>
  <w:font w:name="思源黑体 CN Normal">
    <w:altName w:val="黑体"/>
    <w:panose1 w:val="020B0400000000000000"/>
    <w:charset w:val="86"/>
    <w:family w:val="swiss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libaba Sans">
    <w:altName w:val="Yu Gothic UI"/>
    <w:panose1 w:val="020B0503020203040204"/>
    <w:charset w:val="00"/>
    <w:family w:val="swiss"/>
    <w:pitch w:val="default"/>
    <w:sig w:usb0="00000000" w:usb1="00000000" w:usb2="00000008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思源黑体 CN Heavy">
    <w:altName w:val="黑体"/>
    <w:panose1 w:val="020B0A00000000000000"/>
    <w:charset w:val="86"/>
    <w:family w:val="swiss"/>
    <w:pitch w:val="default"/>
    <w:sig w:usb0="00000000" w:usb1="00000000" w:usb2="00000016" w:usb3="00000000" w:csb0="60060107" w:csb1="00000000"/>
  </w:font>
  <w:font w:name="思源黑体 CN Regular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黑体 CN Bold">
    <w:altName w:val="黑体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思源黑体 CN Medium">
    <w:altName w:val="黑体"/>
    <w:panose1 w:val="020B0600000000000000"/>
    <w:charset w:val="86"/>
    <w:family w:val="swiss"/>
    <w:pitch w:val="default"/>
    <w:sig w:usb0="00000000" w:usb1="00000000" w:usb2="00000016" w:usb3="00000000" w:csb0="6006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455B2D">
    <w:pPr>
      <w:pStyle w:val="20"/>
      <w:ind w:firstLine="360"/>
      <w:rPr>
        <w:rFonts w:ascii="Alibaba Sans" w:hAnsi="Alibaba Sans" w:eastAsia="思源黑体 CN Regula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9AB1E4">
    <w:pPr>
      <w:pStyle w:val="20"/>
      <w:ind w:firstLine="360"/>
      <w:rPr>
        <w:rFonts w:ascii="Alibaba Sans" w:hAnsi="Alibaba Sans" w:eastAsia="思源黑体 CN Regula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575B1">
    <w:pPr>
      <w:pStyle w:val="20"/>
      <w:ind w:firstLine="360"/>
      <w:rPr>
        <w:rFonts w:ascii="Alibaba Sans" w:hAnsi="Alibaba Sans" w:eastAsia="思源黑体 CN Regula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firstLine="480"/>
      </w:pPr>
      <w:r>
        <w:separator/>
      </w:r>
    </w:p>
  </w:footnote>
  <w:footnote w:type="continuationSeparator" w:id="1">
    <w:p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F5C0F3">
    <w:pPr>
      <w:pStyle w:val="21"/>
      <w:ind w:firstLine="360"/>
      <w:rPr>
        <w:rFonts w:ascii="Alibaba Sans" w:hAnsi="Alibaba Sans" w:eastAsia="思源黑体 CN Regul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AFEC0F">
    <w:pPr>
      <w:pStyle w:val="21"/>
      <w:ind w:right="840" w:firstLine="0" w:firstLineChars="0"/>
      <w:jc w:val="left"/>
      <w:rPr>
        <w:rFonts w:ascii="Alibaba Sans" w:hAnsi="Alibaba Sans" w:eastAsia="思源黑体 CN Regular"/>
        <w:sz w:val="21"/>
        <w:szCs w:val="21"/>
      </w:rPr>
    </w:pP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ascii="黑体" w:hAnsi="黑体" w:eastAsia="思源黑体 CN Bold"/>
        <w:b/>
        <w:bCs/>
        <w:sz w:val="21"/>
        <w:szCs w:val="21"/>
        <w:lang w:val="zh-CN"/>
      </w:rPr>
      <w:instrText xml:space="preserve">PAGE  \* Arabic  \* MERGEFORMAT</w:instrTex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ascii="黑体" w:hAnsi="黑体" w:eastAsia="思源黑体 CN Bold"/>
        <w:b/>
        <w:bCs/>
        <w:sz w:val="21"/>
        <w:szCs w:val="21"/>
        <w:lang w:val="zh-CN"/>
      </w:rPr>
      <w:t>2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sz w:val="21"/>
        <w:szCs w:val="21"/>
        <w:lang w:val="zh-CN"/>
      </w:rPr>
      <w:t xml:space="preserve"> / 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ascii="黑体" w:hAnsi="黑体" w:eastAsia="思源黑体 CN Bold"/>
        <w:b/>
        <w:bCs/>
        <w:sz w:val="21"/>
        <w:szCs w:val="21"/>
        <w:lang w:val="zh-CN"/>
      </w:rPr>
      <w:instrText xml:space="preserve">NUMPAGES  \* Arabic  \* MERGEFORMAT</w:instrTex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ascii="黑体" w:hAnsi="黑体" w:eastAsia="思源黑体 CN Bold"/>
        <w:b/>
        <w:bCs/>
        <w:sz w:val="21"/>
        <w:szCs w:val="21"/>
        <w:lang w:val="zh-CN"/>
      </w:rPr>
      <w:t>218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sz w:val="21"/>
        <w:szCs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4834255</wp:posOffset>
              </wp:positionH>
              <wp:positionV relativeFrom="paragraph">
                <wp:posOffset>-453390</wp:posOffset>
              </wp:positionV>
              <wp:extent cx="431800" cy="755650"/>
              <wp:effectExtent l="0" t="0" r="6350" b="6350"/>
              <wp:wrapNone/>
              <wp:docPr id="10" name="矩形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800" cy="75565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80.65pt;margin-top:-35.7pt;height:59.5pt;width:34pt;z-index:251661312;v-text-anchor:middle;mso-width-relative:page;mso-height-relative:page;" fillcolor="#C00000" filled="t" stroked="f" coordsize="21600,21600" o:gfxdata="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2Xt8NoAAAAKAQAADwAAAAAAAAABACAAAAAiAAAAZHJzL2Rvd25yZXYueG1s&#10;UEsBAhQAFAAAAAgAh07iQB1AEMhoAgAAzAQAAA4AAAAAAAAAAQAgAAAAKQEAAGRycy9lMm9Eb2Mu&#10;eG1sUEsFBgAAAAAGAAYAWQEAAAMG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rFonts w:ascii="黑体" w:hAnsi="黑体" w:eastAsia="思源黑体 CN Bold"/>
        <w:sz w:val="21"/>
        <w:szCs w:val="21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4900295</wp:posOffset>
          </wp:positionH>
          <wp:positionV relativeFrom="paragraph">
            <wp:posOffset>4445</wp:posOffset>
          </wp:positionV>
          <wp:extent cx="300355" cy="215900"/>
          <wp:effectExtent l="0" t="0" r="4445" b="0"/>
          <wp:wrapNone/>
          <wp:docPr id="378688329" name="图片 3786883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8688329" name="图片 37868832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0355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思源黑体 CN Bold"/>
        <w:sz w:val="21"/>
        <w:szCs w:val="21"/>
        <w:lang w:val="zh-CN"/>
      </w:rPr>
      <w:t xml:space="preserve">                                                            </w:t>
    </w:r>
    <w:r>
      <w:rPr>
        <w:rFonts w:hint="eastAsia" w:ascii="黑体" w:hAnsi="黑体" w:eastAsia="思源黑体 CN Bold"/>
        <w:sz w:val="21"/>
        <w:szCs w:val="21"/>
      </w:rPr>
      <w:t xml:space="preserve">前 </w:t>
    </w:r>
    <w:r>
      <w:rPr>
        <w:rFonts w:ascii="黑体" w:hAnsi="黑体" w:eastAsia="思源黑体 CN Bold"/>
        <w:sz w:val="21"/>
        <w:szCs w:val="21"/>
      </w:rPr>
      <w:t xml:space="preserve"> </w:t>
    </w:r>
    <w:r>
      <w:rPr>
        <w:rFonts w:hint="eastAsia" w:ascii="黑体" w:hAnsi="黑体" w:eastAsia="思源黑体 CN Bold"/>
        <w:sz w:val="21"/>
        <w:szCs w:val="21"/>
      </w:rPr>
      <w:t>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89319E">
    <w:pPr>
      <w:pStyle w:val="21"/>
      <w:ind w:firstLine="360"/>
      <w:rPr>
        <w:rFonts w:ascii="Alibaba Sans" w:hAnsi="Alibaba Sans" w:eastAsia="思源黑体 CN Regula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B5CCE">
    <w:pPr>
      <w:pStyle w:val="21"/>
      <w:pBdr>
        <w:bottom w:val="single" w:color="auto" w:sz="6" w:space="0"/>
      </w:pBdr>
      <w:tabs>
        <w:tab w:val="right" w:pos="7371"/>
        <w:tab w:val="clear" w:pos="8306"/>
      </w:tabs>
      <w:ind w:right="792" w:rightChars="330" w:firstLine="0" w:firstLineChars="0"/>
      <w:jc w:val="right"/>
      <w:rPr>
        <w:rFonts w:hint="eastAsia" w:ascii="黑体" w:hAnsi="黑体" w:eastAsia="思源黑体 CN Bold"/>
        <w:b/>
        <w:sz w:val="21"/>
        <w:szCs w:val="21"/>
      </w:rPr>
    </w:pPr>
    <w:r>
      <w:rPr>
        <w:rFonts w:ascii="黑体" w:hAnsi="黑体" w:eastAsia="黑体"/>
        <w:b/>
        <w:sz w:val="21"/>
        <w:szCs w:val="21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4748530</wp:posOffset>
          </wp:positionH>
          <wp:positionV relativeFrom="page">
            <wp:posOffset>-66675</wp:posOffset>
          </wp:positionV>
          <wp:extent cx="532765" cy="864235"/>
          <wp:effectExtent l="0" t="0" r="635" b="4445"/>
          <wp:wrapTight wrapText="bothSides">
            <wp:wrapPolygon>
              <wp:start x="0" y="762"/>
              <wp:lineTo x="618" y="21330"/>
              <wp:lineTo x="20390" y="21330"/>
              <wp:lineTo x="21008" y="762"/>
              <wp:lineTo x="0" y="762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76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begin"/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instrText xml:space="preserve">PAGE  \* ROMAN  \* MERGEFORMAT</w:instrTex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separate"/>
    </w:r>
    <w:r>
      <w:rPr>
        <w:rFonts w:ascii="Alibaba Sans" w:hAnsi="Alibaba Sans"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t>II</w: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end"/>
    </w:r>
    <w:r>
      <w:rPr>
        <w:rFonts w:ascii="黑体" w:hAnsi="黑体" w:eastAsia="思源黑体 CN Bold"/>
        <w:b/>
        <w:bCs/>
        <w:sz w:val="21"/>
        <w:szCs w:val="21"/>
        <w:lang w:val="zh-CN"/>
      </w:rPr>
      <w:t xml:space="preserve">                                                        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t>Revision Record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148F48">
    <w:pPr>
      <w:pStyle w:val="21"/>
      <w:pBdr>
        <w:bottom w:val="single" w:color="auto" w:sz="6" w:space="0"/>
      </w:pBdr>
      <w:tabs>
        <w:tab w:val="right" w:pos="7371"/>
        <w:tab w:val="clear" w:pos="8306"/>
      </w:tabs>
      <w:ind w:right="792" w:rightChars="330" w:firstLine="0" w:firstLineChars="0"/>
      <w:jc w:val="both"/>
      <w:rPr>
        <w:rFonts w:hint="eastAsia" w:ascii="黑体" w:hAnsi="黑体" w:eastAsia="思源黑体 CN Bold"/>
        <w:b/>
        <w:sz w:val="21"/>
        <w:szCs w:val="21"/>
      </w:rPr>
    </w:pPr>
    <w:r>
      <w:rPr>
        <w:rFonts w:ascii="黑体" w:hAnsi="黑体" w:eastAsia="黑体"/>
        <w:b/>
        <w:sz w:val="21"/>
        <w:szCs w:val="21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4748530</wp:posOffset>
          </wp:positionH>
          <wp:positionV relativeFrom="page">
            <wp:posOffset>-66675</wp:posOffset>
          </wp:positionV>
          <wp:extent cx="532765" cy="864235"/>
          <wp:effectExtent l="0" t="0" r="635" b="0"/>
          <wp:wrapTight wrapText="bothSides">
            <wp:wrapPolygon>
              <wp:start x="4634" y="0"/>
              <wp:lineTo x="5020" y="21600"/>
              <wp:lineTo x="12743" y="21600"/>
              <wp:lineTo x="20081" y="20949"/>
              <wp:lineTo x="20750" y="12078"/>
              <wp:lineTo x="20853" y="0"/>
              <wp:lineTo x="4634" y="0"/>
            </wp:wrapPolygon>
          </wp:wrapTight>
          <wp:docPr id="113107565" name="图片 113107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107565" name="图片 11310756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76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begin"/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instrText xml:space="preserve">PAGE  \* ROMAN  \* MERGEFORMAT</w:instrTex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separate"/>
    </w:r>
    <w:r>
      <w:rPr>
        <w:rFonts w:ascii="Alibaba Sans" w:hAnsi="Alibaba Sans"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t>II</w:t>
    </w:r>
    <w:r>
      <w:rPr>
        <w:rFonts w:eastAsia="思源黑体 CN Bold" w:cs="Times New Roman"/>
        <w:bCs/>
        <w:color w:val="000000" w:themeColor="text1"/>
        <w:sz w:val="21"/>
        <w:szCs w:val="21"/>
        <w:lang w:val="zh-CN"/>
        <w14:textFill>
          <w14:solidFill>
            <w14:schemeClr w14:val="tx1"/>
          </w14:solidFill>
        </w14:textFill>
      </w:rPr>
      <w:fldChar w:fldCharType="end"/>
    </w:r>
    <w:r>
      <w:rPr>
        <w:rFonts w:ascii="黑体" w:hAnsi="黑体" w:eastAsia="思源黑体 CN Bold"/>
        <w:b/>
        <w:bCs/>
        <w:sz w:val="21"/>
        <w:szCs w:val="21"/>
        <w:lang w:val="zh-CN"/>
      </w:rPr>
      <w:t xml:space="preserve">                                                    </w:t>
    </w:r>
    <w:r>
      <w:rPr>
        <w:rFonts w:hint="eastAsia" w:ascii="黑体" w:hAnsi="黑体" w:eastAsia="思源黑体 CN Bold"/>
        <w:b/>
        <w:bCs/>
        <w:sz w:val="21"/>
        <w:szCs w:val="21"/>
        <w:lang w:val="en-US" w:eastAsia="zh-CN"/>
      </w:rPr>
      <w:t xml:space="preserve"> </w:t>
    </w:r>
    <w:r>
      <w:rPr>
        <w:rFonts w:ascii="黑体" w:hAnsi="黑体" w:eastAsia="思源黑体 CN Bold"/>
        <w:b/>
        <w:bCs/>
        <w:sz w:val="21"/>
        <w:szCs w:val="21"/>
        <w:lang w:val="zh-CN"/>
      </w:rPr>
      <w:t xml:space="preserve">      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t xml:space="preserve">  </w:t>
    </w:r>
    <w:r>
      <w:rPr>
        <w:rFonts w:hint="eastAsia" w:ascii="黑体" w:hAnsi="黑体" w:eastAsia="思源黑体 CN Bold"/>
        <w:b/>
        <w:bCs/>
        <w:sz w:val="21"/>
        <w:szCs w:val="21"/>
        <w:lang w:val="zh-CN" w:eastAsia="zh-CN"/>
      </w:rPr>
      <w:t>C</w:t>
    </w:r>
    <w:r>
      <w:rPr>
        <w:rFonts w:ascii="黑体" w:hAnsi="黑体" w:eastAsia="思源黑体 CN Bold"/>
        <w:b/>
        <w:bCs/>
        <w:sz w:val="21"/>
        <w:szCs w:val="21"/>
        <w:lang w:val="zh-CN"/>
      </w:rPr>
      <w:t>atalogue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F21A7B">
    <w:pPr>
      <w:pStyle w:val="21"/>
      <w:spacing w:after="360"/>
      <w:ind w:right="840" w:firstLine="0" w:firstLineChars="0"/>
      <w:jc w:val="right"/>
      <w:rPr>
        <w:rFonts w:hint="eastAsia" w:ascii="黑体" w:hAnsi="黑体" w:eastAsia="思源黑体 CN Bold"/>
        <w:b/>
        <w:bCs/>
        <w:sz w:val="21"/>
        <w:szCs w:val="21"/>
        <w:lang w:val="zh-CN"/>
      </w:rPr>
    </w:pPr>
    <w:r>
      <w:rPr>
        <w:rFonts w:ascii="黑体" w:hAnsi="黑体" w:eastAsia="思源黑体 CN Bold"/>
        <w:b/>
        <w:bCs/>
        <w:sz w:val="21"/>
        <w:szCs w:val="21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-494665</wp:posOffset>
          </wp:positionV>
          <wp:extent cx="532765" cy="864235"/>
          <wp:effectExtent l="0" t="0" r="635" b="0"/>
          <wp:wrapNone/>
          <wp:docPr id="460798027" name="图片 4607980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798027" name="图片 46079802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2800" cy="86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ascii="黑体" w:hAnsi="黑体" w:eastAsia="思源黑体 CN Bold"/>
        <w:b/>
        <w:bCs/>
        <w:sz w:val="21"/>
        <w:szCs w:val="21"/>
        <w:lang w:val="zh-CN"/>
      </w:rPr>
      <w:instrText xml:space="preserve">PAGE  \* Arabic  \* MERGEFORMAT</w:instrTex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ascii="黑体" w:hAnsi="黑体" w:eastAsia="思源黑体 CN Bold"/>
        <w:b/>
        <w:bCs/>
        <w:sz w:val="21"/>
        <w:szCs w:val="21"/>
        <w:lang w:val="zh-CN"/>
      </w:rPr>
      <w:t>209</w:t>
    </w:r>
    <w:r>
      <w:rPr>
        <w:rFonts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b/>
        <w:bCs/>
        <w:sz w:val="21"/>
        <w:szCs w:val="21"/>
        <w:lang w:val="zh-CN"/>
      </w:rPr>
      <w:t xml:space="preserve"> / 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 =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begin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 NUMPAGES 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8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instrText xml:space="preserve"> -2 \* Arabic \* MERGEFORMAT </w:instrTex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separate"/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t>6</w:t>
    </w:r>
    <w:r>
      <w:rPr>
        <w:rFonts w:hint="eastAsia" w:ascii="黑体" w:hAnsi="黑体" w:eastAsia="思源黑体 CN Bold"/>
        <w:b/>
        <w:bCs/>
        <w:sz w:val="21"/>
        <w:szCs w:val="21"/>
        <w:lang w:val="zh-CN"/>
      </w:rPr>
      <w:fldChar w:fldCharType="end"/>
    </w:r>
    <w:r>
      <w:rPr>
        <w:rFonts w:ascii="黑体" w:hAnsi="黑体" w:eastAsia="思源黑体 CN Bold"/>
        <w:sz w:val="21"/>
        <w:szCs w:val="21"/>
        <w:lang w:val="zh-CN"/>
      </w:rPr>
      <w:t xml:space="preserve">  </w:t>
    </w:r>
    <w:r>
      <w:rPr>
        <w:rFonts w:hint="eastAsia" w:ascii="黑体" w:hAnsi="黑体" w:eastAsia="思源黑体 CN Bold"/>
        <w:sz w:val="21"/>
        <w:szCs w:val="21"/>
        <w:lang w:val="zh-CN"/>
      </w:rPr>
      <w:t xml:space="preserve">   </w:t>
    </w:r>
    <w:r>
      <w:rPr>
        <w:rFonts w:ascii="黑体" w:hAnsi="黑体" w:eastAsia="思源黑体 CN Bold"/>
        <w:sz w:val="21"/>
        <w:szCs w:val="21"/>
        <w:lang w:val="zh-CN"/>
      </w:rPr>
      <w:t xml:space="preserve">                                               </w:t>
    </w:r>
    <w:r>
      <w:rPr>
        <w:rFonts w:hint="eastAsia" w:ascii="黑体" w:hAnsi="黑体" w:eastAsia="思源黑体 CN Bold"/>
        <w:sz w:val="21"/>
        <w:szCs w:val="21"/>
        <w:lang w:val="en-US" w:eastAsia="zh-CN"/>
      </w:rPr>
      <w:t>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D9EF21"/>
    <w:multiLevelType w:val="singleLevel"/>
    <w:tmpl w:val="9BD9EF21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A0C240E4"/>
    <w:multiLevelType w:val="singleLevel"/>
    <w:tmpl w:val="A0C240E4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ABC88AF2"/>
    <w:multiLevelType w:val="singleLevel"/>
    <w:tmpl w:val="ABC88AF2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D07CCB1D"/>
    <w:multiLevelType w:val="singleLevel"/>
    <w:tmpl w:val="D07CCB1D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D41C7B37"/>
    <w:multiLevelType w:val="singleLevel"/>
    <w:tmpl w:val="D41C7B37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E6F3999F"/>
    <w:multiLevelType w:val="singleLevel"/>
    <w:tmpl w:val="E6F3999F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E91989EB"/>
    <w:multiLevelType w:val="singleLevel"/>
    <w:tmpl w:val="E91989EB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EB40177D"/>
    <w:multiLevelType w:val="singleLevel"/>
    <w:tmpl w:val="EB40177D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EE8B6F89"/>
    <w:multiLevelType w:val="singleLevel"/>
    <w:tmpl w:val="EE8B6F89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FB86EE04"/>
    <w:multiLevelType w:val="singleLevel"/>
    <w:tmpl w:val="FB86EE04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FFEDE096"/>
    <w:multiLevelType w:val="singleLevel"/>
    <w:tmpl w:val="FFEDE096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02723936"/>
    <w:multiLevelType w:val="singleLevel"/>
    <w:tmpl w:val="02723936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0822D0B0"/>
    <w:multiLevelType w:val="singleLevel"/>
    <w:tmpl w:val="0822D0B0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0CF00C9A"/>
    <w:multiLevelType w:val="singleLevel"/>
    <w:tmpl w:val="0CF00C9A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1BC2123E"/>
    <w:multiLevelType w:val="singleLevel"/>
    <w:tmpl w:val="1BC2123E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5">
    <w:nsid w:val="283CF3A8"/>
    <w:multiLevelType w:val="singleLevel"/>
    <w:tmpl w:val="283CF3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DC4CF8F"/>
    <w:multiLevelType w:val="singleLevel"/>
    <w:tmpl w:val="2DC4CF8F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7">
    <w:nsid w:val="3851E3BA"/>
    <w:multiLevelType w:val="singleLevel"/>
    <w:tmpl w:val="3851E3BA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18">
    <w:nsid w:val="53CB57D8"/>
    <w:multiLevelType w:val="multilevel"/>
    <w:tmpl w:val="53CB57D8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3260" w:hanging="3260"/>
      </w:pPr>
      <w:rPr>
        <w:rFonts w:hint="eastAsia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3827" w:hanging="3827"/>
      </w:pPr>
      <w:rPr>
        <w:rFonts w:hint="eastAsia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4394" w:hanging="4394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19">
    <w:nsid w:val="546B3A9C"/>
    <w:multiLevelType w:val="singleLevel"/>
    <w:tmpl w:val="546B3A9C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20">
    <w:nsid w:val="59618C1B"/>
    <w:multiLevelType w:val="singleLevel"/>
    <w:tmpl w:val="59618C1B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abstractNum w:abstractNumId="21">
    <w:nsid w:val="79D27F94"/>
    <w:multiLevelType w:val="singleLevel"/>
    <w:tmpl w:val="79D27F94"/>
    <w:lvl w:ilvl="0" w:tentative="0">
      <w:start w:val="1"/>
      <w:numFmt w:val="decimal"/>
      <w:suff w:val="space"/>
      <w:lvlText w:val="  %1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6"/>
  </w:num>
  <w:num w:numId="5">
    <w:abstractNumId w:val="0"/>
  </w:num>
  <w:num w:numId="6">
    <w:abstractNumId w:val="13"/>
  </w:num>
  <w:num w:numId="7">
    <w:abstractNumId w:val="12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  <w:num w:numId="12">
    <w:abstractNumId w:val="5"/>
  </w:num>
  <w:num w:numId="13">
    <w:abstractNumId w:val="14"/>
  </w:num>
  <w:num w:numId="14">
    <w:abstractNumId w:val="3"/>
  </w:num>
  <w:num w:numId="15">
    <w:abstractNumId w:val="7"/>
  </w:num>
  <w:num w:numId="16">
    <w:abstractNumId w:val="16"/>
  </w:num>
  <w:num w:numId="17">
    <w:abstractNumId w:val="21"/>
  </w:num>
  <w:num w:numId="18">
    <w:abstractNumId w:val="20"/>
  </w:num>
  <w:num w:numId="19">
    <w:abstractNumId w:val="2"/>
  </w:num>
  <w:num w:numId="20">
    <w:abstractNumId w:val="1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hideSpelling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mMjc3YmUyODE0M2JhZjg0NzdmNmJlY2ZkMTBmZjgifQ=="/>
  </w:docVars>
  <w:rsids>
    <w:rsidRoot w:val="00CE3022"/>
    <w:rsid w:val="0000224D"/>
    <w:rsid w:val="00002718"/>
    <w:rsid w:val="000027FF"/>
    <w:rsid w:val="00002A6C"/>
    <w:rsid w:val="00002F5E"/>
    <w:rsid w:val="00003734"/>
    <w:rsid w:val="00004413"/>
    <w:rsid w:val="00004527"/>
    <w:rsid w:val="00004EE7"/>
    <w:rsid w:val="0000590E"/>
    <w:rsid w:val="00005E41"/>
    <w:rsid w:val="000071E4"/>
    <w:rsid w:val="00007B09"/>
    <w:rsid w:val="00007C5C"/>
    <w:rsid w:val="000101B6"/>
    <w:rsid w:val="000102E4"/>
    <w:rsid w:val="00010371"/>
    <w:rsid w:val="00010543"/>
    <w:rsid w:val="0001178F"/>
    <w:rsid w:val="0001234B"/>
    <w:rsid w:val="00012F29"/>
    <w:rsid w:val="00013A69"/>
    <w:rsid w:val="000143F7"/>
    <w:rsid w:val="0001499E"/>
    <w:rsid w:val="00014D83"/>
    <w:rsid w:val="00014DCC"/>
    <w:rsid w:val="0001500E"/>
    <w:rsid w:val="00016FAA"/>
    <w:rsid w:val="00017B90"/>
    <w:rsid w:val="00017DAE"/>
    <w:rsid w:val="00020664"/>
    <w:rsid w:val="00020827"/>
    <w:rsid w:val="00022D3F"/>
    <w:rsid w:val="000237B6"/>
    <w:rsid w:val="00023BBF"/>
    <w:rsid w:val="00024E44"/>
    <w:rsid w:val="00025D98"/>
    <w:rsid w:val="00027A39"/>
    <w:rsid w:val="000313DE"/>
    <w:rsid w:val="000317DD"/>
    <w:rsid w:val="000322E9"/>
    <w:rsid w:val="0003231B"/>
    <w:rsid w:val="00032C19"/>
    <w:rsid w:val="00032EB0"/>
    <w:rsid w:val="000331E2"/>
    <w:rsid w:val="000335FE"/>
    <w:rsid w:val="00033B13"/>
    <w:rsid w:val="0003549F"/>
    <w:rsid w:val="000357DC"/>
    <w:rsid w:val="00035F5E"/>
    <w:rsid w:val="000369FB"/>
    <w:rsid w:val="00036E2E"/>
    <w:rsid w:val="000370D6"/>
    <w:rsid w:val="00041417"/>
    <w:rsid w:val="000418BA"/>
    <w:rsid w:val="00041CA1"/>
    <w:rsid w:val="00044464"/>
    <w:rsid w:val="00044869"/>
    <w:rsid w:val="00045029"/>
    <w:rsid w:val="00045EB5"/>
    <w:rsid w:val="00045F4A"/>
    <w:rsid w:val="000474A3"/>
    <w:rsid w:val="00051046"/>
    <w:rsid w:val="0005169F"/>
    <w:rsid w:val="0005235D"/>
    <w:rsid w:val="00052382"/>
    <w:rsid w:val="00055BA0"/>
    <w:rsid w:val="00055CC0"/>
    <w:rsid w:val="00056662"/>
    <w:rsid w:val="000569D6"/>
    <w:rsid w:val="00056AF1"/>
    <w:rsid w:val="00056DC6"/>
    <w:rsid w:val="00056E0A"/>
    <w:rsid w:val="00056E2F"/>
    <w:rsid w:val="00056E63"/>
    <w:rsid w:val="000572E8"/>
    <w:rsid w:val="000603A5"/>
    <w:rsid w:val="000606CD"/>
    <w:rsid w:val="0006118C"/>
    <w:rsid w:val="00061FAE"/>
    <w:rsid w:val="0006220A"/>
    <w:rsid w:val="00062FC8"/>
    <w:rsid w:val="000644BD"/>
    <w:rsid w:val="00064950"/>
    <w:rsid w:val="00065C65"/>
    <w:rsid w:val="00066FB7"/>
    <w:rsid w:val="00070539"/>
    <w:rsid w:val="00070E8C"/>
    <w:rsid w:val="0007108D"/>
    <w:rsid w:val="00071201"/>
    <w:rsid w:val="000712E3"/>
    <w:rsid w:val="00072B5F"/>
    <w:rsid w:val="00072E65"/>
    <w:rsid w:val="00073759"/>
    <w:rsid w:val="0007399E"/>
    <w:rsid w:val="00075586"/>
    <w:rsid w:val="0007789E"/>
    <w:rsid w:val="00077C35"/>
    <w:rsid w:val="00080EB2"/>
    <w:rsid w:val="000822CE"/>
    <w:rsid w:val="00083405"/>
    <w:rsid w:val="0008358C"/>
    <w:rsid w:val="000839F7"/>
    <w:rsid w:val="00083B72"/>
    <w:rsid w:val="0008437D"/>
    <w:rsid w:val="00084391"/>
    <w:rsid w:val="000844D3"/>
    <w:rsid w:val="00084934"/>
    <w:rsid w:val="00085805"/>
    <w:rsid w:val="0008610F"/>
    <w:rsid w:val="0008736B"/>
    <w:rsid w:val="0009089C"/>
    <w:rsid w:val="00090AA4"/>
    <w:rsid w:val="00090B31"/>
    <w:rsid w:val="00090B60"/>
    <w:rsid w:val="00092A90"/>
    <w:rsid w:val="00092D87"/>
    <w:rsid w:val="00094136"/>
    <w:rsid w:val="000944F8"/>
    <w:rsid w:val="00094DFF"/>
    <w:rsid w:val="000953E4"/>
    <w:rsid w:val="0009559E"/>
    <w:rsid w:val="00096A72"/>
    <w:rsid w:val="00096B99"/>
    <w:rsid w:val="000972FD"/>
    <w:rsid w:val="00097EA7"/>
    <w:rsid w:val="000A0AE5"/>
    <w:rsid w:val="000A0B06"/>
    <w:rsid w:val="000A11C6"/>
    <w:rsid w:val="000A1892"/>
    <w:rsid w:val="000A1A0F"/>
    <w:rsid w:val="000A27F0"/>
    <w:rsid w:val="000A2B40"/>
    <w:rsid w:val="000A2D94"/>
    <w:rsid w:val="000A2EB7"/>
    <w:rsid w:val="000A31C6"/>
    <w:rsid w:val="000A347B"/>
    <w:rsid w:val="000A430C"/>
    <w:rsid w:val="000A487D"/>
    <w:rsid w:val="000A4EF1"/>
    <w:rsid w:val="000A587C"/>
    <w:rsid w:val="000A626A"/>
    <w:rsid w:val="000A7863"/>
    <w:rsid w:val="000A7CAE"/>
    <w:rsid w:val="000A7CB1"/>
    <w:rsid w:val="000A7F01"/>
    <w:rsid w:val="000B03DF"/>
    <w:rsid w:val="000B0D00"/>
    <w:rsid w:val="000B1830"/>
    <w:rsid w:val="000B1862"/>
    <w:rsid w:val="000B2886"/>
    <w:rsid w:val="000B2CD6"/>
    <w:rsid w:val="000B2F28"/>
    <w:rsid w:val="000B403C"/>
    <w:rsid w:val="000B46AD"/>
    <w:rsid w:val="000B5A0C"/>
    <w:rsid w:val="000B5A24"/>
    <w:rsid w:val="000B5AF3"/>
    <w:rsid w:val="000B60AF"/>
    <w:rsid w:val="000B6509"/>
    <w:rsid w:val="000B7AEF"/>
    <w:rsid w:val="000B7FAD"/>
    <w:rsid w:val="000C0CBE"/>
    <w:rsid w:val="000C1036"/>
    <w:rsid w:val="000C203F"/>
    <w:rsid w:val="000C291F"/>
    <w:rsid w:val="000C45BB"/>
    <w:rsid w:val="000C45F0"/>
    <w:rsid w:val="000C5199"/>
    <w:rsid w:val="000C55E6"/>
    <w:rsid w:val="000C5A23"/>
    <w:rsid w:val="000C5F79"/>
    <w:rsid w:val="000C61B8"/>
    <w:rsid w:val="000C6AF5"/>
    <w:rsid w:val="000C78A6"/>
    <w:rsid w:val="000D01E0"/>
    <w:rsid w:val="000D05EA"/>
    <w:rsid w:val="000D28FD"/>
    <w:rsid w:val="000D31BD"/>
    <w:rsid w:val="000D42EC"/>
    <w:rsid w:val="000D4308"/>
    <w:rsid w:val="000D5C47"/>
    <w:rsid w:val="000D6B31"/>
    <w:rsid w:val="000D7985"/>
    <w:rsid w:val="000D79E4"/>
    <w:rsid w:val="000E009A"/>
    <w:rsid w:val="000E0702"/>
    <w:rsid w:val="000E0C03"/>
    <w:rsid w:val="000E11D6"/>
    <w:rsid w:val="000E1BD7"/>
    <w:rsid w:val="000E26D1"/>
    <w:rsid w:val="000E2C08"/>
    <w:rsid w:val="000E2F93"/>
    <w:rsid w:val="000E34A4"/>
    <w:rsid w:val="000E3E02"/>
    <w:rsid w:val="000E44C7"/>
    <w:rsid w:val="000E55F8"/>
    <w:rsid w:val="000E57B5"/>
    <w:rsid w:val="000E582B"/>
    <w:rsid w:val="000E6B08"/>
    <w:rsid w:val="000F0F96"/>
    <w:rsid w:val="000F12C6"/>
    <w:rsid w:val="000F1D89"/>
    <w:rsid w:val="000F1FFD"/>
    <w:rsid w:val="000F2398"/>
    <w:rsid w:val="000F35CB"/>
    <w:rsid w:val="000F4314"/>
    <w:rsid w:val="000F43DC"/>
    <w:rsid w:val="000F5BA0"/>
    <w:rsid w:val="000F6865"/>
    <w:rsid w:val="000F6919"/>
    <w:rsid w:val="000F6EFC"/>
    <w:rsid w:val="000F72D2"/>
    <w:rsid w:val="000F74A9"/>
    <w:rsid w:val="000F7893"/>
    <w:rsid w:val="000F7BB7"/>
    <w:rsid w:val="000F7F2D"/>
    <w:rsid w:val="00105127"/>
    <w:rsid w:val="00105598"/>
    <w:rsid w:val="001059D1"/>
    <w:rsid w:val="001067DC"/>
    <w:rsid w:val="00107B5B"/>
    <w:rsid w:val="001102C3"/>
    <w:rsid w:val="00111862"/>
    <w:rsid w:val="0011216A"/>
    <w:rsid w:val="001132EE"/>
    <w:rsid w:val="001142E5"/>
    <w:rsid w:val="001154BD"/>
    <w:rsid w:val="0011675A"/>
    <w:rsid w:val="00117057"/>
    <w:rsid w:val="00117AF1"/>
    <w:rsid w:val="00120036"/>
    <w:rsid w:val="001206A3"/>
    <w:rsid w:val="00120A89"/>
    <w:rsid w:val="00122B8E"/>
    <w:rsid w:val="00123495"/>
    <w:rsid w:val="00124C4F"/>
    <w:rsid w:val="00124FF9"/>
    <w:rsid w:val="00125D44"/>
    <w:rsid w:val="00126404"/>
    <w:rsid w:val="00127C87"/>
    <w:rsid w:val="00130A4E"/>
    <w:rsid w:val="00130B77"/>
    <w:rsid w:val="001310C6"/>
    <w:rsid w:val="00132134"/>
    <w:rsid w:val="001338B6"/>
    <w:rsid w:val="001353F0"/>
    <w:rsid w:val="00135771"/>
    <w:rsid w:val="001357D8"/>
    <w:rsid w:val="00135FDD"/>
    <w:rsid w:val="001369BC"/>
    <w:rsid w:val="00136CE6"/>
    <w:rsid w:val="0014042D"/>
    <w:rsid w:val="00142F0B"/>
    <w:rsid w:val="001434CB"/>
    <w:rsid w:val="001440E1"/>
    <w:rsid w:val="00144968"/>
    <w:rsid w:val="0014552A"/>
    <w:rsid w:val="001464B2"/>
    <w:rsid w:val="001501E2"/>
    <w:rsid w:val="00150300"/>
    <w:rsid w:val="00150E9B"/>
    <w:rsid w:val="00151592"/>
    <w:rsid w:val="00151645"/>
    <w:rsid w:val="00151DAC"/>
    <w:rsid w:val="00151FFB"/>
    <w:rsid w:val="00154217"/>
    <w:rsid w:val="00154F3A"/>
    <w:rsid w:val="001551FC"/>
    <w:rsid w:val="001556DC"/>
    <w:rsid w:val="00156657"/>
    <w:rsid w:val="00156C5B"/>
    <w:rsid w:val="00156D1E"/>
    <w:rsid w:val="00157F8C"/>
    <w:rsid w:val="00160B45"/>
    <w:rsid w:val="00160F14"/>
    <w:rsid w:val="00161615"/>
    <w:rsid w:val="00162340"/>
    <w:rsid w:val="00162802"/>
    <w:rsid w:val="00163F49"/>
    <w:rsid w:val="00164733"/>
    <w:rsid w:val="0016533E"/>
    <w:rsid w:val="00165835"/>
    <w:rsid w:val="00165B8E"/>
    <w:rsid w:val="001666AE"/>
    <w:rsid w:val="001709C6"/>
    <w:rsid w:val="0017126B"/>
    <w:rsid w:val="00171C48"/>
    <w:rsid w:val="00171F1C"/>
    <w:rsid w:val="00172A41"/>
    <w:rsid w:val="00172C82"/>
    <w:rsid w:val="0017417F"/>
    <w:rsid w:val="00175F33"/>
    <w:rsid w:val="001769C5"/>
    <w:rsid w:val="00176AE1"/>
    <w:rsid w:val="00176DCF"/>
    <w:rsid w:val="00176FC9"/>
    <w:rsid w:val="00177280"/>
    <w:rsid w:val="001779EE"/>
    <w:rsid w:val="001803C4"/>
    <w:rsid w:val="00180BA5"/>
    <w:rsid w:val="00180F97"/>
    <w:rsid w:val="001813F5"/>
    <w:rsid w:val="0018165C"/>
    <w:rsid w:val="0018184E"/>
    <w:rsid w:val="00182397"/>
    <w:rsid w:val="00182418"/>
    <w:rsid w:val="00182C53"/>
    <w:rsid w:val="00183AE9"/>
    <w:rsid w:val="00183B92"/>
    <w:rsid w:val="00183D0E"/>
    <w:rsid w:val="00184623"/>
    <w:rsid w:val="0018478E"/>
    <w:rsid w:val="00184C01"/>
    <w:rsid w:val="0018515B"/>
    <w:rsid w:val="00185690"/>
    <w:rsid w:val="00185697"/>
    <w:rsid w:val="001866A0"/>
    <w:rsid w:val="001873CB"/>
    <w:rsid w:val="00187473"/>
    <w:rsid w:val="00187A38"/>
    <w:rsid w:val="00187BE6"/>
    <w:rsid w:val="001904D4"/>
    <w:rsid w:val="001922D8"/>
    <w:rsid w:val="0019273B"/>
    <w:rsid w:val="00194079"/>
    <w:rsid w:val="00194E70"/>
    <w:rsid w:val="0019556D"/>
    <w:rsid w:val="00195652"/>
    <w:rsid w:val="00196306"/>
    <w:rsid w:val="00196581"/>
    <w:rsid w:val="001966DE"/>
    <w:rsid w:val="00196CA6"/>
    <w:rsid w:val="001972F6"/>
    <w:rsid w:val="00197353"/>
    <w:rsid w:val="001A0237"/>
    <w:rsid w:val="001A0D30"/>
    <w:rsid w:val="001A22C7"/>
    <w:rsid w:val="001A2E88"/>
    <w:rsid w:val="001A3B4B"/>
    <w:rsid w:val="001A41B1"/>
    <w:rsid w:val="001A57A0"/>
    <w:rsid w:val="001A5E11"/>
    <w:rsid w:val="001A6190"/>
    <w:rsid w:val="001B0400"/>
    <w:rsid w:val="001B1982"/>
    <w:rsid w:val="001B1BBD"/>
    <w:rsid w:val="001B2E14"/>
    <w:rsid w:val="001B31DF"/>
    <w:rsid w:val="001B3270"/>
    <w:rsid w:val="001B33CC"/>
    <w:rsid w:val="001B35F0"/>
    <w:rsid w:val="001B372B"/>
    <w:rsid w:val="001B3BEE"/>
    <w:rsid w:val="001B3C86"/>
    <w:rsid w:val="001B3D5A"/>
    <w:rsid w:val="001B49ED"/>
    <w:rsid w:val="001B51F9"/>
    <w:rsid w:val="001B573B"/>
    <w:rsid w:val="001B5FD1"/>
    <w:rsid w:val="001B60B1"/>
    <w:rsid w:val="001C0395"/>
    <w:rsid w:val="001C043B"/>
    <w:rsid w:val="001C062C"/>
    <w:rsid w:val="001C13A0"/>
    <w:rsid w:val="001C1EC0"/>
    <w:rsid w:val="001C2653"/>
    <w:rsid w:val="001C27CD"/>
    <w:rsid w:val="001C2A84"/>
    <w:rsid w:val="001C3836"/>
    <w:rsid w:val="001C3AFD"/>
    <w:rsid w:val="001C4557"/>
    <w:rsid w:val="001C4BDD"/>
    <w:rsid w:val="001C50E2"/>
    <w:rsid w:val="001C534A"/>
    <w:rsid w:val="001C5C56"/>
    <w:rsid w:val="001D08F4"/>
    <w:rsid w:val="001D17DF"/>
    <w:rsid w:val="001D3D19"/>
    <w:rsid w:val="001D5F62"/>
    <w:rsid w:val="001D692B"/>
    <w:rsid w:val="001E1359"/>
    <w:rsid w:val="001E1C90"/>
    <w:rsid w:val="001E2090"/>
    <w:rsid w:val="001E20A3"/>
    <w:rsid w:val="001E2832"/>
    <w:rsid w:val="001E2851"/>
    <w:rsid w:val="001E2F18"/>
    <w:rsid w:val="001E3539"/>
    <w:rsid w:val="001E4B7F"/>
    <w:rsid w:val="001E4C5C"/>
    <w:rsid w:val="001E559B"/>
    <w:rsid w:val="001E5833"/>
    <w:rsid w:val="001E5E62"/>
    <w:rsid w:val="001F0915"/>
    <w:rsid w:val="001F1374"/>
    <w:rsid w:val="001F1D9A"/>
    <w:rsid w:val="001F4210"/>
    <w:rsid w:val="001F4883"/>
    <w:rsid w:val="001F4B0C"/>
    <w:rsid w:val="001F4B8C"/>
    <w:rsid w:val="001F5F31"/>
    <w:rsid w:val="001F6A30"/>
    <w:rsid w:val="001F75F4"/>
    <w:rsid w:val="00200A2F"/>
    <w:rsid w:val="002012F0"/>
    <w:rsid w:val="00202420"/>
    <w:rsid w:val="002027B0"/>
    <w:rsid w:val="00203491"/>
    <w:rsid w:val="00203508"/>
    <w:rsid w:val="00203B45"/>
    <w:rsid w:val="00205166"/>
    <w:rsid w:val="00205593"/>
    <w:rsid w:val="00205CD8"/>
    <w:rsid w:val="0020798F"/>
    <w:rsid w:val="00207CAE"/>
    <w:rsid w:val="00207D50"/>
    <w:rsid w:val="002101CE"/>
    <w:rsid w:val="00210CD0"/>
    <w:rsid w:val="0021305A"/>
    <w:rsid w:val="00213D85"/>
    <w:rsid w:val="0021469E"/>
    <w:rsid w:val="002147AD"/>
    <w:rsid w:val="00214FED"/>
    <w:rsid w:val="00215853"/>
    <w:rsid w:val="00215EE0"/>
    <w:rsid w:val="0021601D"/>
    <w:rsid w:val="00216C1B"/>
    <w:rsid w:val="00217DBC"/>
    <w:rsid w:val="0022014A"/>
    <w:rsid w:val="00220B11"/>
    <w:rsid w:val="00220B3E"/>
    <w:rsid w:val="00221394"/>
    <w:rsid w:val="002221AF"/>
    <w:rsid w:val="00222746"/>
    <w:rsid w:val="00222787"/>
    <w:rsid w:val="00222DBB"/>
    <w:rsid w:val="002235A6"/>
    <w:rsid w:val="002243B6"/>
    <w:rsid w:val="002251B2"/>
    <w:rsid w:val="00226049"/>
    <w:rsid w:val="00226236"/>
    <w:rsid w:val="00226821"/>
    <w:rsid w:val="0022745C"/>
    <w:rsid w:val="002279DA"/>
    <w:rsid w:val="00227D0D"/>
    <w:rsid w:val="0023061C"/>
    <w:rsid w:val="0023083F"/>
    <w:rsid w:val="002309BF"/>
    <w:rsid w:val="002312D4"/>
    <w:rsid w:val="0023169D"/>
    <w:rsid w:val="00231B5A"/>
    <w:rsid w:val="002328CD"/>
    <w:rsid w:val="00232C05"/>
    <w:rsid w:val="00232EA1"/>
    <w:rsid w:val="0023360B"/>
    <w:rsid w:val="002340AA"/>
    <w:rsid w:val="00234560"/>
    <w:rsid w:val="00235B11"/>
    <w:rsid w:val="00237609"/>
    <w:rsid w:val="00240B75"/>
    <w:rsid w:val="0024236B"/>
    <w:rsid w:val="002432E7"/>
    <w:rsid w:val="002437A0"/>
    <w:rsid w:val="00243B87"/>
    <w:rsid w:val="00244929"/>
    <w:rsid w:val="00245280"/>
    <w:rsid w:val="002459FD"/>
    <w:rsid w:val="0024655B"/>
    <w:rsid w:val="0024669A"/>
    <w:rsid w:val="0024703A"/>
    <w:rsid w:val="00250269"/>
    <w:rsid w:val="00250314"/>
    <w:rsid w:val="00250BB6"/>
    <w:rsid w:val="0025108F"/>
    <w:rsid w:val="0025286F"/>
    <w:rsid w:val="00253DEB"/>
    <w:rsid w:val="00254484"/>
    <w:rsid w:val="00254F34"/>
    <w:rsid w:val="00255AF1"/>
    <w:rsid w:val="002561F1"/>
    <w:rsid w:val="0025689A"/>
    <w:rsid w:val="002569C2"/>
    <w:rsid w:val="00257068"/>
    <w:rsid w:val="002574F8"/>
    <w:rsid w:val="0026025F"/>
    <w:rsid w:val="00260B33"/>
    <w:rsid w:val="0026220A"/>
    <w:rsid w:val="00262BE2"/>
    <w:rsid w:val="0026453B"/>
    <w:rsid w:val="00264720"/>
    <w:rsid w:val="00267F07"/>
    <w:rsid w:val="00270BFE"/>
    <w:rsid w:val="002729A4"/>
    <w:rsid w:val="00273AD4"/>
    <w:rsid w:val="00273DCB"/>
    <w:rsid w:val="00275705"/>
    <w:rsid w:val="00277501"/>
    <w:rsid w:val="00277772"/>
    <w:rsid w:val="00280E97"/>
    <w:rsid w:val="00280F35"/>
    <w:rsid w:val="002817CA"/>
    <w:rsid w:val="00281C24"/>
    <w:rsid w:val="00282027"/>
    <w:rsid w:val="00282E05"/>
    <w:rsid w:val="00283555"/>
    <w:rsid w:val="0028375B"/>
    <w:rsid w:val="00283E37"/>
    <w:rsid w:val="0028410C"/>
    <w:rsid w:val="0028443B"/>
    <w:rsid w:val="00284F7D"/>
    <w:rsid w:val="00285414"/>
    <w:rsid w:val="002856DA"/>
    <w:rsid w:val="002857E4"/>
    <w:rsid w:val="002862DE"/>
    <w:rsid w:val="002865D8"/>
    <w:rsid w:val="0028704A"/>
    <w:rsid w:val="00287A12"/>
    <w:rsid w:val="00287B0E"/>
    <w:rsid w:val="00290238"/>
    <w:rsid w:val="002906FE"/>
    <w:rsid w:val="00290738"/>
    <w:rsid w:val="002909F4"/>
    <w:rsid w:val="00291110"/>
    <w:rsid w:val="002915B7"/>
    <w:rsid w:val="00291E43"/>
    <w:rsid w:val="00291EBE"/>
    <w:rsid w:val="00292106"/>
    <w:rsid w:val="00292553"/>
    <w:rsid w:val="00293378"/>
    <w:rsid w:val="00293849"/>
    <w:rsid w:val="0029463C"/>
    <w:rsid w:val="00294741"/>
    <w:rsid w:val="00295DAA"/>
    <w:rsid w:val="00297D38"/>
    <w:rsid w:val="002A12AB"/>
    <w:rsid w:val="002A1BE0"/>
    <w:rsid w:val="002A5884"/>
    <w:rsid w:val="002A5EAF"/>
    <w:rsid w:val="002A717C"/>
    <w:rsid w:val="002B0A9B"/>
    <w:rsid w:val="002B0BF1"/>
    <w:rsid w:val="002B0D63"/>
    <w:rsid w:val="002B1027"/>
    <w:rsid w:val="002B146F"/>
    <w:rsid w:val="002B1785"/>
    <w:rsid w:val="002B34B5"/>
    <w:rsid w:val="002B35E3"/>
    <w:rsid w:val="002B4120"/>
    <w:rsid w:val="002B4E2B"/>
    <w:rsid w:val="002B6057"/>
    <w:rsid w:val="002B71B9"/>
    <w:rsid w:val="002B7F74"/>
    <w:rsid w:val="002C256E"/>
    <w:rsid w:val="002C2A56"/>
    <w:rsid w:val="002C2F4F"/>
    <w:rsid w:val="002C573A"/>
    <w:rsid w:val="002D07B5"/>
    <w:rsid w:val="002D29B6"/>
    <w:rsid w:val="002D3FE3"/>
    <w:rsid w:val="002D6247"/>
    <w:rsid w:val="002D658C"/>
    <w:rsid w:val="002D6CD3"/>
    <w:rsid w:val="002D6E12"/>
    <w:rsid w:val="002D7059"/>
    <w:rsid w:val="002E00C8"/>
    <w:rsid w:val="002E2767"/>
    <w:rsid w:val="002E27BD"/>
    <w:rsid w:val="002E3808"/>
    <w:rsid w:val="002E3ACB"/>
    <w:rsid w:val="002E499D"/>
    <w:rsid w:val="002E5438"/>
    <w:rsid w:val="002E6B8B"/>
    <w:rsid w:val="002E7756"/>
    <w:rsid w:val="002F04F6"/>
    <w:rsid w:val="002F0F9D"/>
    <w:rsid w:val="002F1621"/>
    <w:rsid w:val="002F3C83"/>
    <w:rsid w:val="002F59B2"/>
    <w:rsid w:val="002F5BEA"/>
    <w:rsid w:val="002F5EB2"/>
    <w:rsid w:val="002F6287"/>
    <w:rsid w:val="002F6438"/>
    <w:rsid w:val="002F6A2F"/>
    <w:rsid w:val="00301763"/>
    <w:rsid w:val="00301E32"/>
    <w:rsid w:val="003034F5"/>
    <w:rsid w:val="003041AF"/>
    <w:rsid w:val="003045A6"/>
    <w:rsid w:val="0030536D"/>
    <w:rsid w:val="00305E64"/>
    <w:rsid w:val="0030614C"/>
    <w:rsid w:val="00306D74"/>
    <w:rsid w:val="00310374"/>
    <w:rsid w:val="0031098A"/>
    <w:rsid w:val="00311278"/>
    <w:rsid w:val="0031394F"/>
    <w:rsid w:val="00313FB1"/>
    <w:rsid w:val="0031490D"/>
    <w:rsid w:val="0031493F"/>
    <w:rsid w:val="00314FEA"/>
    <w:rsid w:val="00315D96"/>
    <w:rsid w:val="00316222"/>
    <w:rsid w:val="00317B37"/>
    <w:rsid w:val="00317BF5"/>
    <w:rsid w:val="003218E4"/>
    <w:rsid w:val="00321C78"/>
    <w:rsid w:val="00324985"/>
    <w:rsid w:val="00325CC7"/>
    <w:rsid w:val="00326137"/>
    <w:rsid w:val="0032662E"/>
    <w:rsid w:val="0032678A"/>
    <w:rsid w:val="003269BA"/>
    <w:rsid w:val="00327FC8"/>
    <w:rsid w:val="003304AA"/>
    <w:rsid w:val="00330CC2"/>
    <w:rsid w:val="00330D6B"/>
    <w:rsid w:val="00332581"/>
    <w:rsid w:val="00334140"/>
    <w:rsid w:val="003343AA"/>
    <w:rsid w:val="00336134"/>
    <w:rsid w:val="00336B67"/>
    <w:rsid w:val="00336EAC"/>
    <w:rsid w:val="00340022"/>
    <w:rsid w:val="003417F0"/>
    <w:rsid w:val="00341C9C"/>
    <w:rsid w:val="00344743"/>
    <w:rsid w:val="00344833"/>
    <w:rsid w:val="00344AD9"/>
    <w:rsid w:val="00344DE8"/>
    <w:rsid w:val="0034599B"/>
    <w:rsid w:val="00345EBE"/>
    <w:rsid w:val="00346228"/>
    <w:rsid w:val="00346A57"/>
    <w:rsid w:val="00347AA0"/>
    <w:rsid w:val="00347B80"/>
    <w:rsid w:val="00352216"/>
    <w:rsid w:val="0035261D"/>
    <w:rsid w:val="003529CD"/>
    <w:rsid w:val="00352CA6"/>
    <w:rsid w:val="00353B1A"/>
    <w:rsid w:val="003541F6"/>
    <w:rsid w:val="0035438C"/>
    <w:rsid w:val="00354B7D"/>
    <w:rsid w:val="00355F5B"/>
    <w:rsid w:val="00356E1F"/>
    <w:rsid w:val="00357861"/>
    <w:rsid w:val="003604BB"/>
    <w:rsid w:val="0036086F"/>
    <w:rsid w:val="00361F42"/>
    <w:rsid w:val="003621CB"/>
    <w:rsid w:val="0036232D"/>
    <w:rsid w:val="0036289C"/>
    <w:rsid w:val="003631E1"/>
    <w:rsid w:val="00363287"/>
    <w:rsid w:val="003633B6"/>
    <w:rsid w:val="00363B26"/>
    <w:rsid w:val="00363CC7"/>
    <w:rsid w:val="00363D68"/>
    <w:rsid w:val="00364035"/>
    <w:rsid w:val="00364253"/>
    <w:rsid w:val="0036469B"/>
    <w:rsid w:val="003653C1"/>
    <w:rsid w:val="00365F38"/>
    <w:rsid w:val="003661D5"/>
    <w:rsid w:val="0036710D"/>
    <w:rsid w:val="0036711D"/>
    <w:rsid w:val="003677AA"/>
    <w:rsid w:val="00367A7A"/>
    <w:rsid w:val="00370DD5"/>
    <w:rsid w:val="00372076"/>
    <w:rsid w:val="00372E53"/>
    <w:rsid w:val="0037317C"/>
    <w:rsid w:val="00373B56"/>
    <w:rsid w:val="00375EBF"/>
    <w:rsid w:val="003760CA"/>
    <w:rsid w:val="00376A7A"/>
    <w:rsid w:val="003777E5"/>
    <w:rsid w:val="0038156C"/>
    <w:rsid w:val="003820E0"/>
    <w:rsid w:val="0038325F"/>
    <w:rsid w:val="00383836"/>
    <w:rsid w:val="00384971"/>
    <w:rsid w:val="00385075"/>
    <w:rsid w:val="00385F57"/>
    <w:rsid w:val="00386523"/>
    <w:rsid w:val="00391E45"/>
    <w:rsid w:val="00392210"/>
    <w:rsid w:val="00392313"/>
    <w:rsid w:val="003928BE"/>
    <w:rsid w:val="00392C45"/>
    <w:rsid w:val="0039362C"/>
    <w:rsid w:val="00393C46"/>
    <w:rsid w:val="003942FC"/>
    <w:rsid w:val="00395FF5"/>
    <w:rsid w:val="0039601F"/>
    <w:rsid w:val="00396166"/>
    <w:rsid w:val="00396389"/>
    <w:rsid w:val="003974A0"/>
    <w:rsid w:val="003A01E3"/>
    <w:rsid w:val="003A122A"/>
    <w:rsid w:val="003A298A"/>
    <w:rsid w:val="003A2E06"/>
    <w:rsid w:val="003A3CA9"/>
    <w:rsid w:val="003A406A"/>
    <w:rsid w:val="003A4B85"/>
    <w:rsid w:val="003A4BDF"/>
    <w:rsid w:val="003A5472"/>
    <w:rsid w:val="003A59A1"/>
    <w:rsid w:val="003A5A42"/>
    <w:rsid w:val="003A5AEF"/>
    <w:rsid w:val="003A6034"/>
    <w:rsid w:val="003A6F02"/>
    <w:rsid w:val="003A7450"/>
    <w:rsid w:val="003A76D0"/>
    <w:rsid w:val="003B0089"/>
    <w:rsid w:val="003B131E"/>
    <w:rsid w:val="003B2AF7"/>
    <w:rsid w:val="003B2B6C"/>
    <w:rsid w:val="003B3486"/>
    <w:rsid w:val="003B4175"/>
    <w:rsid w:val="003B4C41"/>
    <w:rsid w:val="003B6063"/>
    <w:rsid w:val="003B61BD"/>
    <w:rsid w:val="003B6342"/>
    <w:rsid w:val="003B646F"/>
    <w:rsid w:val="003B64DF"/>
    <w:rsid w:val="003B66FE"/>
    <w:rsid w:val="003B68E8"/>
    <w:rsid w:val="003B6957"/>
    <w:rsid w:val="003B6B6E"/>
    <w:rsid w:val="003B7141"/>
    <w:rsid w:val="003B734F"/>
    <w:rsid w:val="003C08D3"/>
    <w:rsid w:val="003C207B"/>
    <w:rsid w:val="003C2688"/>
    <w:rsid w:val="003C28F8"/>
    <w:rsid w:val="003C33A3"/>
    <w:rsid w:val="003C47FB"/>
    <w:rsid w:val="003C4991"/>
    <w:rsid w:val="003C49C7"/>
    <w:rsid w:val="003C65D0"/>
    <w:rsid w:val="003C6A67"/>
    <w:rsid w:val="003C77F5"/>
    <w:rsid w:val="003C7863"/>
    <w:rsid w:val="003D0231"/>
    <w:rsid w:val="003D0B62"/>
    <w:rsid w:val="003D2C57"/>
    <w:rsid w:val="003D3291"/>
    <w:rsid w:val="003D32B2"/>
    <w:rsid w:val="003D3369"/>
    <w:rsid w:val="003D3445"/>
    <w:rsid w:val="003D3EFA"/>
    <w:rsid w:val="003D414C"/>
    <w:rsid w:val="003D4700"/>
    <w:rsid w:val="003D48FE"/>
    <w:rsid w:val="003D49FA"/>
    <w:rsid w:val="003D4E92"/>
    <w:rsid w:val="003D53D2"/>
    <w:rsid w:val="003D6082"/>
    <w:rsid w:val="003D64FA"/>
    <w:rsid w:val="003D6C9C"/>
    <w:rsid w:val="003E022F"/>
    <w:rsid w:val="003E0330"/>
    <w:rsid w:val="003E0490"/>
    <w:rsid w:val="003E0AF9"/>
    <w:rsid w:val="003E0C2C"/>
    <w:rsid w:val="003E0F78"/>
    <w:rsid w:val="003E147E"/>
    <w:rsid w:val="003E2527"/>
    <w:rsid w:val="003E27F8"/>
    <w:rsid w:val="003E410F"/>
    <w:rsid w:val="003E4293"/>
    <w:rsid w:val="003E45F8"/>
    <w:rsid w:val="003E47FD"/>
    <w:rsid w:val="003E50C8"/>
    <w:rsid w:val="003E517A"/>
    <w:rsid w:val="003E5C5D"/>
    <w:rsid w:val="003E691D"/>
    <w:rsid w:val="003E7168"/>
    <w:rsid w:val="003E75D4"/>
    <w:rsid w:val="003E75EC"/>
    <w:rsid w:val="003F21C3"/>
    <w:rsid w:val="003F31CA"/>
    <w:rsid w:val="003F3874"/>
    <w:rsid w:val="003F4790"/>
    <w:rsid w:val="003F486F"/>
    <w:rsid w:val="003F4E20"/>
    <w:rsid w:val="003F5752"/>
    <w:rsid w:val="003F6585"/>
    <w:rsid w:val="003F7A10"/>
    <w:rsid w:val="003F7D63"/>
    <w:rsid w:val="00400434"/>
    <w:rsid w:val="00400AA8"/>
    <w:rsid w:val="00401965"/>
    <w:rsid w:val="0040237A"/>
    <w:rsid w:val="00402FF7"/>
    <w:rsid w:val="00404A93"/>
    <w:rsid w:val="00404BEC"/>
    <w:rsid w:val="00406379"/>
    <w:rsid w:val="00406419"/>
    <w:rsid w:val="00406AB5"/>
    <w:rsid w:val="004101DC"/>
    <w:rsid w:val="004107C0"/>
    <w:rsid w:val="004116DB"/>
    <w:rsid w:val="004117A2"/>
    <w:rsid w:val="00413217"/>
    <w:rsid w:val="00413364"/>
    <w:rsid w:val="004146DB"/>
    <w:rsid w:val="004146E7"/>
    <w:rsid w:val="00414709"/>
    <w:rsid w:val="00415098"/>
    <w:rsid w:val="004150B9"/>
    <w:rsid w:val="00415252"/>
    <w:rsid w:val="00415D0A"/>
    <w:rsid w:val="00416464"/>
    <w:rsid w:val="00420422"/>
    <w:rsid w:val="00420D2C"/>
    <w:rsid w:val="00421A06"/>
    <w:rsid w:val="00421AF9"/>
    <w:rsid w:val="004225B5"/>
    <w:rsid w:val="004228A5"/>
    <w:rsid w:val="00422C6F"/>
    <w:rsid w:val="0042488B"/>
    <w:rsid w:val="004249FE"/>
    <w:rsid w:val="00425317"/>
    <w:rsid w:val="00425726"/>
    <w:rsid w:val="00425B2A"/>
    <w:rsid w:val="00426D33"/>
    <w:rsid w:val="00427189"/>
    <w:rsid w:val="00427C5E"/>
    <w:rsid w:val="00427EDA"/>
    <w:rsid w:val="004316D6"/>
    <w:rsid w:val="00432C5E"/>
    <w:rsid w:val="00433B8F"/>
    <w:rsid w:val="0043415C"/>
    <w:rsid w:val="00435370"/>
    <w:rsid w:val="00435690"/>
    <w:rsid w:val="00435F69"/>
    <w:rsid w:val="004361A3"/>
    <w:rsid w:val="00437191"/>
    <w:rsid w:val="0044083A"/>
    <w:rsid w:val="0044093A"/>
    <w:rsid w:val="0044257E"/>
    <w:rsid w:val="0044266B"/>
    <w:rsid w:val="00442F80"/>
    <w:rsid w:val="0044331A"/>
    <w:rsid w:val="00443BE6"/>
    <w:rsid w:val="00444F32"/>
    <w:rsid w:val="00445894"/>
    <w:rsid w:val="00445AE7"/>
    <w:rsid w:val="00445AF4"/>
    <w:rsid w:val="004462BF"/>
    <w:rsid w:val="00446C99"/>
    <w:rsid w:val="00447BB0"/>
    <w:rsid w:val="00447F4B"/>
    <w:rsid w:val="00450061"/>
    <w:rsid w:val="004506C4"/>
    <w:rsid w:val="00450C2D"/>
    <w:rsid w:val="00450C72"/>
    <w:rsid w:val="004512E3"/>
    <w:rsid w:val="00451FCD"/>
    <w:rsid w:val="00455C25"/>
    <w:rsid w:val="0045612A"/>
    <w:rsid w:val="0045633E"/>
    <w:rsid w:val="004563D4"/>
    <w:rsid w:val="004563FD"/>
    <w:rsid w:val="004577CC"/>
    <w:rsid w:val="00461762"/>
    <w:rsid w:val="004619A8"/>
    <w:rsid w:val="00461E78"/>
    <w:rsid w:val="004627CB"/>
    <w:rsid w:val="00462A30"/>
    <w:rsid w:val="00462B9B"/>
    <w:rsid w:val="004634F5"/>
    <w:rsid w:val="00464CE2"/>
    <w:rsid w:val="00464FE9"/>
    <w:rsid w:val="0046533D"/>
    <w:rsid w:val="00465521"/>
    <w:rsid w:val="0046574B"/>
    <w:rsid w:val="00465806"/>
    <w:rsid w:val="00465C88"/>
    <w:rsid w:val="0046604C"/>
    <w:rsid w:val="0046620B"/>
    <w:rsid w:val="00466FB1"/>
    <w:rsid w:val="004674CA"/>
    <w:rsid w:val="004675B8"/>
    <w:rsid w:val="00467F43"/>
    <w:rsid w:val="004704B4"/>
    <w:rsid w:val="00470859"/>
    <w:rsid w:val="004716D5"/>
    <w:rsid w:val="00472EAB"/>
    <w:rsid w:val="00473460"/>
    <w:rsid w:val="00473DE9"/>
    <w:rsid w:val="00473F4D"/>
    <w:rsid w:val="00473FF4"/>
    <w:rsid w:val="00474031"/>
    <w:rsid w:val="004742B3"/>
    <w:rsid w:val="004759C3"/>
    <w:rsid w:val="00475DCF"/>
    <w:rsid w:val="00476342"/>
    <w:rsid w:val="00477E02"/>
    <w:rsid w:val="00477FCF"/>
    <w:rsid w:val="00480E99"/>
    <w:rsid w:val="0048129F"/>
    <w:rsid w:val="0048136D"/>
    <w:rsid w:val="004813D3"/>
    <w:rsid w:val="004815AA"/>
    <w:rsid w:val="00481919"/>
    <w:rsid w:val="00481ACF"/>
    <w:rsid w:val="0048240B"/>
    <w:rsid w:val="004825EA"/>
    <w:rsid w:val="00482CE6"/>
    <w:rsid w:val="004833EC"/>
    <w:rsid w:val="004841F1"/>
    <w:rsid w:val="004863B6"/>
    <w:rsid w:val="004869FC"/>
    <w:rsid w:val="00487EF1"/>
    <w:rsid w:val="0049208F"/>
    <w:rsid w:val="00492659"/>
    <w:rsid w:val="004935F5"/>
    <w:rsid w:val="00495A80"/>
    <w:rsid w:val="004967C0"/>
    <w:rsid w:val="00496901"/>
    <w:rsid w:val="00496C85"/>
    <w:rsid w:val="004A0EAE"/>
    <w:rsid w:val="004A1087"/>
    <w:rsid w:val="004A1092"/>
    <w:rsid w:val="004A15E7"/>
    <w:rsid w:val="004A2FF0"/>
    <w:rsid w:val="004A3242"/>
    <w:rsid w:val="004A34A2"/>
    <w:rsid w:val="004A4F86"/>
    <w:rsid w:val="004A6F69"/>
    <w:rsid w:val="004A799C"/>
    <w:rsid w:val="004B0F10"/>
    <w:rsid w:val="004B16A1"/>
    <w:rsid w:val="004B1714"/>
    <w:rsid w:val="004B31E6"/>
    <w:rsid w:val="004B3907"/>
    <w:rsid w:val="004B3B3B"/>
    <w:rsid w:val="004B4220"/>
    <w:rsid w:val="004B44FA"/>
    <w:rsid w:val="004B497B"/>
    <w:rsid w:val="004B531F"/>
    <w:rsid w:val="004B613F"/>
    <w:rsid w:val="004B641E"/>
    <w:rsid w:val="004C0CA1"/>
    <w:rsid w:val="004C111E"/>
    <w:rsid w:val="004C2048"/>
    <w:rsid w:val="004C244A"/>
    <w:rsid w:val="004C5AB5"/>
    <w:rsid w:val="004C62FF"/>
    <w:rsid w:val="004C6A46"/>
    <w:rsid w:val="004C6C7C"/>
    <w:rsid w:val="004C7323"/>
    <w:rsid w:val="004D0569"/>
    <w:rsid w:val="004D1147"/>
    <w:rsid w:val="004D1D86"/>
    <w:rsid w:val="004D1E86"/>
    <w:rsid w:val="004D2031"/>
    <w:rsid w:val="004D42F6"/>
    <w:rsid w:val="004D4573"/>
    <w:rsid w:val="004D4A3D"/>
    <w:rsid w:val="004D56AC"/>
    <w:rsid w:val="004D5F9E"/>
    <w:rsid w:val="004D6A44"/>
    <w:rsid w:val="004D6C7D"/>
    <w:rsid w:val="004D7FDA"/>
    <w:rsid w:val="004E0BFB"/>
    <w:rsid w:val="004E0EFF"/>
    <w:rsid w:val="004E15A3"/>
    <w:rsid w:val="004E1B2A"/>
    <w:rsid w:val="004E1CD3"/>
    <w:rsid w:val="004E1D47"/>
    <w:rsid w:val="004E2DDC"/>
    <w:rsid w:val="004E32AC"/>
    <w:rsid w:val="004E445F"/>
    <w:rsid w:val="004E4F52"/>
    <w:rsid w:val="004E5536"/>
    <w:rsid w:val="004E5F9A"/>
    <w:rsid w:val="004E6492"/>
    <w:rsid w:val="004E653F"/>
    <w:rsid w:val="004E666B"/>
    <w:rsid w:val="004F128C"/>
    <w:rsid w:val="004F34CE"/>
    <w:rsid w:val="004F3FC9"/>
    <w:rsid w:val="004F3FE6"/>
    <w:rsid w:val="004F4A89"/>
    <w:rsid w:val="004F4E65"/>
    <w:rsid w:val="004F5DAC"/>
    <w:rsid w:val="004F6264"/>
    <w:rsid w:val="004F736A"/>
    <w:rsid w:val="00500CE6"/>
    <w:rsid w:val="005015E8"/>
    <w:rsid w:val="00502515"/>
    <w:rsid w:val="005026E7"/>
    <w:rsid w:val="0050355F"/>
    <w:rsid w:val="0050426B"/>
    <w:rsid w:val="0050456E"/>
    <w:rsid w:val="00504AA3"/>
    <w:rsid w:val="00505460"/>
    <w:rsid w:val="00505AD0"/>
    <w:rsid w:val="005063E2"/>
    <w:rsid w:val="00507CD3"/>
    <w:rsid w:val="00511486"/>
    <w:rsid w:val="0051204E"/>
    <w:rsid w:val="005125C7"/>
    <w:rsid w:val="00514A09"/>
    <w:rsid w:val="00516340"/>
    <w:rsid w:val="00516447"/>
    <w:rsid w:val="00516D1A"/>
    <w:rsid w:val="00517062"/>
    <w:rsid w:val="0052020D"/>
    <w:rsid w:val="00521276"/>
    <w:rsid w:val="005220B8"/>
    <w:rsid w:val="0052215D"/>
    <w:rsid w:val="00522640"/>
    <w:rsid w:val="005229E5"/>
    <w:rsid w:val="00522E43"/>
    <w:rsid w:val="00523A27"/>
    <w:rsid w:val="00524C51"/>
    <w:rsid w:val="00526165"/>
    <w:rsid w:val="0052686C"/>
    <w:rsid w:val="00526A10"/>
    <w:rsid w:val="00527269"/>
    <w:rsid w:val="00530A8E"/>
    <w:rsid w:val="0053184C"/>
    <w:rsid w:val="00532423"/>
    <w:rsid w:val="005344CB"/>
    <w:rsid w:val="0053467F"/>
    <w:rsid w:val="00534CC3"/>
    <w:rsid w:val="00537091"/>
    <w:rsid w:val="00541D8D"/>
    <w:rsid w:val="00542466"/>
    <w:rsid w:val="00542987"/>
    <w:rsid w:val="00544DBD"/>
    <w:rsid w:val="005459D3"/>
    <w:rsid w:val="00545DFB"/>
    <w:rsid w:val="00546984"/>
    <w:rsid w:val="00547122"/>
    <w:rsid w:val="00547430"/>
    <w:rsid w:val="005476ED"/>
    <w:rsid w:val="005503CB"/>
    <w:rsid w:val="00550FF7"/>
    <w:rsid w:val="00551103"/>
    <w:rsid w:val="00551197"/>
    <w:rsid w:val="0055151F"/>
    <w:rsid w:val="005516C5"/>
    <w:rsid w:val="00552EE5"/>
    <w:rsid w:val="0055320C"/>
    <w:rsid w:val="00553600"/>
    <w:rsid w:val="005538F6"/>
    <w:rsid w:val="00553933"/>
    <w:rsid w:val="00553F80"/>
    <w:rsid w:val="00554BC6"/>
    <w:rsid w:val="00555278"/>
    <w:rsid w:val="0055533A"/>
    <w:rsid w:val="00555AAC"/>
    <w:rsid w:val="00555FA3"/>
    <w:rsid w:val="00556593"/>
    <w:rsid w:val="005571DF"/>
    <w:rsid w:val="00557F35"/>
    <w:rsid w:val="005600D5"/>
    <w:rsid w:val="00560A20"/>
    <w:rsid w:val="00560CA3"/>
    <w:rsid w:val="005615F0"/>
    <w:rsid w:val="00562235"/>
    <w:rsid w:val="00562700"/>
    <w:rsid w:val="00562AAA"/>
    <w:rsid w:val="005637D0"/>
    <w:rsid w:val="005638C5"/>
    <w:rsid w:val="00563A19"/>
    <w:rsid w:val="00563AD0"/>
    <w:rsid w:val="00563B2A"/>
    <w:rsid w:val="00563D01"/>
    <w:rsid w:val="005651B5"/>
    <w:rsid w:val="0056542B"/>
    <w:rsid w:val="00565AFB"/>
    <w:rsid w:val="005662F7"/>
    <w:rsid w:val="00566BB4"/>
    <w:rsid w:val="00566F15"/>
    <w:rsid w:val="00567153"/>
    <w:rsid w:val="00567471"/>
    <w:rsid w:val="00567A93"/>
    <w:rsid w:val="00567C4A"/>
    <w:rsid w:val="00570DAE"/>
    <w:rsid w:val="00571252"/>
    <w:rsid w:val="00571C69"/>
    <w:rsid w:val="00571ED1"/>
    <w:rsid w:val="00572B0F"/>
    <w:rsid w:val="0057437B"/>
    <w:rsid w:val="0057512F"/>
    <w:rsid w:val="0057590C"/>
    <w:rsid w:val="00576128"/>
    <w:rsid w:val="005763F7"/>
    <w:rsid w:val="00576545"/>
    <w:rsid w:val="005765FA"/>
    <w:rsid w:val="00577C43"/>
    <w:rsid w:val="005807C8"/>
    <w:rsid w:val="00581991"/>
    <w:rsid w:val="00581DC0"/>
    <w:rsid w:val="00581EF5"/>
    <w:rsid w:val="00583934"/>
    <w:rsid w:val="00586955"/>
    <w:rsid w:val="00586D5D"/>
    <w:rsid w:val="00586EEA"/>
    <w:rsid w:val="00586FBF"/>
    <w:rsid w:val="00590600"/>
    <w:rsid w:val="0059097C"/>
    <w:rsid w:val="005912C4"/>
    <w:rsid w:val="005917FC"/>
    <w:rsid w:val="005928A9"/>
    <w:rsid w:val="005931E1"/>
    <w:rsid w:val="00593FCA"/>
    <w:rsid w:val="005944C5"/>
    <w:rsid w:val="00594B07"/>
    <w:rsid w:val="00596C78"/>
    <w:rsid w:val="005970B3"/>
    <w:rsid w:val="005A0414"/>
    <w:rsid w:val="005A0807"/>
    <w:rsid w:val="005A0E53"/>
    <w:rsid w:val="005A21E7"/>
    <w:rsid w:val="005A24A2"/>
    <w:rsid w:val="005A33D8"/>
    <w:rsid w:val="005A42D4"/>
    <w:rsid w:val="005A46ED"/>
    <w:rsid w:val="005A5B97"/>
    <w:rsid w:val="005A5F5B"/>
    <w:rsid w:val="005A6302"/>
    <w:rsid w:val="005A65C0"/>
    <w:rsid w:val="005A6CE7"/>
    <w:rsid w:val="005A7233"/>
    <w:rsid w:val="005A766B"/>
    <w:rsid w:val="005B1E6B"/>
    <w:rsid w:val="005B22F5"/>
    <w:rsid w:val="005B252C"/>
    <w:rsid w:val="005B3516"/>
    <w:rsid w:val="005B3A01"/>
    <w:rsid w:val="005B4A90"/>
    <w:rsid w:val="005B51EE"/>
    <w:rsid w:val="005B573E"/>
    <w:rsid w:val="005B5B0A"/>
    <w:rsid w:val="005B641C"/>
    <w:rsid w:val="005B70E4"/>
    <w:rsid w:val="005B74AE"/>
    <w:rsid w:val="005B7A0E"/>
    <w:rsid w:val="005B7F95"/>
    <w:rsid w:val="005C0E5D"/>
    <w:rsid w:val="005C4521"/>
    <w:rsid w:val="005C5992"/>
    <w:rsid w:val="005C6032"/>
    <w:rsid w:val="005C66F2"/>
    <w:rsid w:val="005C686B"/>
    <w:rsid w:val="005C7EEF"/>
    <w:rsid w:val="005D0172"/>
    <w:rsid w:val="005D02C1"/>
    <w:rsid w:val="005D0FBB"/>
    <w:rsid w:val="005D1286"/>
    <w:rsid w:val="005D268F"/>
    <w:rsid w:val="005D2A57"/>
    <w:rsid w:val="005D2F95"/>
    <w:rsid w:val="005D4B8D"/>
    <w:rsid w:val="005D6151"/>
    <w:rsid w:val="005D770F"/>
    <w:rsid w:val="005E077B"/>
    <w:rsid w:val="005E17B3"/>
    <w:rsid w:val="005E202C"/>
    <w:rsid w:val="005E246B"/>
    <w:rsid w:val="005E33D7"/>
    <w:rsid w:val="005E4216"/>
    <w:rsid w:val="005E48E1"/>
    <w:rsid w:val="005E4F4C"/>
    <w:rsid w:val="005E5E5C"/>
    <w:rsid w:val="005F01F2"/>
    <w:rsid w:val="005F274A"/>
    <w:rsid w:val="005F2FB5"/>
    <w:rsid w:val="005F3827"/>
    <w:rsid w:val="005F3C87"/>
    <w:rsid w:val="005F5498"/>
    <w:rsid w:val="005F5864"/>
    <w:rsid w:val="005F64B1"/>
    <w:rsid w:val="005F731C"/>
    <w:rsid w:val="005F7ABD"/>
    <w:rsid w:val="0060022C"/>
    <w:rsid w:val="00600B2D"/>
    <w:rsid w:val="0060158A"/>
    <w:rsid w:val="0060298A"/>
    <w:rsid w:val="00602B6A"/>
    <w:rsid w:val="00602F43"/>
    <w:rsid w:val="00604293"/>
    <w:rsid w:val="00604BCB"/>
    <w:rsid w:val="00605D35"/>
    <w:rsid w:val="00605F7B"/>
    <w:rsid w:val="00606117"/>
    <w:rsid w:val="00610ABA"/>
    <w:rsid w:val="00611659"/>
    <w:rsid w:val="006136B4"/>
    <w:rsid w:val="006140E8"/>
    <w:rsid w:val="006151CE"/>
    <w:rsid w:val="006161D3"/>
    <w:rsid w:val="0061636B"/>
    <w:rsid w:val="006163D0"/>
    <w:rsid w:val="00616DB7"/>
    <w:rsid w:val="00616EF4"/>
    <w:rsid w:val="00617E0F"/>
    <w:rsid w:val="006203B0"/>
    <w:rsid w:val="00620AD9"/>
    <w:rsid w:val="006214B8"/>
    <w:rsid w:val="00623E7A"/>
    <w:rsid w:val="0062411E"/>
    <w:rsid w:val="00625598"/>
    <w:rsid w:val="0062588B"/>
    <w:rsid w:val="00625D93"/>
    <w:rsid w:val="0062630F"/>
    <w:rsid w:val="006267F3"/>
    <w:rsid w:val="00626C87"/>
    <w:rsid w:val="0062779E"/>
    <w:rsid w:val="00627BFB"/>
    <w:rsid w:val="00627DED"/>
    <w:rsid w:val="006303D3"/>
    <w:rsid w:val="00630443"/>
    <w:rsid w:val="00631776"/>
    <w:rsid w:val="00631E5C"/>
    <w:rsid w:val="006320A0"/>
    <w:rsid w:val="006328DC"/>
    <w:rsid w:val="00633D4C"/>
    <w:rsid w:val="00634D6D"/>
    <w:rsid w:val="00634F16"/>
    <w:rsid w:val="006351F9"/>
    <w:rsid w:val="00635CD4"/>
    <w:rsid w:val="00635F82"/>
    <w:rsid w:val="00636B94"/>
    <w:rsid w:val="00636D53"/>
    <w:rsid w:val="00637919"/>
    <w:rsid w:val="00640182"/>
    <w:rsid w:val="00641989"/>
    <w:rsid w:val="006419B2"/>
    <w:rsid w:val="00643F0C"/>
    <w:rsid w:val="00645021"/>
    <w:rsid w:val="00645289"/>
    <w:rsid w:val="006461F9"/>
    <w:rsid w:val="00647347"/>
    <w:rsid w:val="00647564"/>
    <w:rsid w:val="006475A2"/>
    <w:rsid w:val="00647F38"/>
    <w:rsid w:val="00650326"/>
    <w:rsid w:val="0065045E"/>
    <w:rsid w:val="006508CB"/>
    <w:rsid w:val="00650ACE"/>
    <w:rsid w:val="006517DA"/>
    <w:rsid w:val="00651D7B"/>
    <w:rsid w:val="006521E2"/>
    <w:rsid w:val="00652370"/>
    <w:rsid w:val="00653180"/>
    <w:rsid w:val="00653D9E"/>
    <w:rsid w:val="006562B0"/>
    <w:rsid w:val="00656BEE"/>
    <w:rsid w:val="00657447"/>
    <w:rsid w:val="0065795A"/>
    <w:rsid w:val="0066048B"/>
    <w:rsid w:val="00660B0C"/>
    <w:rsid w:val="0066183D"/>
    <w:rsid w:val="00661999"/>
    <w:rsid w:val="00661AC0"/>
    <w:rsid w:val="00662402"/>
    <w:rsid w:val="006629F0"/>
    <w:rsid w:val="00662FFF"/>
    <w:rsid w:val="00663276"/>
    <w:rsid w:val="00663973"/>
    <w:rsid w:val="0066421C"/>
    <w:rsid w:val="00664E54"/>
    <w:rsid w:val="0066562B"/>
    <w:rsid w:val="0066621F"/>
    <w:rsid w:val="00666280"/>
    <w:rsid w:val="006675AB"/>
    <w:rsid w:val="006705F1"/>
    <w:rsid w:val="006706BD"/>
    <w:rsid w:val="006715C0"/>
    <w:rsid w:val="00671EC2"/>
    <w:rsid w:val="00673454"/>
    <w:rsid w:val="00673CCD"/>
    <w:rsid w:val="00673E99"/>
    <w:rsid w:val="00676522"/>
    <w:rsid w:val="006770E4"/>
    <w:rsid w:val="00680282"/>
    <w:rsid w:val="006806B5"/>
    <w:rsid w:val="00680B46"/>
    <w:rsid w:val="00680D41"/>
    <w:rsid w:val="006818AD"/>
    <w:rsid w:val="00681A33"/>
    <w:rsid w:val="00681D29"/>
    <w:rsid w:val="00682F26"/>
    <w:rsid w:val="006833BA"/>
    <w:rsid w:val="006837A0"/>
    <w:rsid w:val="00683898"/>
    <w:rsid w:val="006840C1"/>
    <w:rsid w:val="00684C54"/>
    <w:rsid w:val="00686040"/>
    <w:rsid w:val="00687A00"/>
    <w:rsid w:val="00687FE4"/>
    <w:rsid w:val="006907D6"/>
    <w:rsid w:val="00691301"/>
    <w:rsid w:val="00692843"/>
    <w:rsid w:val="0069320F"/>
    <w:rsid w:val="006949C0"/>
    <w:rsid w:val="0069639F"/>
    <w:rsid w:val="00697961"/>
    <w:rsid w:val="006A01F9"/>
    <w:rsid w:val="006A037E"/>
    <w:rsid w:val="006A2EC5"/>
    <w:rsid w:val="006A36FB"/>
    <w:rsid w:val="006A6BD6"/>
    <w:rsid w:val="006B0A79"/>
    <w:rsid w:val="006B14A1"/>
    <w:rsid w:val="006B2586"/>
    <w:rsid w:val="006B484F"/>
    <w:rsid w:val="006B65A3"/>
    <w:rsid w:val="006B6AEA"/>
    <w:rsid w:val="006B6EF3"/>
    <w:rsid w:val="006B74C1"/>
    <w:rsid w:val="006B79F7"/>
    <w:rsid w:val="006B7F5D"/>
    <w:rsid w:val="006C0F94"/>
    <w:rsid w:val="006C11AA"/>
    <w:rsid w:val="006C229A"/>
    <w:rsid w:val="006C3F0B"/>
    <w:rsid w:val="006C4B36"/>
    <w:rsid w:val="006C6361"/>
    <w:rsid w:val="006C6DAB"/>
    <w:rsid w:val="006C780A"/>
    <w:rsid w:val="006C7C60"/>
    <w:rsid w:val="006C7DAC"/>
    <w:rsid w:val="006D0199"/>
    <w:rsid w:val="006D0BE8"/>
    <w:rsid w:val="006D0E08"/>
    <w:rsid w:val="006D122D"/>
    <w:rsid w:val="006D22E8"/>
    <w:rsid w:val="006D2EC8"/>
    <w:rsid w:val="006D4BA6"/>
    <w:rsid w:val="006D539B"/>
    <w:rsid w:val="006D5D12"/>
    <w:rsid w:val="006D6CA0"/>
    <w:rsid w:val="006D7C9C"/>
    <w:rsid w:val="006E1C54"/>
    <w:rsid w:val="006E204F"/>
    <w:rsid w:val="006E284F"/>
    <w:rsid w:val="006E2B8E"/>
    <w:rsid w:val="006E3121"/>
    <w:rsid w:val="006E4AA1"/>
    <w:rsid w:val="006E4B60"/>
    <w:rsid w:val="006E5152"/>
    <w:rsid w:val="006E5B76"/>
    <w:rsid w:val="006E7181"/>
    <w:rsid w:val="006E79DD"/>
    <w:rsid w:val="006F0197"/>
    <w:rsid w:val="006F0881"/>
    <w:rsid w:val="006F1F82"/>
    <w:rsid w:val="006F2EC1"/>
    <w:rsid w:val="006F38BC"/>
    <w:rsid w:val="006F4FD8"/>
    <w:rsid w:val="006F6097"/>
    <w:rsid w:val="006F670D"/>
    <w:rsid w:val="006F6775"/>
    <w:rsid w:val="006F6BD1"/>
    <w:rsid w:val="00701CF7"/>
    <w:rsid w:val="00703092"/>
    <w:rsid w:val="00703925"/>
    <w:rsid w:val="007043E3"/>
    <w:rsid w:val="00704844"/>
    <w:rsid w:val="00704B4C"/>
    <w:rsid w:val="007050FD"/>
    <w:rsid w:val="007052EB"/>
    <w:rsid w:val="00705545"/>
    <w:rsid w:val="007061DC"/>
    <w:rsid w:val="007073ED"/>
    <w:rsid w:val="007075FE"/>
    <w:rsid w:val="007078B5"/>
    <w:rsid w:val="00707FF7"/>
    <w:rsid w:val="00711272"/>
    <w:rsid w:val="00713015"/>
    <w:rsid w:val="00713461"/>
    <w:rsid w:val="0072085F"/>
    <w:rsid w:val="007211F4"/>
    <w:rsid w:val="007213C6"/>
    <w:rsid w:val="00721B81"/>
    <w:rsid w:val="007227CA"/>
    <w:rsid w:val="007230C9"/>
    <w:rsid w:val="007246E7"/>
    <w:rsid w:val="00726685"/>
    <w:rsid w:val="007270C7"/>
    <w:rsid w:val="00731028"/>
    <w:rsid w:val="00732FC6"/>
    <w:rsid w:val="00733060"/>
    <w:rsid w:val="00733752"/>
    <w:rsid w:val="00733C10"/>
    <w:rsid w:val="007348ED"/>
    <w:rsid w:val="00734E14"/>
    <w:rsid w:val="00735392"/>
    <w:rsid w:val="007366DA"/>
    <w:rsid w:val="007368FD"/>
    <w:rsid w:val="00736B48"/>
    <w:rsid w:val="007423DA"/>
    <w:rsid w:val="00743413"/>
    <w:rsid w:val="00743566"/>
    <w:rsid w:val="0074373D"/>
    <w:rsid w:val="00743769"/>
    <w:rsid w:val="007450D2"/>
    <w:rsid w:val="00745A68"/>
    <w:rsid w:val="00745E91"/>
    <w:rsid w:val="00745FD2"/>
    <w:rsid w:val="0074782A"/>
    <w:rsid w:val="00747A4A"/>
    <w:rsid w:val="00750F93"/>
    <w:rsid w:val="00752792"/>
    <w:rsid w:val="00754641"/>
    <w:rsid w:val="00754A18"/>
    <w:rsid w:val="0075560C"/>
    <w:rsid w:val="007559D4"/>
    <w:rsid w:val="0075621B"/>
    <w:rsid w:val="00757EB6"/>
    <w:rsid w:val="00760A4D"/>
    <w:rsid w:val="00761357"/>
    <w:rsid w:val="007623CD"/>
    <w:rsid w:val="007633D1"/>
    <w:rsid w:val="00763E2D"/>
    <w:rsid w:val="00764256"/>
    <w:rsid w:val="0076434E"/>
    <w:rsid w:val="007645EF"/>
    <w:rsid w:val="00764DAA"/>
    <w:rsid w:val="00764FE1"/>
    <w:rsid w:val="00765B18"/>
    <w:rsid w:val="00765F66"/>
    <w:rsid w:val="00766157"/>
    <w:rsid w:val="00766746"/>
    <w:rsid w:val="00766750"/>
    <w:rsid w:val="007704E7"/>
    <w:rsid w:val="0077073F"/>
    <w:rsid w:val="00770BB6"/>
    <w:rsid w:val="00771B59"/>
    <w:rsid w:val="007728E2"/>
    <w:rsid w:val="00773294"/>
    <w:rsid w:val="00773AA1"/>
    <w:rsid w:val="00775158"/>
    <w:rsid w:val="00775956"/>
    <w:rsid w:val="0077664A"/>
    <w:rsid w:val="00776CCB"/>
    <w:rsid w:val="00780824"/>
    <w:rsid w:val="00780D9B"/>
    <w:rsid w:val="00780F99"/>
    <w:rsid w:val="0078154B"/>
    <w:rsid w:val="0078156C"/>
    <w:rsid w:val="007816C8"/>
    <w:rsid w:val="007816F0"/>
    <w:rsid w:val="007818CE"/>
    <w:rsid w:val="00782223"/>
    <w:rsid w:val="00782D4B"/>
    <w:rsid w:val="00782EA1"/>
    <w:rsid w:val="0078310B"/>
    <w:rsid w:val="0078412D"/>
    <w:rsid w:val="00784485"/>
    <w:rsid w:val="00784586"/>
    <w:rsid w:val="007845E6"/>
    <w:rsid w:val="00784617"/>
    <w:rsid w:val="007853F2"/>
    <w:rsid w:val="007856C3"/>
    <w:rsid w:val="00785AD2"/>
    <w:rsid w:val="00786E73"/>
    <w:rsid w:val="00787ACB"/>
    <w:rsid w:val="0079506F"/>
    <w:rsid w:val="007953AF"/>
    <w:rsid w:val="00797C35"/>
    <w:rsid w:val="007A04D8"/>
    <w:rsid w:val="007A1102"/>
    <w:rsid w:val="007A11E8"/>
    <w:rsid w:val="007A1C70"/>
    <w:rsid w:val="007A2A27"/>
    <w:rsid w:val="007A2A76"/>
    <w:rsid w:val="007A340B"/>
    <w:rsid w:val="007A3517"/>
    <w:rsid w:val="007A3956"/>
    <w:rsid w:val="007A5B22"/>
    <w:rsid w:val="007A7596"/>
    <w:rsid w:val="007A7603"/>
    <w:rsid w:val="007B075F"/>
    <w:rsid w:val="007B0EEF"/>
    <w:rsid w:val="007B17A5"/>
    <w:rsid w:val="007B1A8D"/>
    <w:rsid w:val="007B22AD"/>
    <w:rsid w:val="007B28D2"/>
    <w:rsid w:val="007B2A60"/>
    <w:rsid w:val="007B3DCD"/>
    <w:rsid w:val="007B5062"/>
    <w:rsid w:val="007B5BDE"/>
    <w:rsid w:val="007B6177"/>
    <w:rsid w:val="007B6213"/>
    <w:rsid w:val="007B69FA"/>
    <w:rsid w:val="007B6BD2"/>
    <w:rsid w:val="007C21EB"/>
    <w:rsid w:val="007C2533"/>
    <w:rsid w:val="007C4213"/>
    <w:rsid w:val="007C4853"/>
    <w:rsid w:val="007C5A83"/>
    <w:rsid w:val="007C5DCB"/>
    <w:rsid w:val="007C7A40"/>
    <w:rsid w:val="007C7C9D"/>
    <w:rsid w:val="007D15C6"/>
    <w:rsid w:val="007D15CC"/>
    <w:rsid w:val="007D1E22"/>
    <w:rsid w:val="007D261A"/>
    <w:rsid w:val="007D29A0"/>
    <w:rsid w:val="007D33FA"/>
    <w:rsid w:val="007D3C58"/>
    <w:rsid w:val="007D3D79"/>
    <w:rsid w:val="007D59B7"/>
    <w:rsid w:val="007D5F9E"/>
    <w:rsid w:val="007D7E2E"/>
    <w:rsid w:val="007E0ACC"/>
    <w:rsid w:val="007E1076"/>
    <w:rsid w:val="007E1C93"/>
    <w:rsid w:val="007E2649"/>
    <w:rsid w:val="007E27A5"/>
    <w:rsid w:val="007E27F1"/>
    <w:rsid w:val="007E28DA"/>
    <w:rsid w:val="007E2D4C"/>
    <w:rsid w:val="007E2E51"/>
    <w:rsid w:val="007E32F2"/>
    <w:rsid w:val="007E3905"/>
    <w:rsid w:val="007E481D"/>
    <w:rsid w:val="007E7860"/>
    <w:rsid w:val="007F0389"/>
    <w:rsid w:val="007F18AE"/>
    <w:rsid w:val="007F2150"/>
    <w:rsid w:val="007F2AC4"/>
    <w:rsid w:val="007F359F"/>
    <w:rsid w:val="007F469F"/>
    <w:rsid w:val="007F5706"/>
    <w:rsid w:val="007F60B9"/>
    <w:rsid w:val="007F77B8"/>
    <w:rsid w:val="007F7BAB"/>
    <w:rsid w:val="007F7D64"/>
    <w:rsid w:val="0080062F"/>
    <w:rsid w:val="00800A68"/>
    <w:rsid w:val="00800E1B"/>
    <w:rsid w:val="00801849"/>
    <w:rsid w:val="00801880"/>
    <w:rsid w:val="008026B5"/>
    <w:rsid w:val="00802857"/>
    <w:rsid w:val="008030CE"/>
    <w:rsid w:val="00803C84"/>
    <w:rsid w:val="00804842"/>
    <w:rsid w:val="008048B7"/>
    <w:rsid w:val="00805191"/>
    <w:rsid w:val="0080529F"/>
    <w:rsid w:val="00805F33"/>
    <w:rsid w:val="00807633"/>
    <w:rsid w:val="0080772B"/>
    <w:rsid w:val="00810EF7"/>
    <w:rsid w:val="00811F31"/>
    <w:rsid w:val="00813533"/>
    <w:rsid w:val="008139A5"/>
    <w:rsid w:val="00813EF5"/>
    <w:rsid w:val="00813F2E"/>
    <w:rsid w:val="0081459F"/>
    <w:rsid w:val="0081613C"/>
    <w:rsid w:val="008164FB"/>
    <w:rsid w:val="00817416"/>
    <w:rsid w:val="00817718"/>
    <w:rsid w:val="0081788A"/>
    <w:rsid w:val="008207C6"/>
    <w:rsid w:val="00821375"/>
    <w:rsid w:val="00821652"/>
    <w:rsid w:val="00821ECA"/>
    <w:rsid w:val="0082217C"/>
    <w:rsid w:val="008230D7"/>
    <w:rsid w:val="00823C3F"/>
    <w:rsid w:val="0082516C"/>
    <w:rsid w:val="00825172"/>
    <w:rsid w:val="008252A0"/>
    <w:rsid w:val="0082531F"/>
    <w:rsid w:val="00825C6A"/>
    <w:rsid w:val="0082718C"/>
    <w:rsid w:val="0083037B"/>
    <w:rsid w:val="008322FD"/>
    <w:rsid w:val="00832512"/>
    <w:rsid w:val="00835097"/>
    <w:rsid w:val="00835429"/>
    <w:rsid w:val="0083641D"/>
    <w:rsid w:val="00840BC5"/>
    <w:rsid w:val="00841983"/>
    <w:rsid w:val="008422B6"/>
    <w:rsid w:val="00843BD3"/>
    <w:rsid w:val="00844031"/>
    <w:rsid w:val="008449FC"/>
    <w:rsid w:val="008457D9"/>
    <w:rsid w:val="00845A4B"/>
    <w:rsid w:val="00846469"/>
    <w:rsid w:val="00846674"/>
    <w:rsid w:val="00846AB1"/>
    <w:rsid w:val="00846C76"/>
    <w:rsid w:val="00846CB7"/>
    <w:rsid w:val="00847CB5"/>
    <w:rsid w:val="00850A89"/>
    <w:rsid w:val="008516E5"/>
    <w:rsid w:val="0085401B"/>
    <w:rsid w:val="0085597B"/>
    <w:rsid w:val="00855D0A"/>
    <w:rsid w:val="00855FC1"/>
    <w:rsid w:val="00856772"/>
    <w:rsid w:val="00856F09"/>
    <w:rsid w:val="0085722D"/>
    <w:rsid w:val="0085754C"/>
    <w:rsid w:val="00857826"/>
    <w:rsid w:val="008609B9"/>
    <w:rsid w:val="008611AB"/>
    <w:rsid w:val="008640B6"/>
    <w:rsid w:val="0086503A"/>
    <w:rsid w:val="008657D5"/>
    <w:rsid w:val="00865DC8"/>
    <w:rsid w:val="00865E8A"/>
    <w:rsid w:val="008661F2"/>
    <w:rsid w:val="00866B0C"/>
    <w:rsid w:val="00866EF3"/>
    <w:rsid w:val="00867300"/>
    <w:rsid w:val="0087045C"/>
    <w:rsid w:val="0087065E"/>
    <w:rsid w:val="00872A4F"/>
    <w:rsid w:val="00872F14"/>
    <w:rsid w:val="00873939"/>
    <w:rsid w:val="00873D12"/>
    <w:rsid w:val="00873D21"/>
    <w:rsid w:val="008744E9"/>
    <w:rsid w:val="00874870"/>
    <w:rsid w:val="00876A7F"/>
    <w:rsid w:val="00877095"/>
    <w:rsid w:val="0087739C"/>
    <w:rsid w:val="00877B01"/>
    <w:rsid w:val="0088020E"/>
    <w:rsid w:val="00881EFE"/>
    <w:rsid w:val="0088223C"/>
    <w:rsid w:val="008828BD"/>
    <w:rsid w:val="008837AF"/>
    <w:rsid w:val="00884F3E"/>
    <w:rsid w:val="00885CF8"/>
    <w:rsid w:val="00887809"/>
    <w:rsid w:val="00887C6A"/>
    <w:rsid w:val="00890520"/>
    <w:rsid w:val="00891F6F"/>
    <w:rsid w:val="00892424"/>
    <w:rsid w:val="0089259F"/>
    <w:rsid w:val="00893FDA"/>
    <w:rsid w:val="00894480"/>
    <w:rsid w:val="00894AED"/>
    <w:rsid w:val="00895068"/>
    <w:rsid w:val="008962B1"/>
    <w:rsid w:val="00896F50"/>
    <w:rsid w:val="0089719E"/>
    <w:rsid w:val="00897EE6"/>
    <w:rsid w:val="008A0141"/>
    <w:rsid w:val="008A0DAB"/>
    <w:rsid w:val="008A11B4"/>
    <w:rsid w:val="008A1944"/>
    <w:rsid w:val="008A266E"/>
    <w:rsid w:val="008A294B"/>
    <w:rsid w:val="008A4E19"/>
    <w:rsid w:val="008A6A51"/>
    <w:rsid w:val="008A6DC1"/>
    <w:rsid w:val="008B03EE"/>
    <w:rsid w:val="008B0EF9"/>
    <w:rsid w:val="008B19DD"/>
    <w:rsid w:val="008B1BA5"/>
    <w:rsid w:val="008B2080"/>
    <w:rsid w:val="008B3F53"/>
    <w:rsid w:val="008B49E4"/>
    <w:rsid w:val="008B5846"/>
    <w:rsid w:val="008B63A7"/>
    <w:rsid w:val="008B679F"/>
    <w:rsid w:val="008B7FA8"/>
    <w:rsid w:val="008C01C0"/>
    <w:rsid w:val="008C15B0"/>
    <w:rsid w:val="008C22EB"/>
    <w:rsid w:val="008C263F"/>
    <w:rsid w:val="008C2E0E"/>
    <w:rsid w:val="008C2FC8"/>
    <w:rsid w:val="008C30D5"/>
    <w:rsid w:val="008C4C23"/>
    <w:rsid w:val="008C52B8"/>
    <w:rsid w:val="008C6574"/>
    <w:rsid w:val="008C7812"/>
    <w:rsid w:val="008C7DA4"/>
    <w:rsid w:val="008D03A6"/>
    <w:rsid w:val="008D08F7"/>
    <w:rsid w:val="008D156E"/>
    <w:rsid w:val="008D1B00"/>
    <w:rsid w:val="008D1CDD"/>
    <w:rsid w:val="008D3ABD"/>
    <w:rsid w:val="008D5691"/>
    <w:rsid w:val="008D57D3"/>
    <w:rsid w:val="008D5FF1"/>
    <w:rsid w:val="008D62B7"/>
    <w:rsid w:val="008D652A"/>
    <w:rsid w:val="008D6B86"/>
    <w:rsid w:val="008E0220"/>
    <w:rsid w:val="008E08AE"/>
    <w:rsid w:val="008E1DF6"/>
    <w:rsid w:val="008E4F77"/>
    <w:rsid w:val="008E70AB"/>
    <w:rsid w:val="008E78F2"/>
    <w:rsid w:val="008F0AC3"/>
    <w:rsid w:val="008F13CD"/>
    <w:rsid w:val="008F26E1"/>
    <w:rsid w:val="008F2A95"/>
    <w:rsid w:val="008F320D"/>
    <w:rsid w:val="008F3750"/>
    <w:rsid w:val="008F4BEF"/>
    <w:rsid w:val="008F5D61"/>
    <w:rsid w:val="008F5DF3"/>
    <w:rsid w:val="008F65C7"/>
    <w:rsid w:val="008F7DAD"/>
    <w:rsid w:val="009004B2"/>
    <w:rsid w:val="0090110D"/>
    <w:rsid w:val="00901505"/>
    <w:rsid w:val="00901671"/>
    <w:rsid w:val="009016F8"/>
    <w:rsid w:val="00902E67"/>
    <w:rsid w:val="00905EC2"/>
    <w:rsid w:val="009065A0"/>
    <w:rsid w:val="0090666C"/>
    <w:rsid w:val="00906C95"/>
    <w:rsid w:val="00907B98"/>
    <w:rsid w:val="0091003F"/>
    <w:rsid w:val="00910650"/>
    <w:rsid w:val="0091115B"/>
    <w:rsid w:val="00911711"/>
    <w:rsid w:val="00911C46"/>
    <w:rsid w:val="00912742"/>
    <w:rsid w:val="0091288B"/>
    <w:rsid w:val="00912EBB"/>
    <w:rsid w:val="00913C5B"/>
    <w:rsid w:val="00914EAB"/>
    <w:rsid w:val="00915CF7"/>
    <w:rsid w:val="009178BB"/>
    <w:rsid w:val="00917B0F"/>
    <w:rsid w:val="00917F35"/>
    <w:rsid w:val="00920445"/>
    <w:rsid w:val="009205B4"/>
    <w:rsid w:val="00922246"/>
    <w:rsid w:val="009246F8"/>
    <w:rsid w:val="00924B1C"/>
    <w:rsid w:val="009263C1"/>
    <w:rsid w:val="0092650D"/>
    <w:rsid w:val="0092778D"/>
    <w:rsid w:val="00927C43"/>
    <w:rsid w:val="0093034B"/>
    <w:rsid w:val="009305CC"/>
    <w:rsid w:val="0093071A"/>
    <w:rsid w:val="00931343"/>
    <w:rsid w:val="00931707"/>
    <w:rsid w:val="00932AE4"/>
    <w:rsid w:val="00932C34"/>
    <w:rsid w:val="00933997"/>
    <w:rsid w:val="0093401A"/>
    <w:rsid w:val="009344F8"/>
    <w:rsid w:val="00934AFD"/>
    <w:rsid w:val="00935B35"/>
    <w:rsid w:val="009370BF"/>
    <w:rsid w:val="00937179"/>
    <w:rsid w:val="00937321"/>
    <w:rsid w:val="009376CF"/>
    <w:rsid w:val="00937E64"/>
    <w:rsid w:val="009406EA"/>
    <w:rsid w:val="009417D7"/>
    <w:rsid w:val="0094298C"/>
    <w:rsid w:val="00942BD9"/>
    <w:rsid w:val="00943CCF"/>
    <w:rsid w:val="00944105"/>
    <w:rsid w:val="0094442C"/>
    <w:rsid w:val="00944979"/>
    <w:rsid w:val="009452BF"/>
    <w:rsid w:val="00945D87"/>
    <w:rsid w:val="00946615"/>
    <w:rsid w:val="0094679A"/>
    <w:rsid w:val="009469A8"/>
    <w:rsid w:val="0095009B"/>
    <w:rsid w:val="00950B14"/>
    <w:rsid w:val="00951A57"/>
    <w:rsid w:val="00952136"/>
    <w:rsid w:val="00953161"/>
    <w:rsid w:val="009549AE"/>
    <w:rsid w:val="00955EE4"/>
    <w:rsid w:val="00956283"/>
    <w:rsid w:val="00956331"/>
    <w:rsid w:val="00956CA4"/>
    <w:rsid w:val="00960297"/>
    <w:rsid w:val="009606C0"/>
    <w:rsid w:val="00961489"/>
    <w:rsid w:val="009615EE"/>
    <w:rsid w:val="0096274B"/>
    <w:rsid w:val="00962E00"/>
    <w:rsid w:val="00963543"/>
    <w:rsid w:val="0096403F"/>
    <w:rsid w:val="00965909"/>
    <w:rsid w:val="00965A6E"/>
    <w:rsid w:val="00965E11"/>
    <w:rsid w:val="009660B5"/>
    <w:rsid w:val="00966678"/>
    <w:rsid w:val="00967D16"/>
    <w:rsid w:val="00967E71"/>
    <w:rsid w:val="0097012E"/>
    <w:rsid w:val="00970A1A"/>
    <w:rsid w:val="00970ECE"/>
    <w:rsid w:val="0097338D"/>
    <w:rsid w:val="00973432"/>
    <w:rsid w:val="00973A5B"/>
    <w:rsid w:val="00974140"/>
    <w:rsid w:val="0097420B"/>
    <w:rsid w:val="00974930"/>
    <w:rsid w:val="009755C9"/>
    <w:rsid w:val="00975C16"/>
    <w:rsid w:val="0097646A"/>
    <w:rsid w:val="00977EAF"/>
    <w:rsid w:val="0098060F"/>
    <w:rsid w:val="009811C0"/>
    <w:rsid w:val="009823FD"/>
    <w:rsid w:val="00984307"/>
    <w:rsid w:val="00984AF2"/>
    <w:rsid w:val="00985B11"/>
    <w:rsid w:val="00987251"/>
    <w:rsid w:val="00990311"/>
    <w:rsid w:val="00990BB9"/>
    <w:rsid w:val="00991207"/>
    <w:rsid w:val="00991E3C"/>
    <w:rsid w:val="00992718"/>
    <w:rsid w:val="0099298D"/>
    <w:rsid w:val="0099349C"/>
    <w:rsid w:val="009949B7"/>
    <w:rsid w:val="00994E66"/>
    <w:rsid w:val="009956D7"/>
    <w:rsid w:val="009971C1"/>
    <w:rsid w:val="00997797"/>
    <w:rsid w:val="009A0758"/>
    <w:rsid w:val="009A1D24"/>
    <w:rsid w:val="009A2743"/>
    <w:rsid w:val="009A2E52"/>
    <w:rsid w:val="009A3554"/>
    <w:rsid w:val="009A35BC"/>
    <w:rsid w:val="009A47B7"/>
    <w:rsid w:val="009A6712"/>
    <w:rsid w:val="009A75F3"/>
    <w:rsid w:val="009B0705"/>
    <w:rsid w:val="009B090D"/>
    <w:rsid w:val="009B47DD"/>
    <w:rsid w:val="009B4A60"/>
    <w:rsid w:val="009B4ADF"/>
    <w:rsid w:val="009B4D9F"/>
    <w:rsid w:val="009B5153"/>
    <w:rsid w:val="009B6358"/>
    <w:rsid w:val="009B69FB"/>
    <w:rsid w:val="009B6AEF"/>
    <w:rsid w:val="009B7796"/>
    <w:rsid w:val="009B7BE8"/>
    <w:rsid w:val="009B7C31"/>
    <w:rsid w:val="009B7FEE"/>
    <w:rsid w:val="009C001F"/>
    <w:rsid w:val="009C1139"/>
    <w:rsid w:val="009C20A4"/>
    <w:rsid w:val="009C2292"/>
    <w:rsid w:val="009C33FA"/>
    <w:rsid w:val="009C5001"/>
    <w:rsid w:val="009C54AC"/>
    <w:rsid w:val="009C5612"/>
    <w:rsid w:val="009C5F13"/>
    <w:rsid w:val="009C671F"/>
    <w:rsid w:val="009C67AC"/>
    <w:rsid w:val="009C6E22"/>
    <w:rsid w:val="009C7247"/>
    <w:rsid w:val="009D023C"/>
    <w:rsid w:val="009D15DB"/>
    <w:rsid w:val="009D17B9"/>
    <w:rsid w:val="009D1A26"/>
    <w:rsid w:val="009D2CBB"/>
    <w:rsid w:val="009D2EB7"/>
    <w:rsid w:val="009D37CA"/>
    <w:rsid w:val="009D3A3B"/>
    <w:rsid w:val="009D4C4F"/>
    <w:rsid w:val="009D5641"/>
    <w:rsid w:val="009D56F0"/>
    <w:rsid w:val="009D63E9"/>
    <w:rsid w:val="009D6D9C"/>
    <w:rsid w:val="009D74B5"/>
    <w:rsid w:val="009D7A04"/>
    <w:rsid w:val="009E15EE"/>
    <w:rsid w:val="009E1771"/>
    <w:rsid w:val="009E1E5A"/>
    <w:rsid w:val="009E27C8"/>
    <w:rsid w:val="009E2F3F"/>
    <w:rsid w:val="009E3B57"/>
    <w:rsid w:val="009E492F"/>
    <w:rsid w:val="009E4969"/>
    <w:rsid w:val="009E50C7"/>
    <w:rsid w:val="009E587A"/>
    <w:rsid w:val="009E59C0"/>
    <w:rsid w:val="009E6201"/>
    <w:rsid w:val="009E652F"/>
    <w:rsid w:val="009E6561"/>
    <w:rsid w:val="009E6B18"/>
    <w:rsid w:val="009E7B60"/>
    <w:rsid w:val="009F096A"/>
    <w:rsid w:val="009F118D"/>
    <w:rsid w:val="009F125D"/>
    <w:rsid w:val="009F1DB0"/>
    <w:rsid w:val="009F2F4A"/>
    <w:rsid w:val="009F3851"/>
    <w:rsid w:val="009F393D"/>
    <w:rsid w:val="009F3C4A"/>
    <w:rsid w:val="009F59E7"/>
    <w:rsid w:val="009F6348"/>
    <w:rsid w:val="009F6CEA"/>
    <w:rsid w:val="009F6F05"/>
    <w:rsid w:val="00A00751"/>
    <w:rsid w:val="00A01435"/>
    <w:rsid w:val="00A02272"/>
    <w:rsid w:val="00A03287"/>
    <w:rsid w:val="00A03528"/>
    <w:rsid w:val="00A03560"/>
    <w:rsid w:val="00A03945"/>
    <w:rsid w:val="00A04398"/>
    <w:rsid w:val="00A04AC8"/>
    <w:rsid w:val="00A050B8"/>
    <w:rsid w:val="00A05300"/>
    <w:rsid w:val="00A05B5E"/>
    <w:rsid w:val="00A06E7E"/>
    <w:rsid w:val="00A0797D"/>
    <w:rsid w:val="00A10125"/>
    <w:rsid w:val="00A10BE2"/>
    <w:rsid w:val="00A10DB5"/>
    <w:rsid w:val="00A10E7B"/>
    <w:rsid w:val="00A1130D"/>
    <w:rsid w:val="00A11420"/>
    <w:rsid w:val="00A11EFD"/>
    <w:rsid w:val="00A12092"/>
    <w:rsid w:val="00A12459"/>
    <w:rsid w:val="00A12CE4"/>
    <w:rsid w:val="00A14BB8"/>
    <w:rsid w:val="00A15224"/>
    <w:rsid w:val="00A17241"/>
    <w:rsid w:val="00A21E90"/>
    <w:rsid w:val="00A227F7"/>
    <w:rsid w:val="00A22F8B"/>
    <w:rsid w:val="00A242FD"/>
    <w:rsid w:val="00A249D9"/>
    <w:rsid w:val="00A2536D"/>
    <w:rsid w:val="00A25812"/>
    <w:rsid w:val="00A26D32"/>
    <w:rsid w:val="00A274DE"/>
    <w:rsid w:val="00A305FE"/>
    <w:rsid w:val="00A316A2"/>
    <w:rsid w:val="00A3307F"/>
    <w:rsid w:val="00A33A3C"/>
    <w:rsid w:val="00A343A8"/>
    <w:rsid w:val="00A3495D"/>
    <w:rsid w:val="00A3512A"/>
    <w:rsid w:val="00A36421"/>
    <w:rsid w:val="00A36665"/>
    <w:rsid w:val="00A36828"/>
    <w:rsid w:val="00A37774"/>
    <w:rsid w:val="00A3777D"/>
    <w:rsid w:val="00A37D5C"/>
    <w:rsid w:val="00A409E4"/>
    <w:rsid w:val="00A40FE7"/>
    <w:rsid w:val="00A41B62"/>
    <w:rsid w:val="00A42256"/>
    <w:rsid w:val="00A427A9"/>
    <w:rsid w:val="00A435E0"/>
    <w:rsid w:val="00A440FE"/>
    <w:rsid w:val="00A44602"/>
    <w:rsid w:val="00A45070"/>
    <w:rsid w:val="00A47122"/>
    <w:rsid w:val="00A4798F"/>
    <w:rsid w:val="00A47DF5"/>
    <w:rsid w:val="00A50549"/>
    <w:rsid w:val="00A5117A"/>
    <w:rsid w:val="00A52298"/>
    <w:rsid w:val="00A524F3"/>
    <w:rsid w:val="00A53160"/>
    <w:rsid w:val="00A54054"/>
    <w:rsid w:val="00A542F6"/>
    <w:rsid w:val="00A54C61"/>
    <w:rsid w:val="00A5502C"/>
    <w:rsid w:val="00A5613C"/>
    <w:rsid w:val="00A572DD"/>
    <w:rsid w:val="00A60F21"/>
    <w:rsid w:val="00A612A9"/>
    <w:rsid w:val="00A6173C"/>
    <w:rsid w:val="00A63B52"/>
    <w:rsid w:val="00A642C0"/>
    <w:rsid w:val="00A645CF"/>
    <w:rsid w:val="00A658F0"/>
    <w:rsid w:val="00A6592D"/>
    <w:rsid w:val="00A66C88"/>
    <w:rsid w:val="00A6710F"/>
    <w:rsid w:val="00A671DE"/>
    <w:rsid w:val="00A67640"/>
    <w:rsid w:val="00A70652"/>
    <w:rsid w:val="00A7142B"/>
    <w:rsid w:val="00A71DA9"/>
    <w:rsid w:val="00A7234F"/>
    <w:rsid w:val="00A72A96"/>
    <w:rsid w:val="00A735CD"/>
    <w:rsid w:val="00A73AC0"/>
    <w:rsid w:val="00A740AC"/>
    <w:rsid w:val="00A744FD"/>
    <w:rsid w:val="00A748B4"/>
    <w:rsid w:val="00A74C45"/>
    <w:rsid w:val="00A752E8"/>
    <w:rsid w:val="00A75721"/>
    <w:rsid w:val="00A771DC"/>
    <w:rsid w:val="00A8214D"/>
    <w:rsid w:val="00A8252A"/>
    <w:rsid w:val="00A827AA"/>
    <w:rsid w:val="00A82FB8"/>
    <w:rsid w:val="00A843F7"/>
    <w:rsid w:val="00A86001"/>
    <w:rsid w:val="00A86D50"/>
    <w:rsid w:val="00A87AA6"/>
    <w:rsid w:val="00A87CFB"/>
    <w:rsid w:val="00A87EEC"/>
    <w:rsid w:val="00A9004C"/>
    <w:rsid w:val="00A90502"/>
    <w:rsid w:val="00A90E72"/>
    <w:rsid w:val="00A92BE9"/>
    <w:rsid w:val="00A936D7"/>
    <w:rsid w:val="00A94517"/>
    <w:rsid w:val="00A94B3D"/>
    <w:rsid w:val="00A9619C"/>
    <w:rsid w:val="00A9691E"/>
    <w:rsid w:val="00A96E9C"/>
    <w:rsid w:val="00A970F7"/>
    <w:rsid w:val="00A97CDC"/>
    <w:rsid w:val="00A97E63"/>
    <w:rsid w:val="00AA1296"/>
    <w:rsid w:val="00AA1B21"/>
    <w:rsid w:val="00AA358B"/>
    <w:rsid w:val="00AA3BD2"/>
    <w:rsid w:val="00AA4478"/>
    <w:rsid w:val="00AA4608"/>
    <w:rsid w:val="00AA648C"/>
    <w:rsid w:val="00AA6D0B"/>
    <w:rsid w:val="00AA7E0A"/>
    <w:rsid w:val="00AB088C"/>
    <w:rsid w:val="00AB172C"/>
    <w:rsid w:val="00AB1DC3"/>
    <w:rsid w:val="00AB3FB5"/>
    <w:rsid w:val="00AB42BE"/>
    <w:rsid w:val="00AB43AB"/>
    <w:rsid w:val="00AB4D37"/>
    <w:rsid w:val="00AB6B41"/>
    <w:rsid w:val="00AB6B9D"/>
    <w:rsid w:val="00AB6E23"/>
    <w:rsid w:val="00AB7866"/>
    <w:rsid w:val="00AC0F17"/>
    <w:rsid w:val="00AC14ED"/>
    <w:rsid w:val="00AC1622"/>
    <w:rsid w:val="00AC1E3E"/>
    <w:rsid w:val="00AC1FDA"/>
    <w:rsid w:val="00AC3D6E"/>
    <w:rsid w:val="00AC4C5A"/>
    <w:rsid w:val="00AC5888"/>
    <w:rsid w:val="00AC5CBA"/>
    <w:rsid w:val="00AC5EA6"/>
    <w:rsid w:val="00AC7399"/>
    <w:rsid w:val="00AD0EDA"/>
    <w:rsid w:val="00AD13A8"/>
    <w:rsid w:val="00AD2D83"/>
    <w:rsid w:val="00AD2E38"/>
    <w:rsid w:val="00AD3296"/>
    <w:rsid w:val="00AD403B"/>
    <w:rsid w:val="00AD5CEB"/>
    <w:rsid w:val="00AD626C"/>
    <w:rsid w:val="00AD66A4"/>
    <w:rsid w:val="00AD6A1B"/>
    <w:rsid w:val="00AD6F4F"/>
    <w:rsid w:val="00AD7173"/>
    <w:rsid w:val="00AD7BFC"/>
    <w:rsid w:val="00AE05A2"/>
    <w:rsid w:val="00AE0B02"/>
    <w:rsid w:val="00AE1E42"/>
    <w:rsid w:val="00AE20BF"/>
    <w:rsid w:val="00AE2546"/>
    <w:rsid w:val="00AE3196"/>
    <w:rsid w:val="00AE3EE2"/>
    <w:rsid w:val="00AE4A89"/>
    <w:rsid w:val="00AE5E56"/>
    <w:rsid w:val="00AE62B2"/>
    <w:rsid w:val="00AE6A40"/>
    <w:rsid w:val="00AE71E7"/>
    <w:rsid w:val="00AF1126"/>
    <w:rsid w:val="00AF1CD4"/>
    <w:rsid w:val="00AF21DD"/>
    <w:rsid w:val="00AF22E6"/>
    <w:rsid w:val="00AF27A9"/>
    <w:rsid w:val="00AF3139"/>
    <w:rsid w:val="00AF4041"/>
    <w:rsid w:val="00AF4193"/>
    <w:rsid w:val="00AF41F9"/>
    <w:rsid w:val="00AF44F6"/>
    <w:rsid w:val="00AF4B27"/>
    <w:rsid w:val="00AF54BA"/>
    <w:rsid w:val="00AF5A5B"/>
    <w:rsid w:val="00AF5FF4"/>
    <w:rsid w:val="00AF6AE0"/>
    <w:rsid w:val="00AF7DEF"/>
    <w:rsid w:val="00B00DBE"/>
    <w:rsid w:val="00B01C4C"/>
    <w:rsid w:val="00B04273"/>
    <w:rsid w:val="00B045D9"/>
    <w:rsid w:val="00B0469A"/>
    <w:rsid w:val="00B0487E"/>
    <w:rsid w:val="00B04BDB"/>
    <w:rsid w:val="00B06476"/>
    <w:rsid w:val="00B06E63"/>
    <w:rsid w:val="00B06F91"/>
    <w:rsid w:val="00B0722F"/>
    <w:rsid w:val="00B10282"/>
    <w:rsid w:val="00B10382"/>
    <w:rsid w:val="00B10871"/>
    <w:rsid w:val="00B11149"/>
    <w:rsid w:val="00B12570"/>
    <w:rsid w:val="00B12893"/>
    <w:rsid w:val="00B13000"/>
    <w:rsid w:val="00B1321D"/>
    <w:rsid w:val="00B13222"/>
    <w:rsid w:val="00B13615"/>
    <w:rsid w:val="00B13869"/>
    <w:rsid w:val="00B1408E"/>
    <w:rsid w:val="00B140AF"/>
    <w:rsid w:val="00B14B60"/>
    <w:rsid w:val="00B15C37"/>
    <w:rsid w:val="00B15ED2"/>
    <w:rsid w:val="00B16B22"/>
    <w:rsid w:val="00B178AF"/>
    <w:rsid w:val="00B17FF6"/>
    <w:rsid w:val="00B20AA0"/>
    <w:rsid w:val="00B2158C"/>
    <w:rsid w:val="00B23408"/>
    <w:rsid w:val="00B23E21"/>
    <w:rsid w:val="00B249C3"/>
    <w:rsid w:val="00B24B17"/>
    <w:rsid w:val="00B25A9B"/>
    <w:rsid w:val="00B261B6"/>
    <w:rsid w:val="00B27498"/>
    <w:rsid w:val="00B30A15"/>
    <w:rsid w:val="00B30FE5"/>
    <w:rsid w:val="00B31642"/>
    <w:rsid w:val="00B3191E"/>
    <w:rsid w:val="00B31CD1"/>
    <w:rsid w:val="00B31EB9"/>
    <w:rsid w:val="00B31FCC"/>
    <w:rsid w:val="00B325E1"/>
    <w:rsid w:val="00B32631"/>
    <w:rsid w:val="00B33092"/>
    <w:rsid w:val="00B3403D"/>
    <w:rsid w:val="00B34594"/>
    <w:rsid w:val="00B35154"/>
    <w:rsid w:val="00B35C2F"/>
    <w:rsid w:val="00B36388"/>
    <w:rsid w:val="00B3773E"/>
    <w:rsid w:val="00B37C40"/>
    <w:rsid w:val="00B40F21"/>
    <w:rsid w:val="00B4174E"/>
    <w:rsid w:val="00B417DA"/>
    <w:rsid w:val="00B41E5A"/>
    <w:rsid w:val="00B420BF"/>
    <w:rsid w:val="00B4216C"/>
    <w:rsid w:val="00B43BB7"/>
    <w:rsid w:val="00B4414D"/>
    <w:rsid w:val="00B4419D"/>
    <w:rsid w:val="00B446D5"/>
    <w:rsid w:val="00B44AB9"/>
    <w:rsid w:val="00B454D6"/>
    <w:rsid w:val="00B45B69"/>
    <w:rsid w:val="00B46DE8"/>
    <w:rsid w:val="00B47294"/>
    <w:rsid w:val="00B505A6"/>
    <w:rsid w:val="00B5079F"/>
    <w:rsid w:val="00B51307"/>
    <w:rsid w:val="00B539E5"/>
    <w:rsid w:val="00B53F46"/>
    <w:rsid w:val="00B54A36"/>
    <w:rsid w:val="00B54DCC"/>
    <w:rsid w:val="00B55450"/>
    <w:rsid w:val="00B55BC7"/>
    <w:rsid w:val="00B55BF9"/>
    <w:rsid w:val="00B5684B"/>
    <w:rsid w:val="00B5688C"/>
    <w:rsid w:val="00B5707A"/>
    <w:rsid w:val="00B605B3"/>
    <w:rsid w:val="00B61148"/>
    <w:rsid w:val="00B6184E"/>
    <w:rsid w:val="00B624BF"/>
    <w:rsid w:val="00B62A31"/>
    <w:rsid w:val="00B6381B"/>
    <w:rsid w:val="00B645DD"/>
    <w:rsid w:val="00B70250"/>
    <w:rsid w:val="00B7095B"/>
    <w:rsid w:val="00B70A92"/>
    <w:rsid w:val="00B70C6F"/>
    <w:rsid w:val="00B72C33"/>
    <w:rsid w:val="00B733E1"/>
    <w:rsid w:val="00B73DAB"/>
    <w:rsid w:val="00B73FAB"/>
    <w:rsid w:val="00B74825"/>
    <w:rsid w:val="00B74FEB"/>
    <w:rsid w:val="00B75402"/>
    <w:rsid w:val="00B75CDC"/>
    <w:rsid w:val="00B75D35"/>
    <w:rsid w:val="00B764EE"/>
    <w:rsid w:val="00B76812"/>
    <w:rsid w:val="00B76B68"/>
    <w:rsid w:val="00B77131"/>
    <w:rsid w:val="00B804B2"/>
    <w:rsid w:val="00B81A21"/>
    <w:rsid w:val="00B81A8A"/>
    <w:rsid w:val="00B81C4E"/>
    <w:rsid w:val="00B829C4"/>
    <w:rsid w:val="00B82E08"/>
    <w:rsid w:val="00B8343C"/>
    <w:rsid w:val="00B8461E"/>
    <w:rsid w:val="00B84CDA"/>
    <w:rsid w:val="00B87AC4"/>
    <w:rsid w:val="00B87F7D"/>
    <w:rsid w:val="00B91365"/>
    <w:rsid w:val="00B9178A"/>
    <w:rsid w:val="00B9202F"/>
    <w:rsid w:val="00B93DC9"/>
    <w:rsid w:val="00B9428B"/>
    <w:rsid w:val="00B944FB"/>
    <w:rsid w:val="00B94623"/>
    <w:rsid w:val="00B9479F"/>
    <w:rsid w:val="00B947DC"/>
    <w:rsid w:val="00B94DBB"/>
    <w:rsid w:val="00B94E6A"/>
    <w:rsid w:val="00B94F08"/>
    <w:rsid w:val="00B959F0"/>
    <w:rsid w:val="00B95E49"/>
    <w:rsid w:val="00B96651"/>
    <w:rsid w:val="00B96892"/>
    <w:rsid w:val="00BA01F2"/>
    <w:rsid w:val="00BA0BBC"/>
    <w:rsid w:val="00BA0EE3"/>
    <w:rsid w:val="00BA1DF4"/>
    <w:rsid w:val="00BA33A7"/>
    <w:rsid w:val="00BA45D3"/>
    <w:rsid w:val="00BA603A"/>
    <w:rsid w:val="00BA662D"/>
    <w:rsid w:val="00BB00A2"/>
    <w:rsid w:val="00BB04C1"/>
    <w:rsid w:val="00BB1497"/>
    <w:rsid w:val="00BB1A06"/>
    <w:rsid w:val="00BB26FE"/>
    <w:rsid w:val="00BB293A"/>
    <w:rsid w:val="00BB2CE4"/>
    <w:rsid w:val="00BB30F9"/>
    <w:rsid w:val="00BB3D3E"/>
    <w:rsid w:val="00BB3DD2"/>
    <w:rsid w:val="00BB3DFE"/>
    <w:rsid w:val="00BB4EC0"/>
    <w:rsid w:val="00BB6320"/>
    <w:rsid w:val="00BB6567"/>
    <w:rsid w:val="00BB6E7F"/>
    <w:rsid w:val="00BB712C"/>
    <w:rsid w:val="00BB72DC"/>
    <w:rsid w:val="00BB7E8F"/>
    <w:rsid w:val="00BC1373"/>
    <w:rsid w:val="00BC1378"/>
    <w:rsid w:val="00BC18D1"/>
    <w:rsid w:val="00BC1C3D"/>
    <w:rsid w:val="00BC237A"/>
    <w:rsid w:val="00BC2C1A"/>
    <w:rsid w:val="00BC60BB"/>
    <w:rsid w:val="00BC6CA2"/>
    <w:rsid w:val="00BC74DA"/>
    <w:rsid w:val="00BC7A52"/>
    <w:rsid w:val="00BC7EC0"/>
    <w:rsid w:val="00BD25D4"/>
    <w:rsid w:val="00BD3D72"/>
    <w:rsid w:val="00BD3E71"/>
    <w:rsid w:val="00BD4339"/>
    <w:rsid w:val="00BD4387"/>
    <w:rsid w:val="00BD4AA2"/>
    <w:rsid w:val="00BD4ECB"/>
    <w:rsid w:val="00BD632A"/>
    <w:rsid w:val="00BD6835"/>
    <w:rsid w:val="00BD68BE"/>
    <w:rsid w:val="00BD700D"/>
    <w:rsid w:val="00BD7891"/>
    <w:rsid w:val="00BE02CF"/>
    <w:rsid w:val="00BE0910"/>
    <w:rsid w:val="00BE0AD9"/>
    <w:rsid w:val="00BE109A"/>
    <w:rsid w:val="00BE4580"/>
    <w:rsid w:val="00BE4F0E"/>
    <w:rsid w:val="00BE59E8"/>
    <w:rsid w:val="00BE5EF2"/>
    <w:rsid w:val="00BE6CEC"/>
    <w:rsid w:val="00BE7540"/>
    <w:rsid w:val="00BE7A51"/>
    <w:rsid w:val="00BF000B"/>
    <w:rsid w:val="00BF09D0"/>
    <w:rsid w:val="00BF0C58"/>
    <w:rsid w:val="00BF2C1A"/>
    <w:rsid w:val="00BF2E2F"/>
    <w:rsid w:val="00BF3889"/>
    <w:rsid w:val="00BF55E9"/>
    <w:rsid w:val="00BF65BB"/>
    <w:rsid w:val="00BF77F7"/>
    <w:rsid w:val="00BF783A"/>
    <w:rsid w:val="00C00611"/>
    <w:rsid w:val="00C0097B"/>
    <w:rsid w:val="00C00A87"/>
    <w:rsid w:val="00C01015"/>
    <w:rsid w:val="00C01D92"/>
    <w:rsid w:val="00C02A72"/>
    <w:rsid w:val="00C0329D"/>
    <w:rsid w:val="00C035EC"/>
    <w:rsid w:val="00C03606"/>
    <w:rsid w:val="00C03735"/>
    <w:rsid w:val="00C045A5"/>
    <w:rsid w:val="00C04BCA"/>
    <w:rsid w:val="00C04BE6"/>
    <w:rsid w:val="00C04DF9"/>
    <w:rsid w:val="00C04E9D"/>
    <w:rsid w:val="00C04F58"/>
    <w:rsid w:val="00C062C2"/>
    <w:rsid w:val="00C070F5"/>
    <w:rsid w:val="00C1021F"/>
    <w:rsid w:val="00C1027B"/>
    <w:rsid w:val="00C1101B"/>
    <w:rsid w:val="00C118C2"/>
    <w:rsid w:val="00C12187"/>
    <w:rsid w:val="00C1273A"/>
    <w:rsid w:val="00C13FBC"/>
    <w:rsid w:val="00C141D4"/>
    <w:rsid w:val="00C15F51"/>
    <w:rsid w:val="00C16F8D"/>
    <w:rsid w:val="00C17981"/>
    <w:rsid w:val="00C17D52"/>
    <w:rsid w:val="00C20263"/>
    <w:rsid w:val="00C2078F"/>
    <w:rsid w:val="00C21AA2"/>
    <w:rsid w:val="00C2246D"/>
    <w:rsid w:val="00C22AEE"/>
    <w:rsid w:val="00C23E25"/>
    <w:rsid w:val="00C24C73"/>
    <w:rsid w:val="00C2518C"/>
    <w:rsid w:val="00C255E6"/>
    <w:rsid w:val="00C25832"/>
    <w:rsid w:val="00C25985"/>
    <w:rsid w:val="00C25A8B"/>
    <w:rsid w:val="00C25CE5"/>
    <w:rsid w:val="00C266D2"/>
    <w:rsid w:val="00C270A7"/>
    <w:rsid w:val="00C27B04"/>
    <w:rsid w:val="00C3024B"/>
    <w:rsid w:val="00C30827"/>
    <w:rsid w:val="00C308B5"/>
    <w:rsid w:val="00C30E2B"/>
    <w:rsid w:val="00C31216"/>
    <w:rsid w:val="00C32E1F"/>
    <w:rsid w:val="00C33590"/>
    <w:rsid w:val="00C33780"/>
    <w:rsid w:val="00C33BB1"/>
    <w:rsid w:val="00C3404F"/>
    <w:rsid w:val="00C35267"/>
    <w:rsid w:val="00C3724D"/>
    <w:rsid w:val="00C37A81"/>
    <w:rsid w:val="00C403C3"/>
    <w:rsid w:val="00C404CD"/>
    <w:rsid w:val="00C41141"/>
    <w:rsid w:val="00C41E9F"/>
    <w:rsid w:val="00C429F3"/>
    <w:rsid w:val="00C42A97"/>
    <w:rsid w:val="00C434F5"/>
    <w:rsid w:val="00C43E66"/>
    <w:rsid w:val="00C43FF4"/>
    <w:rsid w:val="00C442E8"/>
    <w:rsid w:val="00C45BD9"/>
    <w:rsid w:val="00C45D8A"/>
    <w:rsid w:val="00C466D8"/>
    <w:rsid w:val="00C47A26"/>
    <w:rsid w:val="00C50117"/>
    <w:rsid w:val="00C501AF"/>
    <w:rsid w:val="00C5119E"/>
    <w:rsid w:val="00C51543"/>
    <w:rsid w:val="00C52810"/>
    <w:rsid w:val="00C5283E"/>
    <w:rsid w:val="00C52CB9"/>
    <w:rsid w:val="00C52EEC"/>
    <w:rsid w:val="00C53131"/>
    <w:rsid w:val="00C53517"/>
    <w:rsid w:val="00C543AA"/>
    <w:rsid w:val="00C54B5F"/>
    <w:rsid w:val="00C556EE"/>
    <w:rsid w:val="00C567E8"/>
    <w:rsid w:val="00C57597"/>
    <w:rsid w:val="00C57819"/>
    <w:rsid w:val="00C60990"/>
    <w:rsid w:val="00C615F0"/>
    <w:rsid w:val="00C61B31"/>
    <w:rsid w:val="00C620FB"/>
    <w:rsid w:val="00C63C03"/>
    <w:rsid w:val="00C63F47"/>
    <w:rsid w:val="00C64C5D"/>
    <w:rsid w:val="00C6549B"/>
    <w:rsid w:val="00C65868"/>
    <w:rsid w:val="00C65DEC"/>
    <w:rsid w:val="00C668BC"/>
    <w:rsid w:val="00C66EA3"/>
    <w:rsid w:val="00C66EBA"/>
    <w:rsid w:val="00C67D80"/>
    <w:rsid w:val="00C70464"/>
    <w:rsid w:val="00C705A1"/>
    <w:rsid w:val="00C70EB5"/>
    <w:rsid w:val="00C70F03"/>
    <w:rsid w:val="00C73661"/>
    <w:rsid w:val="00C73731"/>
    <w:rsid w:val="00C75344"/>
    <w:rsid w:val="00C7573B"/>
    <w:rsid w:val="00C757B1"/>
    <w:rsid w:val="00C75AEE"/>
    <w:rsid w:val="00C80467"/>
    <w:rsid w:val="00C805D5"/>
    <w:rsid w:val="00C80A9F"/>
    <w:rsid w:val="00C80C2C"/>
    <w:rsid w:val="00C81ED4"/>
    <w:rsid w:val="00C82219"/>
    <w:rsid w:val="00C828F2"/>
    <w:rsid w:val="00C8291F"/>
    <w:rsid w:val="00C82C0C"/>
    <w:rsid w:val="00C82CD8"/>
    <w:rsid w:val="00C83020"/>
    <w:rsid w:val="00C8333C"/>
    <w:rsid w:val="00C83A23"/>
    <w:rsid w:val="00C8444D"/>
    <w:rsid w:val="00C85AE4"/>
    <w:rsid w:val="00C86BA1"/>
    <w:rsid w:val="00C86BC0"/>
    <w:rsid w:val="00C916C9"/>
    <w:rsid w:val="00C94BED"/>
    <w:rsid w:val="00C95DEF"/>
    <w:rsid w:val="00C95DF4"/>
    <w:rsid w:val="00C966CA"/>
    <w:rsid w:val="00C9749D"/>
    <w:rsid w:val="00C97FF4"/>
    <w:rsid w:val="00CA00A8"/>
    <w:rsid w:val="00CA020A"/>
    <w:rsid w:val="00CA054B"/>
    <w:rsid w:val="00CA0BB6"/>
    <w:rsid w:val="00CA178A"/>
    <w:rsid w:val="00CA1D33"/>
    <w:rsid w:val="00CA210E"/>
    <w:rsid w:val="00CA2667"/>
    <w:rsid w:val="00CA289E"/>
    <w:rsid w:val="00CA28C6"/>
    <w:rsid w:val="00CA2A17"/>
    <w:rsid w:val="00CA31AC"/>
    <w:rsid w:val="00CA3241"/>
    <w:rsid w:val="00CA402B"/>
    <w:rsid w:val="00CA4D74"/>
    <w:rsid w:val="00CA55F3"/>
    <w:rsid w:val="00CA7C6F"/>
    <w:rsid w:val="00CA7F61"/>
    <w:rsid w:val="00CB157C"/>
    <w:rsid w:val="00CB1F24"/>
    <w:rsid w:val="00CB227F"/>
    <w:rsid w:val="00CB34E5"/>
    <w:rsid w:val="00CB3ED4"/>
    <w:rsid w:val="00CB432F"/>
    <w:rsid w:val="00CB4910"/>
    <w:rsid w:val="00CB4E33"/>
    <w:rsid w:val="00CB5020"/>
    <w:rsid w:val="00CB554D"/>
    <w:rsid w:val="00CB6CF0"/>
    <w:rsid w:val="00CB6DE8"/>
    <w:rsid w:val="00CB7586"/>
    <w:rsid w:val="00CB78D4"/>
    <w:rsid w:val="00CC0AA0"/>
    <w:rsid w:val="00CC0E15"/>
    <w:rsid w:val="00CC2B24"/>
    <w:rsid w:val="00CC338F"/>
    <w:rsid w:val="00CC3712"/>
    <w:rsid w:val="00CC3CFE"/>
    <w:rsid w:val="00CC3ED0"/>
    <w:rsid w:val="00CC4CE2"/>
    <w:rsid w:val="00CC5DA8"/>
    <w:rsid w:val="00CC65B9"/>
    <w:rsid w:val="00CC7ED1"/>
    <w:rsid w:val="00CD06E3"/>
    <w:rsid w:val="00CD0AF5"/>
    <w:rsid w:val="00CD128B"/>
    <w:rsid w:val="00CD1CF8"/>
    <w:rsid w:val="00CD3C4E"/>
    <w:rsid w:val="00CD3DE3"/>
    <w:rsid w:val="00CD41E2"/>
    <w:rsid w:val="00CD43A9"/>
    <w:rsid w:val="00CD55DC"/>
    <w:rsid w:val="00CD5EFD"/>
    <w:rsid w:val="00CD6D03"/>
    <w:rsid w:val="00CE0048"/>
    <w:rsid w:val="00CE0097"/>
    <w:rsid w:val="00CE1524"/>
    <w:rsid w:val="00CE19E2"/>
    <w:rsid w:val="00CE3022"/>
    <w:rsid w:val="00CE4D1E"/>
    <w:rsid w:val="00CE4FD3"/>
    <w:rsid w:val="00CE540C"/>
    <w:rsid w:val="00CF07EF"/>
    <w:rsid w:val="00CF0F83"/>
    <w:rsid w:val="00CF2B90"/>
    <w:rsid w:val="00CF367A"/>
    <w:rsid w:val="00CF3CCC"/>
    <w:rsid w:val="00CF56D1"/>
    <w:rsid w:val="00CF5D81"/>
    <w:rsid w:val="00CF711E"/>
    <w:rsid w:val="00CF777B"/>
    <w:rsid w:val="00CF7E2C"/>
    <w:rsid w:val="00D00310"/>
    <w:rsid w:val="00D00789"/>
    <w:rsid w:val="00D01134"/>
    <w:rsid w:val="00D01DDF"/>
    <w:rsid w:val="00D01E90"/>
    <w:rsid w:val="00D0206E"/>
    <w:rsid w:val="00D022FC"/>
    <w:rsid w:val="00D02962"/>
    <w:rsid w:val="00D029B2"/>
    <w:rsid w:val="00D03114"/>
    <w:rsid w:val="00D03506"/>
    <w:rsid w:val="00D03B68"/>
    <w:rsid w:val="00D04545"/>
    <w:rsid w:val="00D0499F"/>
    <w:rsid w:val="00D04AF0"/>
    <w:rsid w:val="00D04F83"/>
    <w:rsid w:val="00D060C9"/>
    <w:rsid w:val="00D0710D"/>
    <w:rsid w:val="00D07B70"/>
    <w:rsid w:val="00D10512"/>
    <w:rsid w:val="00D11061"/>
    <w:rsid w:val="00D12E15"/>
    <w:rsid w:val="00D1312C"/>
    <w:rsid w:val="00D13B4B"/>
    <w:rsid w:val="00D15200"/>
    <w:rsid w:val="00D15731"/>
    <w:rsid w:val="00D1583A"/>
    <w:rsid w:val="00D1710D"/>
    <w:rsid w:val="00D17D42"/>
    <w:rsid w:val="00D17F59"/>
    <w:rsid w:val="00D201D6"/>
    <w:rsid w:val="00D20A12"/>
    <w:rsid w:val="00D20CF7"/>
    <w:rsid w:val="00D210DB"/>
    <w:rsid w:val="00D21482"/>
    <w:rsid w:val="00D232E3"/>
    <w:rsid w:val="00D240B3"/>
    <w:rsid w:val="00D24111"/>
    <w:rsid w:val="00D2457C"/>
    <w:rsid w:val="00D250A4"/>
    <w:rsid w:val="00D254FC"/>
    <w:rsid w:val="00D26716"/>
    <w:rsid w:val="00D26FCA"/>
    <w:rsid w:val="00D2780F"/>
    <w:rsid w:val="00D30913"/>
    <w:rsid w:val="00D309C9"/>
    <w:rsid w:val="00D31CF8"/>
    <w:rsid w:val="00D32281"/>
    <w:rsid w:val="00D33221"/>
    <w:rsid w:val="00D33D8B"/>
    <w:rsid w:val="00D34237"/>
    <w:rsid w:val="00D3437E"/>
    <w:rsid w:val="00D34B9C"/>
    <w:rsid w:val="00D34EBC"/>
    <w:rsid w:val="00D356D5"/>
    <w:rsid w:val="00D35AB0"/>
    <w:rsid w:val="00D36E23"/>
    <w:rsid w:val="00D413B6"/>
    <w:rsid w:val="00D41DFC"/>
    <w:rsid w:val="00D42DDF"/>
    <w:rsid w:val="00D44347"/>
    <w:rsid w:val="00D45229"/>
    <w:rsid w:val="00D45DAD"/>
    <w:rsid w:val="00D4642A"/>
    <w:rsid w:val="00D46718"/>
    <w:rsid w:val="00D4681F"/>
    <w:rsid w:val="00D475AD"/>
    <w:rsid w:val="00D502F9"/>
    <w:rsid w:val="00D50EC6"/>
    <w:rsid w:val="00D5128E"/>
    <w:rsid w:val="00D515BC"/>
    <w:rsid w:val="00D5167B"/>
    <w:rsid w:val="00D5225F"/>
    <w:rsid w:val="00D5323F"/>
    <w:rsid w:val="00D53590"/>
    <w:rsid w:val="00D536CD"/>
    <w:rsid w:val="00D540F8"/>
    <w:rsid w:val="00D545F5"/>
    <w:rsid w:val="00D54600"/>
    <w:rsid w:val="00D54A5E"/>
    <w:rsid w:val="00D54E6A"/>
    <w:rsid w:val="00D54FA4"/>
    <w:rsid w:val="00D5526B"/>
    <w:rsid w:val="00D55C2B"/>
    <w:rsid w:val="00D57E7F"/>
    <w:rsid w:val="00D624CB"/>
    <w:rsid w:val="00D6360F"/>
    <w:rsid w:val="00D63F95"/>
    <w:rsid w:val="00D63FB7"/>
    <w:rsid w:val="00D64564"/>
    <w:rsid w:val="00D646F3"/>
    <w:rsid w:val="00D6487A"/>
    <w:rsid w:val="00D64A1C"/>
    <w:rsid w:val="00D65357"/>
    <w:rsid w:val="00D66967"/>
    <w:rsid w:val="00D6772E"/>
    <w:rsid w:val="00D67BCB"/>
    <w:rsid w:val="00D70DAF"/>
    <w:rsid w:val="00D71BE8"/>
    <w:rsid w:val="00D73140"/>
    <w:rsid w:val="00D73208"/>
    <w:rsid w:val="00D7394E"/>
    <w:rsid w:val="00D73DD1"/>
    <w:rsid w:val="00D745FB"/>
    <w:rsid w:val="00D7483E"/>
    <w:rsid w:val="00D756C6"/>
    <w:rsid w:val="00D77801"/>
    <w:rsid w:val="00D80217"/>
    <w:rsid w:val="00D8236F"/>
    <w:rsid w:val="00D82731"/>
    <w:rsid w:val="00D82952"/>
    <w:rsid w:val="00D845FC"/>
    <w:rsid w:val="00D85EEF"/>
    <w:rsid w:val="00D85F09"/>
    <w:rsid w:val="00D87B79"/>
    <w:rsid w:val="00D90082"/>
    <w:rsid w:val="00D901FA"/>
    <w:rsid w:val="00D918A8"/>
    <w:rsid w:val="00D93163"/>
    <w:rsid w:val="00D9473E"/>
    <w:rsid w:val="00D94E50"/>
    <w:rsid w:val="00D953D1"/>
    <w:rsid w:val="00D969DD"/>
    <w:rsid w:val="00D97988"/>
    <w:rsid w:val="00DA0BFE"/>
    <w:rsid w:val="00DA144A"/>
    <w:rsid w:val="00DA1B58"/>
    <w:rsid w:val="00DA1CFB"/>
    <w:rsid w:val="00DA1FCB"/>
    <w:rsid w:val="00DA281D"/>
    <w:rsid w:val="00DA3B7C"/>
    <w:rsid w:val="00DA4073"/>
    <w:rsid w:val="00DA437F"/>
    <w:rsid w:val="00DA4B6E"/>
    <w:rsid w:val="00DA4D98"/>
    <w:rsid w:val="00DA547C"/>
    <w:rsid w:val="00DA5C1C"/>
    <w:rsid w:val="00DA6D94"/>
    <w:rsid w:val="00DA7A58"/>
    <w:rsid w:val="00DB0034"/>
    <w:rsid w:val="00DB093F"/>
    <w:rsid w:val="00DB0E39"/>
    <w:rsid w:val="00DB20EA"/>
    <w:rsid w:val="00DB25B4"/>
    <w:rsid w:val="00DB290B"/>
    <w:rsid w:val="00DB3380"/>
    <w:rsid w:val="00DB3C83"/>
    <w:rsid w:val="00DB453C"/>
    <w:rsid w:val="00DB4EC6"/>
    <w:rsid w:val="00DB5F3C"/>
    <w:rsid w:val="00DB68DE"/>
    <w:rsid w:val="00DB7B57"/>
    <w:rsid w:val="00DB7D55"/>
    <w:rsid w:val="00DB7F1D"/>
    <w:rsid w:val="00DC00E0"/>
    <w:rsid w:val="00DC048D"/>
    <w:rsid w:val="00DC16EB"/>
    <w:rsid w:val="00DC241D"/>
    <w:rsid w:val="00DC2474"/>
    <w:rsid w:val="00DC2B0C"/>
    <w:rsid w:val="00DC3E0A"/>
    <w:rsid w:val="00DC4D7E"/>
    <w:rsid w:val="00DC620F"/>
    <w:rsid w:val="00DC640E"/>
    <w:rsid w:val="00DC66EF"/>
    <w:rsid w:val="00DC6BF9"/>
    <w:rsid w:val="00DC6BFC"/>
    <w:rsid w:val="00DC7717"/>
    <w:rsid w:val="00DD01B2"/>
    <w:rsid w:val="00DD02BD"/>
    <w:rsid w:val="00DD142A"/>
    <w:rsid w:val="00DD2909"/>
    <w:rsid w:val="00DD3C5E"/>
    <w:rsid w:val="00DD3CB0"/>
    <w:rsid w:val="00DD44C9"/>
    <w:rsid w:val="00DD4B84"/>
    <w:rsid w:val="00DD5ED8"/>
    <w:rsid w:val="00DE0231"/>
    <w:rsid w:val="00DE149B"/>
    <w:rsid w:val="00DE187E"/>
    <w:rsid w:val="00DE1C29"/>
    <w:rsid w:val="00DE2AE6"/>
    <w:rsid w:val="00DE6699"/>
    <w:rsid w:val="00DE6E71"/>
    <w:rsid w:val="00DF03C4"/>
    <w:rsid w:val="00DF058C"/>
    <w:rsid w:val="00DF1695"/>
    <w:rsid w:val="00DF1FCA"/>
    <w:rsid w:val="00DF34AD"/>
    <w:rsid w:val="00DF388B"/>
    <w:rsid w:val="00DF4418"/>
    <w:rsid w:val="00DF49CB"/>
    <w:rsid w:val="00DF4EEC"/>
    <w:rsid w:val="00DF5E5E"/>
    <w:rsid w:val="00DF6B08"/>
    <w:rsid w:val="00DF7487"/>
    <w:rsid w:val="00E003C2"/>
    <w:rsid w:val="00E00D65"/>
    <w:rsid w:val="00E0244A"/>
    <w:rsid w:val="00E024A7"/>
    <w:rsid w:val="00E02CA7"/>
    <w:rsid w:val="00E032C6"/>
    <w:rsid w:val="00E03960"/>
    <w:rsid w:val="00E05B06"/>
    <w:rsid w:val="00E0685D"/>
    <w:rsid w:val="00E06866"/>
    <w:rsid w:val="00E06C58"/>
    <w:rsid w:val="00E07271"/>
    <w:rsid w:val="00E072A8"/>
    <w:rsid w:val="00E10E27"/>
    <w:rsid w:val="00E1100C"/>
    <w:rsid w:val="00E11477"/>
    <w:rsid w:val="00E116B4"/>
    <w:rsid w:val="00E11E87"/>
    <w:rsid w:val="00E1278B"/>
    <w:rsid w:val="00E13F0C"/>
    <w:rsid w:val="00E14B1E"/>
    <w:rsid w:val="00E14DEA"/>
    <w:rsid w:val="00E16FD3"/>
    <w:rsid w:val="00E20117"/>
    <w:rsid w:val="00E21255"/>
    <w:rsid w:val="00E21271"/>
    <w:rsid w:val="00E21365"/>
    <w:rsid w:val="00E2239B"/>
    <w:rsid w:val="00E2248D"/>
    <w:rsid w:val="00E2263A"/>
    <w:rsid w:val="00E236D7"/>
    <w:rsid w:val="00E24890"/>
    <w:rsid w:val="00E24BE2"/>
    <w:rsid w:val="00E253C5"/>
    <w:rsid w:val="00E25F66"/>
    <w:rsid w:val="00E26A03"/>
    <w:rsid w:val="00E2759C"/>
    <w:rsid w:val="00E30323"/>
    <w:rsid w:val="00E30D94"/>
    <w:rsid w:val="00E31EBF"/>
    <w:rsid w:val="00E337F4"/>
    <w:rsid w:val="00E3404B"/>
    <w:rsid w:val="00E34CE1"/>
    <w:rsid w:val="00E34FAF"/>
    <w:rsid w:val="00E36479"/>
    <w:rsid w:val="00E36965"/>
    <w:rsid w:val="00E40B58"/>
    <w:rsid w:val="00E41757"/>
    <w:rsid w:val="00E41D70"/>
    <w:rsid w:val="00E41F58"/>
    <w:rsid w:val="00E4209A"/>
    <w:rsid w:val="00E420F0"/>
    <w:rsid w:val="00E43ED4"/>
    <w:rsid w:val="00E455F2"/>
    <w:rsid w:val="00E4561B"/>
    <w:rsid w:val="00E46933"/>
    <w:rsid w:val="00E47281"/>
    <w:rsid w:val="00E50593"/>
    <w:rsid w:val="00E50828"/>
    <w:rsid w:val="00E512B0"/>
    <w:rsid w:val="00E51337"/>
    <w:rsid w:val="00E51570"/>
    <w:rsid w:val="00E54ACA"/>
    <w:rsid w:val="00E55360"/>
    <w:rsid w:val="00E55E5B"/>
    <w:rsid w:val="00E56E5B"/>
    <w:rsid w:val="00E572B8"/>
    <w:rsid w:val="00E57554"/>
    <w:rsid w:val="00E579F8"/>
    <w:rsid w:val="00E603A4"/>
    <w:rsid w:val="00E61787"/>
    <w:rsid w:val="00E61CB4"/>
    <w:rsid w:val="00E620B9"/>
    <w:rsid w:val="00E62C1E"/>
    <w:rsid w:val="00E650E9"/>
    <w:rsid w:val="00E6585D"/>
    <w:rsid w:val="00E658C8"/>
    <w:rsid w:val="00E6604C"/>
    <w:rsid w:val="00E66505"/>
    <w:rsid w:val="00E66581"/>
    <w:rsid w:val="00E665EB"/>
    <w:rsid w:val="00E70213"/>
    <w:rsid w:val="00E70C3E"/>
    <w:rsid w:val="00E71BA2"/>
    <w:rsid w:val="00E71C9E"/>
    <w:rsid w:val="00E72E2F"/>
    <w:rsid w:val="00E73083"/>
    <w:rsid w:val="00E73241"/>
    <w:rsid w:val="00E74324"/>
    <w:rsid w:val="00E75956"/>
    <w:rsid w:val="00E760AA"/>
    <w:rsid w:val="00E76992"/>
    <w:rsid w:val="00E776C6"/>
    <w:rsid w:val="00E77B8B"/>
    <w:rsid w:val="00E80667"/>
    <w:rsid w:val="00E80DFF"/>
    <w:rsid w:val="00E8130D"/>
    <w:rsid w:val="00E840B0"/>
    <w:rsid w:val="00E84576"/>
    <w:rsid w:val="00E85B51"/>
    <w:rsid w:val="00E86903"/>
    <w:rsid w:val="00E86ADE"/>
    <w:rsid w:val="00E86B0C"/>
    <w:rsid w:val="00E86DE2"/>
    <w:rsid w:val="00E87251"/>
    <w:rsid w:val="00E903A9"/>
    <w:rsid w:val="00E90820"/>
    <w:rsid w:val="00E90849"/>
    <w:rsid w:val="00E91F7D"/>
    <w:rsid w:val="00E925F0"/>
    <w:rsid w:val="00E951C7"/>
    <w:rsid w:val="00E95510"/>
    <w:rsid w:val="00E97504"/>
    <w:rsid w:val="00E97545"/>
    <w:rsid w:val="00EA03BD"/>
    <w:rsid w:val="00EA0746"/>
    <w:rsid w:val="00EA0A92"/>
    <w:rsid w:val="00EA1FE2"/>
    <w:rsid w:val="00EA239E"/>
    <w:rsid w:val="00EA2B07"/>
    <w:rsid w:val="00EA38E7"/>
    <w:rsid w:val="00EA4C40"/>
    <w:rsid w:val="00EA4EC4"/>
    <w:rsid w:val="00EA5149"/>
    <w:rsid w:val="00EA6977"/>
    <w:rsid w:val="00EA6F17"/>
    <w:rsid w:val="00EA7C85"/>
    <w:rsid w:val="00EB0006"/>
    <w:rsid w:val="00EB1602"/>
    <w:rsid w:val="00EB2AA8"/>
    <w:rsid w:val="00EB392C"/>
    <w:rsid w:val="00EB41EE"/>
    <w:rsid w:val="00EB5288"/>
    <w:rsid w:val="00EB58E5"/>
    <w:rsid w:val="00EB699E"/>
    <w:rsid w:val="00EB754E"/>
    <w:rsid w:val="00EB763B"/>
    <w:rsid w:val="00EB7C45"/>
    <w:rsid w:val="00EB7F92"/>
    <w:rsid w:val="00EC0145"/>
    <w:rsid w:val="00EC04C1"/>
    <w:rsid w:val="00EC06C4"/>
    <w:rsid w:val="00EC0D9D"/>
    <w:rsid w:val="00EC11D5"/>
    <w:rsid w:val="00EC2E5E"/>
    <w:rsid w:val="00EC4480"/>
    <w:rsid w:val="00EC5C30"/>
    <w:rsid w:val="00EC5C3A"/>
    <w:rsid w:val="00EC5E0D"/>
    <w:rsid w:val="00EC5F4F"/>
    <w:rsid w:val="00EC647E"/>
    <w:rsid w:val="00EC725A"/>
    <w:rsid w:val="00EC7B63"/>
    <w:rsid w:val="00EC7C10"/>
    <w:rsid w:val="00ED02D4"/>
    <w:rsid w:val="00ED0DD6"/>
    <w:rsid w:val="00ED1337"/>
    <w:rsid w:val="00ED1796"/>
    <w:rsid w:val="00ED2861"/>
    <w:rsid w:val="00ED49E1"/>
    <w:rsid w:val="00ED4D8D"/>
    <w:rsid w:val="00ED61E5"/>
    <w:rsid w:val="00ED6627"/>
    <w:rsid w:val="00ED671E"/>
    <w:rsid w:val="00ED7022"/>
    <w:rsid w:val="00ED7C61"/>
    <w:rsid w:val="00EE0F8E"/>
    <w:rsid w:val="00EE1693"/>
    <w:rsid w:val="00EE2874"/>
    <w:rsid w:val="00EE6925"/>
    <w:rsid w:val="00EE70C8"/>
    <w:rsid w:val="00EF00B7"/>
    <w:rsid w:val="00EF0415"/>
    <w:rsid w:val="00EF0E82"/>
    <w:rsid w:val="00EF122B"/>
    <w:rsid w:val="00EF13B8"/>
    <w:rsid w:val="00EF2D78"/>
    <w:rsid w:val="00EF2DDD"/>
    <w:rsid w:val="00EF3267"/>
    <w:rsid w:val="00EF3EF7"/>
    <w:rsid w:val="00EF459D"/>
    <w:rsid w:val="00EF6F7B"/>
    <w:rsid w:val="00EF7EDC"/>
    <w:rsid w:val="00F02044"/>
    <w:rsid w:val="00F02472"/>
    <w:rsid w:val="00F03685"/>
    <w:rsid w:val="00F03ABA"/>
    <w:rsid w:val="00F04100"/>
    <w:rsid w:val="00F0493D"/>
    <w:rsid w:val="00F05836"/>
    <w:rsid w:val="00F062D3"/>
    <w:rsid w:val="00F06314"/>
    <w:rsid w:val="00F06555"/>
    <w:rsid w:val="00F06DA3"/>
    <w:rsid w:val="00F10AB4"/>
    <w:rsid w:val="00F11800"/>
    <w:rsid w:val="00F11BCD"/>
    <w:rsid w:val="00F11D1B"/>
    <w:rsid w:val="00F12162"/>
    <w:rsid w:val="00F12288"/>
    <w:rsid w:val="00F14789"/>
    <w:rsid w:val="00F148F7"/>
    <w:rsid w:val="00F14933"/>
    <w:rsid w:val="00F15523"/>
    <w:rsid w:val="00F15768"/>
    <w:rsid w:val="00F16084"/>
    <w:rsid w:val="00F1621E"/>
    <w:rsid w:val="00F16474"/>
    <w:rsid w:val="00F164EE"/>
    <w:rsid w:val="00F1704F"/>
    <w:rsid w:val="00F2053A"/>
    <w:rsid w:val="00F207A8"/>
    <w:rsid w:val="00F212FE"/>
    <w:rsid w:val="00F21B5D"/>
    <w:rsid w:val="00F22FD9"/>
    <w:rsid w:val="00F23333"/>
    <w:rsid w:val="00F237A1"/>
    <w:rsid w:val="00F23EFC"/>
    <w:rsid w:val="00F263B0"/>
    <w:rsid w:val="00F266FE"/>
    <w:rsid w:val="00F26A65"/>
    <w:rsid w:val="00F26DD6"/>
    <w:rsid w:val="00F27D0E"/>
    <w:rsid w:val="00F30A84"/>
    <w:rsid w:val="00F30C9B"/>
    <w:rsid w:val="00F30D74"/>
    <w:rsid w:val="00F320CD"/>
    <w:rsid w:val="00F321B4"/>
    <w:rsid w:val="00F3229B"/>
    <w:rsid w:val="00F326A8"/>
    <w:rsid w:val="00F32A0C"/>
    <w:rsid w:val="00F33121"/>
    <w:rsid w:val="00F3493F"/>
    <w:rsid w:val="00F34FED"/>
    <w:rsid w:val="00F36272"/>
    <w:rsid w:val="00F36389"/>
    <w:rsid w:val="00F370F0"/>
    <w:rsid w:val="00F400CB"/>
    <w:rsid w:val="00F40677"/>
    <w:rsid w:val="00F407C1"/>
    <w:rsid w:val="00F4130F"/>
    <w:rsid w:val="00F419E4"/>
    <w:rsid w:val="00F429FA"/>
    <w:rsid w:val="00F43B55"/>
    <w:rsid w:val="00F43B6D"/>
    <w:rsid w:val="00F43FEC"/>
    <w:rsid w:val="00F44071"/>
    <w:rsid w:val="00F44164"/>
    <w:rsid w:val="00F4470D"/>
    <w:rsid w:val="00F4492A"/>
    <w:rsid w:val="00F449F2"/>
    <w:rsid w:val="00F4703D"/>
    <w:rsid w:val="00F4731D"/>
    <w:rsid w:val="00F479D4"/>
    <w:rsid w:val="00F47A1F"/>
    <w:rsid w:val="00F50987"/>
    <w:rsid w:val="00F5281E"/>
    <w:rsid w:val="00F543A1"/>
    <w:rsid w:val="00F54462"/>
    <w:rsid w:val="00F5447E"/>
    <w:rsid w:val="00F55856"/>
    <w:rsid w:val="00F55C3D"/>
    <w:rsid w:val="00F570AA"/>
    <w:rsid w:val="00F60141"/>
    <w:rsid w:val="00F60527"/>
    <w:rsid w:val="00F6127B"/>
    <w:rsid w:val="00F61B05"/>
    <w:rsid w:val="00F61D03"/>
    <w:rsid w:val="00F62214"/>
    <w:rsid w:val="00F6237C"/>
    <w:rsid w:val="00F62CDE"/>
    <w:rsid w:val="00F62CE5"/>
    <w:rsid w:val="00F64274"/>
    <w:rsid w:val="00F6573E"/>
    <w:rsid w:val="00F66C07"/>
    <w:rsid w:val="00F70021"/>
    <w:rsid w:val="00F709F0"/>
    <w:rsid w:val="00F70C4A"/>
    <w:rsid w:val="00F70FE5"/>
    <w:rsid w:val="00F72332"/>
    <w:rsid w:val="00F73454"/>
    <w:rsid w:val="00F73E14"/>
    <w:rsid w:val="00F749C6"/>
    <w:rsid w:val="00F75DE3"/>
    <w:rsid w:val="00F764B3"/>
    <w:rsid w:val="00F76F34"/>
    <w:rsid w:val="00F773E3"/>
    <w:rsid w:val="00F7751A"/>
    <w:rsid w:val="00F77AA4"/>
    <w:rsid w:val="00F8019F"/>
    <w:rsid w:val="00F8184D"/>
    <w:rsid w:val="00F8291A"/>
    <w:rsid w:val="00F83080"/>
    <w:rsid w:val="00F83260"/>
    <w:rsid w:val="00F838BA"/>
    <w:rsid w:val="00F83A30"/>
    <w:rsid w:val="00F84D3B"/>
    <w:rsid w:val="00F86187"/>
    <w:rsid w:val="00F86502"/>
    <w:rsid w:val="00F8656D"/>
    <w:rsid w:val="00F869C1"/>
    <w:rsid w:val="00F877D6"/>
    <w:rsid w:val="00F87C9B"/>
    <w:rsid w:val="00F90240"/>
    <w:rsid w:val="00F914E3"/>
    <w:rsid w:val="00F919DE"/>
    <w:rsid w:val="00F91D4A"/>
    <w:rsid w:val="00F92D7E"/>
    <w:rsid w:val="00F93530"/>
    <w:rsid w:val="00F95761"/>
    <w:rsid w:val="00F96429"/>
    <w:rsid w:val="00F975BE"/>
    <w:rsid w:val="00FA0112"/>
    <w:rsid w:val="00FA0A13"/>
    <w:rsid w:val="00FA0EF2"/>
    <w:rsid w:val="00FA112D"/>
    <w:rsid w:val="00FA1C67"/>
    <w:rsid w:val="00FA2BFD"/>
    <w:rsid w:val="00FA33B5"/>
    <w:rsid w:val="00FA48CF"/>
    <w:rsid w:val="00FA5B55"/>
    <w:rsid w:val="00FA6DEA"/>
    <w:rsid w:val="00FA6F14"/>
    <w:rsid w:val="00FA7420"/>
    <w:rsid w:val="00FB0471"/>
    <w:rsid w:val="00FB0F32"/>
    <w:rsid w:val="00FB18B8"/>
    <w:rsid w:val="00FB1AA3"/>
    <w:rsid w:val="00FB2C49"/>
    <w:rsid w:val="00FB2EA4"/>
    <w:rsid w:val="00FB2FB5"/>
    <w:rsid w:val="00FB3CBA"/>
    <w:rsid w:val="00FB3FCC"/>
    <w:rsid w:val="00FB42B3"/>
    <w:rsid w:val="00FB454B"/>
    <w:rsid w:val="00FB4790"/>
    <w:rsid w:val="00FB5771"/>
    <w:rsid w:val="00FB6B40"/>
    <w:rsid w:val="00FB714F"/>
    <w:rsid w:val="00FB7621"/>
    <w:rsid w:val="00FB7931"/>
    <w:rsid w:val="00FC0A86"/>
    <w:rsid w:val="00FC338F"/>
    <w:rsid w:val="00FC3B26"/>
    <w:rsid w:val="00FC4F45"/>
    <w:rsid w:val="00FC59B3"/>
    <w:rsid w:val="00FC5A67"/>
    <w:rsid w:val="00FC5AA0"/>
    <w:rsid w:val="00FC5DC0"/>
    <w:rsid w:val="00FC6E29"/>
    <w:rsid w:val="00FC701C"/>
    <w:rsid w:val="00FC796D"/>
    <w:rsid w:val="00FC7B25"/>
    <w:rsid w:val="00FC7E46"/>
    <w:rsid w:val="00FD006F"/>
    <w:rsid w:val="00FD11D1"/>
    <w:rsid w:val="00FD13F4"/>
    <w:rsid w:val="00FD18BB"/>
    <w:rsid w:val="00FD2DC0"/>
    <w:rsid w:val="00FD2EC3"/>
    <w:rsid w:val="00FD47FB"/>
    <w:rsid w:val="00FD52C7"/>
    <w:rsid w:val="00FD541B"/>
    <w:rsid w:val="00FD5868"/>
    <w:rsid w:val="00FD6B0D"/>
    <w:rsid w:val="00FD6FE5"/>
    <w:rsid w:val="00FD79DF"/>
    <w:rsid w:val="00FE031A"/>
    <w:rsid w:val="00FE0BCD"/>
    <w:rsid w:val="00FE1565"/>
    <w:rsid w:val="00FE1C2E"/>
    <w:rsid w:val="00FE2362"/>
    <w:rsid w:val="00FE23C9"/>
    <w:rsid w:val="00FE256E"/>
    <w:rsid w:val="00FE3A6A"/>
    <w:rsid w:val="00FE426E"/>
    <w:rsid w:val="00FE44B6"/>
    <w:rsid w:val="00FE463F"/>
    <w:rsid w:val="00FE484D"/>
    <w:rsid w:val="00FE4968"/>
    <w:rsid w:val="00FE4A75"/>
    <w:rsid w:val="00FE52BA"/>
    <w:rsid w:val="00FE53EE"/>
    <w:rsid w:val="00FE5D84"/>
    <w:rsid w:val="00FE6C5E"/>
    <w:rsid w:val="00FE75E6"/>
    <w:rsid w:val="00FF1C8B"/>
    <w:rsid w:val="00FF1D86"/>
    <w:rsid w:val="00FF2315"/>
    <w:rsid w:val="00FF2807"/>
    <w:rsid w:val="00FF3A3F"/>
    <w:rsid w:val="00FF4B01"/>
    <w:rsid w:val="00FF5EC7"/>
    <w:rsid w:val="00FF6D04"/>
    <w:rsid w:val="021B4775"/>
    <w:rsid w:val="022858B5"/>
    <w:rsid w:val="027A4F4E"/>
    <w:rsid w:val="04447FB3"/>
    <w:rsid w:val="04630BCE"/>
    <w:rsid w:val="04CE1F73"/>
    <w:rsid w:val="0721638A"/>
    <w:rsid w:val="08493B4A"/>
    <w:rsid w:val="086F044F"/>
    <w:rsid w:val="08781829"/>
    <w:rsid w:val="088F37C7"/>
    <w:rsid w:val="08997EFF"/>
    <w:rsid w:val="08C2430B"/>
    <w:rsid w:val="08DF5E04"/>
    <w:rsid w:val="08E519B5"/>
    <w:rsid w:val="093E68FF"/>
    <w:rsid w:val="09C6146A"/>
    <w:rsid w:val="09CE691D"/>
    <w:rsid w:val="09EB0ED1"/>
    <w:rsid w:val="09EF09C1"/>
    <w:rsid w:val="0A7D421F"/>
    <w:rsid w:val="0AE0030A"/>
    <w:rsid w:val="0AF81AF7"/>
    <w:rsid w:val="0B226B74"/>
    <w:rsid w:val="0B495EAF"/>
    <w:rsid w:val="0BE2013B"/>
    <w:rsid w:val="0BF61A3F"/>
    <w:rsid w:val="0C1618B2"/>
    <w:rsid w:val="0D062B73"/>
    <w:rsid w:val="0DD531FB"/>
    <w:rsid w:val="0E9E6D6D"/>
    <w:rsid w:val="0F672DA8"/>
    <w:rsid w:val="0F753717"/>
    <w:rsid w:val="0FDF4B64"/>
    <w:rsid w:val="0FE87B1C"/>
    <w:rsid w:val="10061228"/>
    <w:rsid w:val="10172A20"/>
    <w:rsid w:val="10B3726F"/>
    <w:rsid w:val="10D66437"/>
    <w:rsid w:val="114C66F9"/>
    <w:rsid w:val="117873A1"/>
    <w:rsid w:val="12490E8B"/>
    <w:rsid w:val="128B5B3E"/>
    <w:rsid w:val="12B20EA7"/>
    <w:rsid w:val="13AE5449"/>
    <w:rsid w:val="141259D8"/>
    <w:rsid w:val="1431669D"/>
    <w:rsid w:val="14321BD6"/>
    <w:rsid w:val="143F2545"/>
    <w:rsid w:val="148C3CF4"/>
    <w:rsid w:val="14D62EA9"/>
    <w:rsid w:val="150317C5"/>
    <w:rsid w:val="151B0759"/>
    <w:rsid w:val="15787ABD"/>
    <w:rsid w:val="164E6A70"/>
    <w:rsid w:val="1743234C"/>
    <w:rsid w:val="17780248"/>
    <w:rsid w:val="178E7A6B"/>
    <w:rsid w:val="17C86DA0"/>
    <w:rsid w:val="193F5647"/>
    <w:rsid w:val="19466124"/>
    <w:rsid w:val="19A07745"/>
    <w:rsid w:val="19EA4126"/>
    <w:rsid w:val="1A253F8B"/>
    <w:rsid w:val="1A516B2E"/>
    <w:rsid w:val="1A5A1E87"/>
    <w:rsid w:val="1AD35795"/>
    <w:rsid w:val="1BD9327F"/>
    <w:rsid w:val="1C31165F"/>
    <w:rsid w:val="1C662D65"/>
    <w:rsid w:val="1C937FF1"/>
    <w:rsid w:val="1CC1013E"/>
    <w:rsid w:val="1D41732E"/>
    <w:rsid w:val="1DCA10D2"/>
    <w:rsid w:val="1F501AAA"/>
    <w:rsid w:val="1FCF567D"/>
    <w:rsid w:val="20BB11A5"/>
    <w:rsid w:val="21CA1FEC"/>
    <w:rsid w:val="22C500B9"/>
    <w:rsid w:val="23531B69"/>
    <w:rsid w:val="237E53B1"/>
    <w:rsid w:val="23CD65CA"/>
    <w:rsid w:val="24401918"/>
    <w:rsid w:val="249715B5"/>
    <w:rsid w:val="2513335E"/>
    <w:rsid w:val="29A547A1"/>
    <w:rsid w:val="2A2953D2"/>
    <w:rsid w:val="2A420242"/>
    <w:rsid w:val="2B434271"/>
    <w:rsid w:val="2BB040A9"/>
    <w:rsid w:val="2BE07D12"/>
    <w:rsid w:val="2D06274D"/>
    <w:rsid w:val="2E3D144C"/>
    <w:rsid w:val="2E530C6F"/>
    <w:rsid w:val="2EB517F8"/>
    <w:rsid w:val="2F25085E"/>
    <w:rsid w:val="2FB2750A"/>
    <w:rsid w:val="30ED53AB"/>
    <w:rsid w:val="314D6E49"/>
    <w:rsid w:val="33E660E2"/>
    <w:rsid w:val="34945B3E"/>
    <w:rsid w:val="356B3714"/>
    <w:rsid w:val="35C10BB4"/>
    <w:rsid w:val="369B31B3"/>
    <w:rsid w:val="36DC3C76"/>
    <w:rsid w:val="372633C5"/>
    <w:rsid w:val="37555607"/>
    <w:rsid w:val="375F2433"/>
    <w:rsid w:val="37BD6269"/>
    <w:rsid w:val="37C93D50"/>
    <w:rsid w:val="392506DF"/>
    <w:rsid w:val="398D772B"/>
    <w:rsid w:val="39C24EFB"/>
    <w:rsid w:val="39E9692C"/>
    <w:rsid w:val="3A233BEC"/>
    <w:rsid w:val="3AA53657"/>
    <w:rsid w:val="3B27406A"/>
    <w:rsid w:val="3B6E2FFE"/>
    <w:rsid w:val="3C410255"/>
    <w:rsid w:val="3C7A386B"/>
    <w:rsid w:val="3D053F47"/>
    <w:rsid w:val="3D070E0F"/>
    <w:rsid w:val="3D4072AC"/>
    <w:rsid w:val="3D960B78"/>
    <w:rsid w:val="3E1877DF"/>
    <w:rsid w:val="3EA22A42"/>
    <w:rsid w:val="3EE57EB6"/>
    <w:rsid w:val="3FD85478"/>
    <w:rsid w:val="40010F83"/>
    <w:rsid w:val="40AB0497"/>
    <w:rsid w:val="415D2244"/>
    <w:rsid w:val="41EC6FB9"/>
    <w:rsid w:val="420460B1"/>
    <w:rsid w:val="424B2C01"/>
    <w:rsid w:val="424E37D0"/>
    <w:rsid w:val="42B21FB1"/>
    <w:rsid w:val="437614F2"/>
    <w:rsid w:val="439661A2"/>
    <w:rsid w:val="439873F8"/>
    <w:rsid w:val="450D1720"/>
    <w:rsid w:val="453A628D"/>
    <w:rsid w:val="4554734F"/>
    <w:rsid w:val="4574179F"/>
    <w:rsid w:val="45F8417E"/>
    <w:rsid w:val="46A02419"/>
    <w:rsid w:val="478C02B5"/>
    <w:rsid w:val="479C6A6B"/>
    <w:rsid w:val="489D2DBB"/>
    <w:rsid w:val="48D11555"/>
    <w:rsid w:val="4A7E5E83"/>
    <w:rsid w:val="4AD068B4"/>
    <w:rsid w:val="4C080C5C"/>
    <w:rsid w:val="4D2F4593"/>
    <w:rsid w:val="4DAB1007"/>
    <w:rsid w:val="4F5E5256"/>
    <w:rsid w:val="501716A5"/>
    <w:rsid w:val="504B42C0"/>
    <w:rsid w:val="51AE428B"/>
    <w:rsid w:val="53B92A73"/>
    <w:rsid w:val="541D1254"/>
    <w:rsid w:val="54CA4F4B"/>
    <w:rsid w:val="55E563D8"/>
    <w:rsid w:val="573C40E7"/>
    <w:rsid w:val="57541431"/>
    <w:rsid w:val="57B33B45"/>
    <w:rsid w:val="58704048"/>
    <w:rsid w:val="590B7349"/>
    <w:rsid w:val="59486D73"/>
    <w:rsid w:val="594B23BF"/>
    <w:rsid w:val="5A1A2E2C"/>
    <w:rsid w:val="5A70032F"/>
    <w:rsid w:val="5ADE6493"/>
    <w:rsid w:val="5AE52DCF"/>
    <w:rsid w:val="5B0311A3"/>
    <w:rsid w:val="5D704907"/>
    <w:rsid w:val="5D762D96"/>
    <w:rsid w:val="5D855D89"/>
    <w:rsid w:val="5FA40A7B"/>
    <w:rsid w:val="5FE33352"/>
    <w:rsid w:val="60C16A35"/>
    <w:rsid w:val="617E096B"/>
    <w:rsid w:val="61BF7DEE"/>
    <w:rsid w:val="62257C51"/>
    <w:rsid w:val="630755A9"/>
    <w:rsid w:val="63A948B2"/>
    <w:rsid w:val="63CB4828"/>
    <w:rsid w:val="64436FB9"/>
    <w:rsid w:val="646F1658"/>
    <w:rsid w:val="64C64AC8"/>
    <w:rsid w:val="65165F77"/>
    <w:rsid w:val="652B3849"/>
    <w:rsid w:val="658F3842"/>
    <w:rsid w:val="67542D87"/>
    <w:rsid w:val="67816AB4"/>
    <w:rsid w:val="67987117"/>
    <w:rsid w:val="68093620"/>
    <w:rsid w:val="68246BFD"/>
    <w:rsid w:val="6832131A"/>
    <w:rsid w:val="688558EE"/>
    <w:rsid w:val="68B57855"/>
    <w:rsid w:val="696E0FB2"/>
    <w:rsid w:val="69C45AE2"/>
    <w:rsid w:val="6D605FE2"/>
    <w:rsid w:val="6E5B5DCF"/>
    <w:rsid w:val="6EB04D47"/>
    <w:rsid w:val="6FAD71D1"/>
    <w:rsid w:val="6FEF6783"/>
    <w:rsid w:val="702A7A4B"/>
    <w:rsid w:val="709F5073"/>
    <w:rsid w:val="70C751AA"/>
    <w:rsid w:val="71D60F68"/>
    <w:rsid w:val="71F92EA9"/>
    <w:rsid w:val="7242215A"/>
    <w:rsid w:val="734005CD"/>
    <w:rsid w:val="73816F33"/>
    <w:rsid w:val="7447614D"/>
    <w:rsid w:val="747E611A"/>
    <w:rsid w:val="748E5B2A"/>
    <w:rsid w:val="74BF1BA3"/>
    <w:rsid w:val="75970A0E"/>
    <w:rsid w:val="768076F4"/>
    <w:rsid w:val="7762504C"/>
    <w:rsid w:val="77E04F20"/>
    <w:rsid w:val="78164338"/>
    <w:rsid w:val="784F737E"/>
    <w:rsid w:val="78F35D06"/>
    <w:rsid w:val="79E409BD"/>
    <w:rsid w:val="7A287D15"/>
    <w:rsid w:val="7A6E73C7"/>
    <w:rsid w:val="7AE244DA"/>
    <w:rsid w:val="7B7B66DC"/>
    <w:rsid w:val="7BA43E85"/>
    <w:rsid w:val="7C2E374F"/>
    <w:rsid w:val="7C7A4BE6"/>
    <w:rsid w:val="7C925A44"/>
    <w:rsid w:val="7DA261A2"/>
    <w:rsid w:val="7DA95783"/>
    <w:rsid w:val="7DD342F9"/>
    <w:rsid w:val="7DE62533"/>
    <w:rsid w:val="7E781E9F"/>
    <w:rsid w:val="7E8835EA"/>
    <w:rsid w:val="7F0C5FC9"/>
    <w:rsid w:val="7F1906E6"/>
    <w:rsid w:val="7F8A5140"/>
    <w:rsid w:val="7FCE7723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numPr>
        <w:ilvl w:val="0"/>
        <w:numId w:val="1"/>
      </w:numPr>
      <w:spacing w:before="360" w:after="240"/>
      <w:ind w:firstLineChars="0"/>
      <w:outlineLvl w:val="0"/>
    </w:pPr>
    <w:rPr>
      <w:rFonts w:ascii="思源黑体 CN" w:hAnsi="思源黑体 CN" w:eastAsia="思源黑体 CN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1"/>
      </w:numPr>
      <w:spacing w:before="360" w:after="240"/>
      <w:ind w:firstLineChars="0"/>
      <w:jc w:val="left"/>
      <w:outlineLvl w:val="1"/>
    </w:pPr>
    <w:rPr>
      <w:rFonts w:ascii="思源黑体 CN" w:hAnsi="思源黑体 CN" w:eastAsia="思源黑体 CN" w:cstheme="majorBidi"/>
      <w:b/>
      <w:bCs/>
      <w:sz w:val="28"/>
      <w:szCs w:val="32"/>
    </w:rPr>
  </w:style>
  <w:style w:type="paragraph" w:styleId="4">
    <w:name w:val="heading 3"/>
    <w:basedOn w:val="1"/>
    <w:next w:val="1"/>
    <w:link w:val="44"/>
    <w:unhideWhenUsed/>
    <w:qFormat/>
    <w:uiPriority w:val="9"/>
    <w:pPr>
      <w:keepNext/>
      <w:keepLines/>
      <w:numPr>
        <w:ilvl w:val="2"/>
        <w:numId w:val="1"/>
      </w:numPr>
      <w:spacing w:before="360" w:after="240"/>
      <w:ind w:firstLineChars="0"/>
      <w:outlineLvl w:val="2"/>
    </w:pPr>
    <w:rPr>
      <w:rFonts w:ascii="思源黑体 CN" w:hAnsi="思源黑体 CN Normal" w:eastAsia="思源黑体 CN"/>
      <w:b/>
      <w:bCs/>
      <w:sz w:val="26"/>
      <w:szCs w:val="32"/>
    </w:rPr>
  </w:style>
  <w:style w:type="paragraph" w:styleId="5">
    <w:name w:val="heading 4"/>
    <w:basedOn w:val="1"/>
    <w:next w:val="1"/>
    <w:link w:val="45"/>
    <w:unhideWhenUsed/>
    <w:qFormat/>
    <w:uiPriority w:val="9"/>
    <w:pPr>
      <w:keepNext/>
      <w:keepLines/>
      <w:numPr>
        <w:ilvl w:val="3"/>
        <w:numId w:val="1"/>
      </w:numPr>
      <w:spacing w:before="240"/>
      <w:ind w:firstLineChars="0"/>
      <w:jc w:val="left"/>
      <w:outlineLvl w:val="3"/>
    </w:pPr>
    <w:rPr>
      <w:rFonts w:eastAsia="黑体" w:cstheme="majorBidi"/>
      <w:b/>
      <w:bCs/>
      <w:sz w:val="26"/>
      <w:szCs w:val="28"/>
    </w:rPr>
  </w:style>
  <w:style w:type="paragraph" w:styleId="6">
    <w:name w:val="heading 5"/>
    <w:basedOn w:val="1"/>
    <w:next w:val="1"/>
    <w:link w:val="7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ind w:firstLine="0" w:firstLineChars="0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7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ind w:firstLine="0" w:firstLineChars="0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7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ind w:firstLine="0" w:firstLineChars="0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7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ind w:firstLine="0" w:firstLineChars="0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 w:line="240" w:lineRule="auto"/>
      <w:ind w:left="2520" w:leftChars="1200" w:firstLine="0" w:firstLineChars="0"/>
    </w:pPr>
    <w:rPr>
      <w:rFonts w:asciiTheme="minorHAnsi" w:hAnsiTheme="minorHAnsi" w:eastAsiaTheme="minorEastAsia"/>
      <w:sz w:val="21"/>
    </w:rPr>
  </w:style>
  <w:style w:type="paragraph" w:styleId="12">
    <w:name w:val="caption"/>
    <w:basedOn w:val="1"/>
    <w:next w:val="1"/>
    <w:unhideWhenUsed/>
    <w:qFormat/>
    <w:uiPriority w:val="35"/>
    <w:pPr>
      <w:spacing w:before="120" w:line="320" w:lineRule="exact"/>
      <w:ind w:firstLine="0" w:firstLineChars="0"/>
      <w:jc w:val="center"/>
    </w:pPr>
    <w:rPr>
      <w:rFonts w:cstheme="majorBidi"/>
      <w:sz w:val="22"/>
      <w:szCs w:val="20"/>
    </w:rPr>
  </w:style>
  <w:style w:type="paragraph" w:styleId="13">
    <w:name w:val="annotation text"/>
    <w:basedOn w:val="1"/>
    <w:link w:val="48"/>
    <w:unhideWhenUsed/>
    <w:qFormat/>
    <w:uiPriority w:val="99"/>
    <w:pPr>
      <w:jc w:val="left"/>
    </w:pPr>
  </w:style>
  <w:style w:type="paragraph" w:styleId="14">
    <w:name w:val="Body Text Indent"/>
    <w:basedOn w:val="1"/>
    <w:link w:val="71"/>
    <w:qFormat/>
    <w:uiPriority w:val="0"/>
    <w:pPr>
      <w:spacing w:line="240" w:lineRule="auto"/>
      <w:ind w:left="420" w:leftChars="200" w:firstLine="0" w:firstLineChars="0"/>
    </w:pPr>
    <w:rPr>
      <w:rFonts w:cs="Times New Roman"/>
      <w:szCs w:val="24"/>
    </w:rPr>
  </w:style>
  <w:style w:type="paragraph" w:styleId="15">
    <w:name w:val="toc 5"/>
    <w:basedOn w:val="1"/>
    <w:next w:val="1"/>
    <w:unhideWhenUsed/>
    <w:qFormat/>
    <w:uiPriority w:val="39"/>
    <w:pPr>
      <w:spacing w:after="0" w:line="240" w:lineRule="auto"/>
      <w:ind w:left="1680" w:leftChars="800" w:firstLine="0" w:firstLineChars="0"/>
    </w:pPr>
    <w:rPr>
      <w:rFonts w:asciiTheme="minorHAnsi" w:hAnsiTheme="minorHAnsi" w:eastAsiaTheme="minorEastAsia"/>
      <w:sz w:val="21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00" w:leftChars="400" w:firstLine="0" w:firstLineChars="0"/>
    </w:pPr>
    <w:rPr>
      <w:rFonts w:eastAsia="思源黑体 CN" w:asciiTheme="minorHAnsi" w:hAnsiTheme="minorHAnsi"/>
    </w:rPr>
  </w:style>
  <w:style w:type="paragraph" w:styleId="17">
    <w:name w:val="toc 8"/>
    <w:basedOn w:val="1"/>
    <w:next w:val="1"/>
    <w:unhideWhenUsed/>
    <w:qFormat/>
    <w:uiPriority w:val="39"/>
    <w:pPr>
      <w:spacing w:after="0" w:line="240" w:lineRule="auto"/>
      <w:ind w:left="2940" w:leftChars="1400" w:firstLine="0" w:firstLineChars="0"/>
    </w:pPr>
    <w:rPr>
      <w:rFonts w:asciiTheme="minorHAnsi" w:hAnsiTheme="minorHAnsi" w:eastAsiaTheme="minorEastAsia"/>
      <w:sz w:val="21"/>
    </w:rPr>
  </w:style>
  <w:style w:type="paragraph" w:styleId="18">
    <w:name w:val="endnote text"/>
    <w:basedOn w:val="1"/>
    <w:link w:val="47"/>
    <w:semiHidden/>
    <w:unhideWhenUsed/>
    <w:qFormat/>
    <w:uiPriority w:val="99"/>
    <w:pPr>
      <w:snapToGrid w:val="0"/>
      <w:jc w:val="left"/>
    </w:pPr>
  </w:style>
  <w:style w:type="paragraph" w:styleId="19">
    <w:name w:val="Balloon Text"/>
    <w:basedOn w:val="1"/>
    <w:link w:val="50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20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nhideWhenUsed/>
    <w:qFormat/>
    <w:uiPriority w:val="39"/>
    <w:pPr>
      <w:tabs>
        <w:tab w:val="right" w:leader="dot" w:pos="8296"/>
      </w:tabs>
      <w:spacing w:after="0" w:line="360" w:lineRule="auto"/>
      <w:ind w:firstLine="0" w:firstLineChars="0"/>
    </w:pPr>
    <w:rPr>
      <w:rFonts w:eastAsia="思源黑体 CN" w:asciiTheme="minorHAnsi" w:hAnsiTheme="minorHAnsi"/>
    </w:rPr>
  </w:style>
  <w:style w:type="paragraph" w:styleId="23">
    <w:name w:val="toc 4"/>
    <w:basedOn w:val="1"/>
    <w:next w:val="1"/>
    <w:unhideWhenUsed/>
    <w:qFormat/>
    <w:uiPriority w:val="39"/>
    <w:pPr>
      <w:spacing w:after="0" w:line="240" w:lineRule="auto"/>
      <w:ind w:left="1260" w:leftChars="600" w:firstLine="0" w:firstLineChars="0"/>
    </w:pPr>
    <w:rPr>
      <w:rFonts w:asciiTheme="minorHAnsi" w:hAnsiTheme="minorHAnsi" w:eastAsiaTheme="minorEastAsia"/>
      <w:sz w:val="21"/>
    </w:rPr>
  </w:style>
  <w:style w:type="paragraph" w:styleId="24">
    <w:name w:val="toc 6"/>
    <w:basedOn w:val="1"/>
    <w:next w:val="1"/>
    <w:unhideWhenUsed/>
    <w:qFormat/>
    <w:uiPriority w:val="39"/>
    <w:pPr>
      <w:spacing w:after="0" w:line="240" w:lineRule="auto"/>
      <w:ind w:left="2100" w:leftChars="1000" w:firstLine="0" w:firstLineChars="0"/>
    </w:pPr>
    <w:rPr>
      <w:rFonts w:asciiTheme="minorHAnsi" w:hAnsiTheme="minorHAnsi" w:eastAsiaTheme="minorEastAsia"/>
      <w:sz w:val="21"/>
    </w:rPr>
  </w:style>
  <w:style w:type="paragraph" w:styleId="25">
    <w:name w:val="toc 2"/>
    <w:basedOn w:val="1"/>
    <w:next w:val="1"/>
    <w:unhideWhenUsed/>
    <w:qFormat/>
    <w:uiPriority w:val="39"/>
    <w:pPr>
      <w:tabs>
        <w:tab w:val="right" w:leader="dot" w:pos="8296"/>
      </w:tabs>
      <w:spacing w:after="0" w:line="360" w:lineRule="auto"/>
      <w:ind w:left="200" w:leftChars="200" w:firstLine="0" w:firstLineChars="0"/>
    </w:pPr>
    <w:rPr>
      <w:rFonts w:eastAsia="思源黑体 CN" w:asciiTheme="minorHAnsi" w:hAnsiTheme="minorHAnsi"/>
    </w:rPr>
  </w:style>
  <w:style w:type="paragraph" w:styleId="26">
    <w:name w:val="toc 9"/>
    <w:basedOn w:val="1"/>
    <w:next w:val="1"/>
    <w:unhideWhenUsed/>
    <w:qFormat/>
    <w:uiPriority w:val="39"/>
    <w:pPr>
      <w:spacing w:after="0" w:line="240" w:lineRule="auto"/>
      <w:ind w:left="3360" w:leftChars="1600" w:firstLine="0" w:firstLineChars="0"/>
    </w:pPr>
    <w:rPr>
      <w:rFonts w:asciiTheme="minorHAnsi" w:hAnsiTheme="minorHAnsi" w:eastAsiaTheme="minorEastAsia"/>
      <w:sz w:val="21"/>
    </w:rPr>
  </w:style>
  <w:style w:type="paragraph" w:styleId="2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8">
    <w:name w:val="annotation subject"/>
    <w:basedOn w:val="13"/>
    <w:next w:val="13"/>
    <w:link w:val="4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ndnote reference"/>
    <w:basedOn w:val="31"/>
    <w:semiHidden/>
    <w:unhideWhenUsed/>
    <w:qFormat/>
    <w:uiPriority w:val="99"/>
    <w:rPr>
      <w:vertAlign w:val="superscript"/>
    </w:rPr>
  </w:style>
  <w:style w:type="character" w:styleId="34">
    <w:name w:val="FollowedHyperlink"/>
    <w:basedOn w:val="3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Hyperlink"/>
    <w:basedOn w:val="3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6">
    <w:name w:val="annotation reference"/>
    <w:basedOn w:val="31"/>
    <w:semiHidden/>
    <w:unhideWhenUsed/>
    <w:qFormat/>
    <w:uiPriority w:val="99"/>
    <w:rPr>
      <w:sz w:val="21"/>
      <w:szCs w:val="21"/>
    </w:rPr>
  </w:style>
  <w:style w:type="character" w:customStyle="1" w:styleId="37">
    <w:name w:val="页眉 字符"/>
    <w:basedOn w:val="31"/>
    <w:link w:val="21"/>
    <w:qFormat/>
    <w:uiPriority w:val="99"/>
    <w:rPr>
      <w:sz w:val="18"/>
      <w:szCs w:val="18"/>
    </w:rPr>
  </w:style>
  <w:style w:type="character" w:customStyle="1" w:styleId="38">
    <w:name w:val="页脚 字符"/>
    <w:basedOn w:val="31"/>
    <w:link w:val="20"/>
    <w:qFormat/>
    <w:uiPriority w:val="99"/>
    <w:rPr>
      <w:sz w:val="18"/>
      <w:szCs w:val="18"/>
    </w:rPr>
  </w:style>
  <w:style w:type="character" w:customStyle="1" w:styleId="39">
    <w:name w:val="标题 1 字符"/>
    <w:basedOn w:val="31"/>
    <w:link w:val="2"/>
    <w:qFormat/>
    <w:uiPriority w:val="9"/>
    <w:rPr>
      <w:rFonts w:ascii="思源黑体 CN" w:hAnsi="思源黑体 CN" w:eastAsia="思源黑体 CN" w:cstheme="minorBidi"/>
      <w:b/>
      <w:bCs/>
      <w:kern w:val="44"/>
      <w:sz w:val="36"/>
      <w:szCs w:val="44"/>
    </w:rPr>
  </w:style>
  <w:style w:type="character" w:customStyle="1" w:styleId="40">
    <w:name w:val="标题 2 字符"/>
    <w:basedOn w:val="31"/>
    <w:link w:val="3"/>
    <w:qFormat/>
    <w:uiPriority w:val="9"/>
    <w:rPr>
      <w:rFonts w:ascii="思源黑体 CN" w:hAnsi="思源黑体 CN" w:eastAsia="思源黑体 CN" w:cstheme="majorBidi"/>
      <w:b/>
      <w:bCs/>
      <w:kern w:val="2"/>
      <w:sz w:val="28"/>
      <w:szCs w:val="32"/>
    </w:rPr>
  </w:style>
  <w:style w:type="paragraph" w:customStyle="1" w:styleId="41">
    <w:name w:val="段落"/>
    <w:basedOn w:val="1"/>
    <w:qFormat/>
    <w:uiPriority w:val="0"/>
    <w:pPr>
      <w:widowControl/>
      <w:adjustRightInd w:val="0"/>
      <w:spacing w:line="420" w:lineRule="exact"/>
      <w:ind w:firstLine="520"/>
      <w:textAlignment w:val="baseline"/>
    </w:pPr>
    <w:rPr>
      <w:rFonts w:cs="Times New Roman"/>
      <w:spacing w:val="10"/>
      <w:kern w:val="0"/>
      <w:szCs w:val="20"/>
    </w:rPr>
  </w:style>
  <w:style w:type="paragraph" w:styleId="42">
    <w:name w:val="List Paragraph"/>
    <w:basedOn w:val="1"/>
    <w:qFormat/>
    <w:uiPriority w:val="34"/>
    <w:pPr>
      <w:ind w:firstLine="420"/>
    </w:pPr>
  </w:style>
  <w:style w:type="paragraph" w:styleId="43">
    <w:name w:val="No Spacing"/>
    <w:link w:val="56"/>
    <w:qFormat/>
    <w:uiPriority w:val="1"/>
    <w:pPr>
      <w:widowControl w:val="0"/>
      <w:spacing w:before="120" w:line="320" w:lineRule="exact"/>
      <w:ind w:left="839" w:hanging="357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44">
    <w:name w:val="标题 3 字符"/>
    <w:basedOn w:val="31"/>
    <w:link w:val="4"/>
    <w:qFormat/>
    <w:uiPriority w:val="9"/>
    <w:rPr>
      <w:rFonts w:ascii="思源黑体 CN" w:hAnsi="思源黑体 CN Normal" w:eastAsia="思源黑体 CN" w:cstheme="minorBidi"/>
      <w:b/>
      <w:bCs/>
      <w:kern w:val="2"/>
      <w:sz w:val="26"/>
      <w:szCs w:val="32"/>
    </w:rPr>
  </w:style>
  <w:style w:type="character" w:customStyle="1" w:styleId="45">
    <w:name w:val="标题 4 字符"/>
    <w:basedOn w:val="31"/>
    <w:link w:val="5"/>
    <w:qFormat/>
    <w:uiPriority w:val="9"/>
    <w:rPr>
      <w:rFonts w:ascii="Times New Roman" w:hAnsi="Times New Roman" w:eastAsia="黑体" w:cstheme="majorBidi"/>
      <w:b/>
      <w:bCs/>
      <w:kern w:val="2"/>
      <w:sz w:val="26"/>
      <w:szCs w:val="28"/>
    </w:rPr>
  </w:style>
  <w:style w:type="paragraph" w:customStyle="1" w:styleId="4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47">
    <w:name w:val="尾注文本 字符"/>
    <w:basedOn w:val="31"/>
    <w:link w:val="18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48">
    <w:name w:val="批注文字 字符"/>
    <w:basedOn w:val="31"/>
    <w:link w:val="13"/>
    <w:qFormat/>
    <w:uiPriority w:val="99"/>
    <w:rPr>
      <w:rFonts w:ascii="Times New Roman" w:hAnsi="Times New Roman" w:eastAsia="宋体"/>
      <w:sz w:val="24"/>
    </w:rPr>
  </w:style>
  <w:style w:type="character" w:customStyle="1" w:styleId="49">
    <w:name w:val="批注主题 字符"/>
    <w:basedOn w:val="48"/>
    <w:link w:val="28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0">
    <w:name w:val="批注框文本 字符"/>
    <w:basedOn w:val="31"/>
    <w:link w:val="19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51">
    <w:name w:val="修订1"/>
    <w:hidden/>
    <w:semiHidden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table" w:customStyle="1" w:styleId="52">
    <w:name w:val="网格表 1 浅色 - 着色 41"/>
    <w:basedOn w:val="29"/>
    <w:qFormat/>
    <w:uiPriority w:val="46"/>
    <w:tblPr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53">
    <w:name w:val="Placeholder Text"/>
    <w:basedOn w:val="31"/>
    <w:semiHidden/>
    <w:qFormat/>
    <w:uiPriority w:val="99"/>
    <w:rPr>
      <w:color w:val="808080"/>
    </w:rPr>
  </w:style>
  <w:style w:type="paragraph" w:customStyle="1" w:styleId="54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sz w:val="24"/>
      <w:szCs w:val="24"/>
      <w:lang w:val="en-US" w:eastAsia="zh-CN" w:bidi="ar-SA"/>
    </w:rPr>
  </w:style>
  <w:style w:type="paragraph" w:customStyle="1" w:styleId="55">
    <w:name w:val="修订2"/>
    <w:hidden/>
    <w:semiHidden/>
    <w:qFormat/>
    <w:uiPriority w:val="99"/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56">
    <w:name w:val="无间隔 字符"/>
    <w:basedOn w:val="31"/>
    <w:link w:val="43"/>
    <w:qFormat/>
    <w:uiPriority w:val="1"/>
    <w:rPr>
      <w:rFonts w:cstheme="minorBidi"/>
      <w:kern w:val="2"/>
      <w:sz w:val="24"/>
      <w:szCs w:val="22"/>
    </w:rPr>
  </w:style>
  <w:style w:type="paragraph" w:customStyle="1" w:styleId="57">
    <w:name w:val="正文内容"/>
    <w:basedOn w:val="1"/>
    <w:link w:val="58"/>
    <w:qFormat/>
    <w:uiPriority w:val="0"/>
    <w:pPr>
      <w:ind w:firstLine="480"/>
    </w:pPr>
    <w:rPr>
      <w:rFonts w:ascii="思源黑体 CN" w:hAnsi="Alibaba Sans" w:eastAsia="思源黑体 CN"/>
    </w:rPr>
  </w:style>
  <w:style w:type="character" w:customStyle="1" w:styleId="58">
    <w:name w:val="正文内容 字符"/>
    <w:basedOn w:val="31"/>
    <w:link w:val="57"/>
    <w:qFormat/>
    <w:uiPriority w:val="0"/>
    <w:rPr>
      <w:rFonts w:ascii="思源黑体 CN" w:hAnsi="Alibaba Sans" w:eastAsia="思源黑体 CN" w:cstheme="minorBidi"/>
      <w:kern w:val="2"/>
      <w:sz w:val="24"/>
      <w:szCs w:val="22"/>
    </w:rPr>
  </w:style>
  <w:style w:type="paragraph" w:customStyle="1" w:styleId="59">
    <w:name w:val="表格&amp;图片描述"/>
    <w:basedOn w:val="1"/>
    <w:link w:val="60"/>
    <w:qFormat/>
    <w:uiPriority w:val="0"/>
    <w:pPr>
      <w:ind w:firstLine="0" w:firstLineChars="0"/>
      <w:jc w:val="center"/>
    </w:pPr>
    <w:rPr>
      <w:sz w:val="21"/>
      <w:szCs w:val="21"/>
    </w:rPr>
  </w:style>
  <w:style w:type="character" w:customStyle="1" w:styleId="60">
    <w:name w:val="表格&amp;图片描述 字符"/>
    <w:basedOn w:val="31"/>
    <w:link w:val="59"/>
    <w:qFormat/>
    <w:uiPriority w:val="0"/>
    <w:rPr>
      <w:rFonts w:cstheme="minorBidi"/>
      <w:kern w:val="2"/>
      <w:sz w:val="21"/>
      <w:szCs w:val="21"/>
    </w:rPr>
  </w:style>
  <w:style w:type="paragraph" w:customStyle="1" w:styleId="61">
    <w:name w:val="图片"/>
    <w:basedOn w:val="1"/>
    <w:link w:val="62"/>
    <w:qFormat/>
    <w:uiPriority w:val="0"/>
    <w:pPr>
      <w:spacing w:after="0" w:line="240" w:lineRule="auto"/>
      <w:ind w:firstLine="0" w:firstLineChars="0"/>
      <w:jc w:val="center"/>
    </w:pPr>
    <w:rPr>
      <w:rFonts w:ascii="思源黑体 CN" w:eastAsia="思源黑体 CN"/>
      <w:sz w:val="21"/>
    </w:rPr>
  </w:style>
  <w:style w:type="character" w:customStyle="1" w:styleId="62">
    <w:name w:val="图片 字符"/>
    <w:basedOn w:val="31"/>
    <w:link w:val="61"/>
    <w:qFormat/>
    <w:uiPriority w:val="0"/>
    <w:rPr>
      <w:rFonts w:ascii="思源黑体 CN" w:eastAsia="思源黑体 CN" w:cstheme="minorBidi"/>
      <w:kern w:val="2"/>
      <w:sz w:val="21"/>
      <w:szCs w:val="22"/>
    </w:rPr>
  </w:style>
  <w:style w:type="paragraph" w:customStyle="1" w:styleId="63">
    <w:name w:val="表格首行"/>
    <w:basedOn w:val="57"/>
    <w:link w:val="64"/>
    <w:qFormat/>
    <w:uiPriority w:val="0"/>
    <w:pPr>
      <w:ind w:firstLine="0" w:firstLineChars="0"/>
      <w:jc w:val="center"/>
    </w:pPr>
    <w:rPr>
      <w:sz w:val="21"/>
      <w:szCs w:val="21"/>
    </w:rPr>
  </w:style>
  <w:style w:type="character" w:customStyle="1" w:styleId="64">
    <w:name w:val="表格首行 字符"/>
    <w:basedOn w:val="58"/>
    <w:link w:val="63"/>
    <w:qFormat/>
    <w:uiPriority w:val="0"/>
    <w:rPr>
      <w:rFonts w:ascii="思源黑体 CN" w:hAnsi="Alibaba Sans" w:eastAsia="思源黑体 CN" w:cstheme="minorBidi"/>
      <w:kern w:val="2"/>
      <w:sz w:val="21"/>
      <w:szCs w:val="21"/>
    </w:rPr>
  </w:style>
  <w:style w:type="table" w:customStyle="1" w:styleId="65">
    <w:name w:val="手册表格1"/>
    <w:basedOn w:val="29"/>
    <w:qFormat/>
    <w:uiPriority w:val="99"/>
    <w:pPr>
      <w:jc w:val="center"/>
    </w:pPr>
    <w:rPr>
      <w:rFonts w:cstheme="minorEastAsia"/>
      <w:sz w:val="21"/>
      <w:szCs w:val="21"/>
    </w:rPr>
    <w:tblPr>
      <w:tblBorders>
        <w:top w:val="single" w:color="auto" w:sz="12" w:space="0"/>
        <w:bottom w:val="single" w:color="auto" w:sz="12" w:space="0"/>
      </w:tblBorders>
    </w:tblPr>
    <w:tcPr>
      <w:shd w:val="clear" w:color="auto" w:fill="auto"/>
      <w:vAlign w:val="center"/>
    </w:tcPr>
    <w:tblStylePr w:type="firstRow">
      <w:rPr>
        <w:rFonts w:ascii="思源黑体 CN" w:hAnsi="思源黑体 CN" w:eastAsia="思源黑体 CN"/>
        <w:sz w:val="24"/>
        <w:szCs w:val="24"/>
      </w:rPr>
      <w:tcPr>
        <w:tcBorders>
          <w:bottom w:val="single" w:color="auto" w:sz="6" w:space="0"/>
        </w:tcBorders>
        <w:shd w:val="clear" w:color="auto" w:fill="auto"/>
      </w:tcPr>
    </w:tblStylePr>
  </w:style>
  <w:style w:type="table" w:customStyle="1" w:styleId="66">
    <w:name w:val="无格式表格 31"/>
    <w:basedOn w:val="2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67">
    <w:name w:val="无格式表格 51"/>
    <w:basedOn w:val="29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customStyle="1" w:styleId="68">
    <w:name w:val="表格内容行"/>
    <w:basedOn w:val="57"/>
    <w:link w:val="69"/>
    <w:qFormat/>
    <w:uiPriority w:val="0"/>
    <w:pPr>
      <w:ind w:firstLine="0" w:firstLineChars="0"/>
      <w:jc w:val="center"/>
    </w:pPr>
    <w:rPr>
      <w:rFonts w:ascii="Times New Roman" w:hAnsi="Times New Roman" w:eastAsia="宋体"/>
      <w:sz w:val="21"/>
      <w:szCs w:val="20"/>
    </w:rPr>
  </w:style>
  <w:style w:type="character" w:customStyle="1" w:styleId="69">
    <w:name w:val="表格内容行 字符"/>
    <w:basedOn w:val="58"/>
    <w:link w:val="68"/>
    <w:qFormat/>
    <w:uiPriority w:val="0"/>
    <w:rPr>
      <w:rFonts w:ascii="思源黑体 CN" w:hAnsi="Alibaba Sans" w:eastAsia="思源黑体 CN" w:cstheme="minorBidi"/>
      <w:kern w:val="2"/>
      <w:sz w:val="21"/>
      <w:szCs w:val="22"/>
    </w:rPr>
  </w:style>
  <w:style w:type="table" w:customStyle="1" w:styleId="70">
    <w:name w:val="手册表格2"/>
    <w:basedOn w:val="29"/>
    <w:qFormat/>
    <w:uiPriority w:val="99"/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bottom w:val="single" w:color="auto" w:sz="4" w:space="0"/>
        </w:tcBorders>
      </w:tcPr>
    </w:tblStylePr>
    <w:tblStylePr w:type="firstCol">
      <w:tcPr>
        <w:tcBorders>
          <w:right w:val="single" w:color="auto" w:sz="6" w:space="0"/>
        </w:tcBorders>
      </w:tcPr>
    </w:tblStylePr>
  </w:style>
  <w:style w:type="character" w:customStyle="1" w:styleId="71">
    <w:name w:val="正文文本缩进 字符"/>
    <w:basedOn w:val="31"/>
    <w:link w:val="14"/>
    <w:qFormat/>
    <w:uiPriority w:val="0"/>
    <w:rPr>
      <w:kern w:val="2"/>
      <w:sz w:val="24"/>
      <w:szCs w:val="24"/>
    </w:rPr>
  </w:style>
  <w:style w:type="character" w:customStyle="1" w:styleId="72">
    <w:name w:val="标题 5 字符"/>
    <w:basedOn w:val="31"/>
    <w:link w:val="6"/>
    <w:semiHidden/>
    <w:qFormat/>
    <w:uiPriority w:val="9"/>
    <w:rPr>
      <w:rFonts w:cstheme="minorBidi"/>
      <w:b/>
      <w:bCs/>
      <w:kern w:val="2"/>
      <w:sz w:val="28"/>
      <w:szCs w:val="28"/>
    </w:rPr>
  </w:style>
  <w:style w:type="character" w:customStyle="1" w:styleId="73">
    <w:name w:val="标题 6 字符"/>
    <w:basedOn w:val="31"/>
    <w:link w:val="7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4">
    <w:name w:val="标题 7 字符"/>
    <w:basedOn w:val="31"/>
    <w:link w:val="8"/>
    <w:semiHidden/>
    <w:qFormat/>
    <w:uiPriority w:val="9"/>
    <w:rPr>
      <w:rFonts w:cstheme="minorBidi"/>
      <w:b/>
      <w:bCs/>
      <w:kern w:val="2"/>
      <w:sz w:val="24"/>
      <w:szCs w:val="24"/>
    </w:rPr>
  </w:style>
  <w:style w:type="character" w:customStyle="1" w:styleId="75">
    <w:name w:val="标题 8 字符"/>
    <w:basedOn w:val="31"/>
    <w:link w:val="9"/>
    <w:semiHidden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76">
    <w:name w:val="标题 9 字符"/>
    <w:basedOn w:val="31"/>
    <w:link w:val="10"/>
    <w:semiHidden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77">
    <w:name w:val="缺省文本"/>
    <w:qFormat/>
    <w:uiPriority w:val="0"/>
    <w:pPr>
      <w:overflowPunct/>
      <w:autoSpaceDE/>
      <w:autoSpaceDN/>
      <w:adjustRightInd/>
      <w:spacing w:line="240" w:lineRule="auto"/>
      <w:jc w:val="left"/>
      <w:textAlignment w:val="auto"/>
    </w:pPr>
    <w:rPr>
      <w:rFonts w:ascii="Times New Roman" w:hAnsi="Times New Roman" w:eastAsia="宋体" w:cs="Times New Roman"/>
      <w:sz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3.jpeg"/><Relationship Id="rId14" Type="http://schemas.openxmlformats.org/officeDocument/2006/relationships/theme" Target="theme/theme1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E9D58-28F3-4956-912D-9604C2599E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609</Words>
  <Characters>3716</Characters>
  <Lines>189</Lines>
  <Paragraphs>251</Paragraphs>
  <TotalTime>0</TotalTime>
  <ScaleCrop>false</ScaleCrop>
  <LinksUpToDate>false</LinksUpToDate>
  <CharactersWithSpaces>4246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2024-05-07T09:07:00Z</dcterms:created>
  <dc:creator>fr_soft_004</dc:creator>
  <cp:lastModifiedBy>李会乾</cp:lastModifiedBy>
  <cp:lastPrinted>2025-01-22T08:55:00Z</cp:lastPrinted>
  <dcterms:modified xsi:type="dcterms:W3CDTF">2025-06-13T09:54:47Z</dcterms:modified>
  <cp:revision>1086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971734EB7CEE4AE3B5797E0221F2B746</vt:lpwstr>
  </property>
  <property fmtid="{D5CDD505-2E9C-101B-9397-08002B2CF9AE}" pid="4" name="KSOTemplateDocerSaveRecord">
    <vt:lpwstr>eyJoZGlkIjoiMTFlM2I2ZDhmODRkYzQwMDkxY2U2OWZkMmU2OTUwNzQiLCJ1c2VySWQiOiI1NTEyNzc0MDUifQ==</vt:lpwstr>
  </property>
</Properties>
</file>