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2B22" w14:textId="47F32F98" w:rsidR="00A62B38" w:rsidRPr="00372858"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374151"/>
          <w:sz w:val="24"/>
          <w:szCs w:val="24"/>
          <w:lang w:val="en-GB"/>
        </w:rPr>
      </w:pPr>
      <w:r w:rsidRPr="00372858">
        <w:rPr>
          <w:rFonts w:ascii="Arial" w:eastAsia="Arial" w:hAnsi="Arial" w:cs="Arial"/>
          <w:b/>
          <w:bCs/>
          <w:color w:val="374151"/>
          <w:sz w:val="24"/>
          <w:lang w:val="en-GB"/>
        </w:rPr>
        <w:t>Why conduct a Post</w:t>
      </w:r>
      <w:r w:rsidR="00372858">
        <w:rPr>
          <w:rFonts w:ascii="Arial" w:eastAsia="Arial" w:hAnsi="Arial" w:cs="Arial"/>
          <w:b/>
          <w:bCs/>
          <w:color w:val="374151"/>
          <w:sz w:val="24"/>
          <w:lang w:val="en-GB"/>
        </w:rPr>
        <w:t>-</w:t>
      </w:r>
      <w:r w:rsidRPr="00372858">
        <w:rPr>
          <w:rFonts w:ascii="Arial" w:eastAsia="Arial" w:hAnsi="Arial" w:cs="Arial"/>
          <w:b/>
          <w:bCs/>
          <w:color w:val="374151"/>
          <w:sz w:val="24"/>
          <w:lang w:val="en-GB"/>
        </w:rPr>
        <w:t xml:space="preserve">Mortem evaluation of your implementation of </w:t>
      </w:r>
      <w:r w:rsidR="00372858">
        <w:rPr>
          <w:rFonts w:ascii="Arial" w:eastAsia="Arial" w:hAnsi="Arial" w:cs="Arial"/>
          <w:b/>
          <w:bCs/>
          <w:color w:val="374151"/>
          <w:sz w:val="24"/>
          <w:lang w:val="en-GB"/>
        </w:rPr>
        <w:t xml:space="preserve">the </w:t>
      </w:r>
      <w:r w:rsidRPr="00372858">
        <w:rPr>
          <w:rFonts w:ascii="Arial" w:eastAsia="Arial" w:hAnsi="Arial" w:cs="Arial"/>
          <w:b/>
          <w:bCs/>
          <w:color w:val="374151"/>
          <w:sz w:val="24"/>
          <w:lang w:val="en-GB"/>
        </w:rPr>
        <w:t>FAIR-by-Design methodology?</w:t>
      </w:r>
      <w:r w:rsidRPr="00372858">
        <w:rPr>
          <w:rFonts w:ascii="Arial" w:eastAsia="Arial" w:hAnsi="Arial" w:cs="Arial"/>
          <w:color w:val="374151"/>
          <w:sz w:val="24"/>
          <w:lang w:val="en-GB"/>
        </w:rPr>
        <w:br/>
      </w:r>
      <w:r w:rsidRPr="00372858">
        <w:rPr>
          <w:rFonts w:ascii="Arial" w:eastAsia="Arial" w:hAnsi="Arial" w:cs="Arial"/>
          <w:color w:val="374151"/>
          <w:sz w:val="24"/>
          <w:lang w:val="en-GB"/>
        </w:rPr>
        <w:br/>
      </w:r>
      <w:r w:rsidRPr="00372858">
        <w:rPr>
          <w:rFonts w:ascii="Arial" w:eastAsia="Arial" w:hAnsi="Arial" w:cs="Arial"/>
          <w:color w:val="374151"/>
          <w:szCs w:val="20"/>
          <w:lang w:val="en-GB"/>
        </w:rPr>
        <w:t xml:space="preserve">Using the FAIR-by-Design methodology to develop learning objects can contribute with a lot of new knowledge about how we put the elements into practice, the </w:t>
      </w:r>
      <w:proofErr w:type="gramStart"/>
      <w:r w:rsidRPr="00372858">
        <w:rPr>
          <w:rFonts w:ascii="Arial" w:eastAsia="Arial" w:hAnsi="Arial" w:cs="Arial"/>
          <w:color w:val="374151"/>
          <w:szCs w:val="20"/>
          <w:lang w:val="en-GB"/>
        </w:rPr>
        <w:t>potentials</w:t>
      </w:r>
      <w:proofErr w:type="gramEnd"/>
      <w:r w:rsidRPr="00372858">
        <w:rPr>
          <w:rFonts w:ascii="Arial" w:eastAsia="Arial" w:hAnsi="Arial" w:cs="Arial"/>
          <w:color w:val="374151"/>
          <w:szCs w:val="20"/>
          <w:lang w:val="en-GB"/>
        </w:rPr>
        <w:t xml:space="preserve"> and challenges, but also a lot of new learning about our culture of designing learning objects. The aim of the FAIR-by-Design methodology is to ensure that editable learning objects are versioned, stored, </w:t>
      </w:r>
      <w:proofErr w:type="gramStart"/>
      <w:r w:rsidRPr="00372858">
        <w:rPr>
          <w:rFonts w:ascii="Arial" w:eastAsia="Arial" w:hAnsi="Arial" w:cs="Arial"/>
          <w:color w:val="374151"/>
          <w:szCs w:val="20"/>
          <w:lang w:val="en-GB"/>
        </w:rPr>
        <w:t>shared</w:t>
      </w:r>
      <w:proofErr w:type="gramEnd"/>
      <w:r w:rsidRPr="00372858">
        <w:rPr>
          <w:rFonts w:ascii="Arial" w:eastAsia="Arial" w:hAnsi="Arial" w:cs="Arial"/>
          <w:color w:val="374151"/>
          <w:szCs w:val="20"/>
          <w:lang w:val="en-GB"/>
        </w:rPr>
        <w:t xml:space="preserve"> and published properly with the correct metadata and with an added facilitator package. </w:t>
      </w:r>
    </w:p>
    <w:p w14:paraId="0AED2853" w14:textId="77777777" w:rsidR="00A62B38" w:rsidRPr="00372858"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374151"/>
          <w:sz w:val="24"/>
          <w:szCs w:val="24"/>
          <w:lang w:val="en-GB"/>
        </w:rPr>
      </w:pPr>
      <w:r w:rsidRPr="00372858">
        <w:rPr>
          <w:rFonts w:ascii="Arial" w:eastAsia="Arial" w:hAnsi="Arial" w:cs="Arial"/>
          <w:b/>
          <w:bCs/>
          <w:color w:val="374151"/>
          <w:sz w:val="24"/>
          <w:lang w:val="en-GB"/>
        </w:rPr>
        <w:t>Purpose</w:t>
      </w:r>
      <w:r w:rsidRPr="00372858">
        <w:rPr>
          <w:rFonts w:ascii="Arial" w:eastAsia="Arial" w:hAnsi="Arial" w:cs="Arial"/>
          <w:color w:val="374151"/>
          <w:sz w:val="24"/>
          <w:lang w:val="en-GB"/>
        </w:rPr>
        <w:br/>
      </w:r>
      <w:r w:rsidRPr="00372858">
        <w:rPr>
          <w:rFonts w:ascii="Arial" w:eastAsia="Arial" w:hAnsi="Arial" w:cs="Arial"/>
          <w:color w:val="374151"/>
          <w:szCs w:val="20"/>
          <w:lang w:val="en-GB"/>
        </w:rPr>
        <w:t xml:space="preserve">To ensure that this knowledge and our experiences are not going to be lost but used for improvement, please conduct </w:t>
      </w:r>
      <w:proofErr w:type="gramStart"/>
      <w:r w:rsidRPr="00372858">
        <w:rPr>
          <w:rFonts w:ascii="Arial" w:eastAsia="Arial" w:hAnsi="Arial" w:cs="Arial"/>
          <w:color w:val="374151"/>
          <w:szCs w:val="20"/>
          <w:lang w:val="en-GB"/>
        </w:rPr>
        <w:t>this ”health</w:t>
      </w:r>
      <w:proofErr w:type="gramEnd"/>
      <w:r w:rsidRPr="00372858">
        <w:rPr>
          <w:rFonts w:ascii="Arial" w:eastAsia="Arial" w:hAnsi="Arial" w:cs="Arial"/>
          <w:color w:val="374151"/>
          <w:szCs w:val="20"/>
          <w:lang w:val="en-GB"/>
        </w:rPr>
        <w:t xml:space="preserve"> check” of the FAIR-by-Design methodology at the end of the development of your learning object, that is, do a 'Post mortem.' Use this template to structure your discussion on the application of the FAIR-by-Design methodology, what went well, and what did not go so well. The purpose is to have an honest discussion about the project process that will drive future improvements as well as mitigate future risks.</w:t>
      </w:r>
    </w:p>
    <w:p w14:paraId="4730A46F" w14:textId="77777777" w:rsidR="00A62B38" w:rsidRPr="00372858"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374151"/>
          <w:sz w:val="24"/>
          <w:szCs w:val="24"/>
          <w:lang w:val="en-GB"/>
        </w:rPr>
      </w:pPr>
      <w:r w:rsidRPr="00372858">
        <w:rPr>
          <w:rFonts w:ascii="Arial" w:eastAsia="Arial" w:hAnsi="Arial" w:cs="Arial"/>
          <w:b/>
          <w:bCs/>
          <w:color w:val="374151"/>
          <w:sz w:val="24"/>
          <w:lang w:val="en-GB"/>
        </w:rPr>
        <w:t>An overview of the FAIR-by-Design Methodology</w:t>
      </w:r>
    </w:p>
    <w:p w14:paraId="30211D94" w14:textId="77777777" w:rsidR="00A62B38" w:rsidRPr="00372858" w:rsidRDefault="00000000">
      <w:pPr>
        <w:pBdr>
          <w:top w:val="single" w:sz="0" w:space="0" w:color="D9D9E3"/>
          <w:left w:val="single" w:sz="0" w:space="0" w:color="D9D9E3"/>
          <w:bottom w:val="single" w:sz="0" w:space="0" w:color="D9D9E3"/>
          <w:right w:val="single" w:sz="0" w:space="0" w:color="D9D9E3"/>
        </w:pBdr>
        <w:jc w:val="center"/>
        <w:rPr>
          <w:lang w:val="en-GB"/>
        </w:rPr>
      </w:pPr>
      <w:r w:rsidRPr="00372858">
        <w:rPr>
          <w:noProof/>
          <w:lang w:val="en-GB"/>
        </w:rPr>
        <mc:AlternateContent>
          <mc:Choice Requires="wpg">
            <w:drawing>
              <wp:inline distT="0" distB="0" distL="0" distR="0">
                <wp:extent cx="5091135" cy="2591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52043" name=""/>
                        <pic:cNvPicPr>
                          <a:picLocks noChangeAspect="1"/>
                        </pic:cNvPicPr>
                      </pic:nvPicPr>
                      <pic:blipFill>
                        <a:blip r:embed="rId10"/>
                        <a:stretch/>
                      </pic:blipFill>
                      <pic:spPr bwMode="auto">
                        <a:xfrm>
                          <a:off x="0" y="0"/>
                          <a:ext cx="5091134" cy="259166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0.88pt;height:204.07pt;mso-wrap-distance-left:0.00pt;mso-wrap-distance-top:0.00pt;mso-wrap-distance-right:0.00pt;mso-wrap-distance-bottom:0.00pt;z-index:1;" stroked="false">
                <v:imagedata r:id="rId12" o:title=""/>
                <o:lock v:ext="edit" rotation="t"/>
              </v:shape>
            </w:pict>
          </mc:Fallback>
        </mc:AlternateContent>
      </w:r>
    </w:p>
    <w:p w14:paraId="017875C9" w14:textId="00815416" w:rsidR="00A62B38" w:rsidRPr="00372858"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374151"/>
          <w:lang w:val="en-GB"/>
        </w:rPr>
      </w:pPr>
      <w:r w:rsidRPr="00372858">
        <w:rPr>
          <w:rFonts w:ascii="Arial" w:eastAsia="Arial" w:hAnsi="Arial" w:cs="Arial"/>
          <w:b/>
          <w:bCs/>
          <w:color w:val="374151"/>
          <w:sz w:val="24"/>
          <w:lang w:val="en-GB"/>
        </w:rPr>
        <w:t xml:space="preserve">Tips </w:t>
      </w:r>
      <w:r w:rsidR="00372858">
        <w:rPr>
          <w:rFonts w:ascii="Arial" w:eastAsia="Arial" w:hAnsi="Arial" w:cs="Arial"/>
          <w:b/>
          <w:bCs/>
          <w:color w:val="374151"/>
          <w:sz w:val="24"/>
          <w:lang w:val="en-GB"/>
        </w:rPr>
        <w:t>for</w:t>
      </w:r>
      <w:r w:rsidRPr="00372858">
        <w:rPr>
          <w:rFonts w:ascii="Arial" w:eastAsia="Arial" w:hAnsi="Arial" w:cs="Arial"/>
          <w:b/>
          <w:bCs/>
          <w:color w:val="374151"/>
          <w:sz w:val="24"/>
          <w:lang w:val="en-GB"/>
        </w:rPr>
        <w:t xml:space="preserve"> filling out the form</w:t>
      </w:r>
      <w:r w:rsidRPr="00372858">
        <w:rPr>
          <w:rFonts w:ascii="Arial" w:eastAsia="Arial" w:hAnsi="Arial" w:cs="Arial"/>
          <w:b/>
          <w:bCs/>
          <w:color w:val="374151"/>
          <w:sz w:val="24"/>
          <w:lang w:val="en-GB"/>
        </w:rPr>
        <w:br/>
      </w:r>
      <w:r w:rsidRPr="00372858">
        <w:rPr>
          <w:rFonts w:ascii="Arial" w:eastAsia="Arial" w:hAnsi="Arial" w:cs="Arial"/>
          <w:color w:val="374151"/>
          <w:szCs w:val="20"/>
          <w:lang w:val="en-GB"/>
        </w:rPr>
        <w:t xml:space="preserve">To ensure that everyone contributes with their thoughts and experiences working in a FAIR-by-Design way, the task or learning object leader sends the </w:t>
      </w:r>
      <w:r w:rsidR="00372858" w:rsidRPr="00372858">
        <w:rPr>
          <w:rFonts w:ascii="Arial" w:eastAsia="Arial" w:hAnsi="Arial" w:cs="Arial"/>
          <w:color w:val="374151"/>
          <w:szCs w:val="20"/>
          <w:lang w:val="en-GB"/>
        </w:rPr>
        <w:t>Post-mortem</w:t>
      </w:r>
      <w:r w:rsidRPr="00372858">
        <w:rPr>
          <w:rFonts w:ascii="Arial" w:eastAsia="Arial" w:hAnsi="Arial" w:cs="Arial"/>
          <w:color w:val="374151"/>
          <w:szCs w:val="20"/>
          <w:lang w:val="en-GB"/>
        </w:rPr>
        <w:t xml:space="preserve"> as preparation to a meeting in which the FAIR-by-Design methodology is discussed in plenum. Ask the workgroup to familiarize themselves with the </w:t>
      </w:r>
      <w:r w:rsidR="00372858" w:rsidRPr="00372858">
        <w:rPr>
          <w:rFonts w:ascii="Arial" w:eastAsia="Arial" w:hAnsi="Arial" w:cs="Arial"/>
          <w:color w:val="374151"/>
          <w:szCs w:val="20"/>
          <w:lang w:val="en-GB"/>
        </w:rPr>
        <w:t>Post-mortem</w:t>
      </w:r>
      <w:r w:rsidRPr="00372858">
        <w:rPr>
          <w:rFonts w:ascii="Arial" w:eastAsia="Arial" w:hAnsi="Arial" w:cs="Arial"/>
          <w:color w:val="374151"/>
          <w:szCs w:val="20"/>
          <w:lang w:val="en-GB"/>
        </w:rPr>
        <w:t xml:space="preserve"> template and think about the development of the learning object and reflect on what they think went well in the application of the F</w:t>
      </w:r>
      <w:r w:rsidR="00372858">
        <w:rPr>
          <w:rFonts w:ascii="Arial" w:eastAsia="Arial" w:hAnsi="Arial" w:cs="Arial"/>
          <w:color w:val="374151"/>
          <w:szCs w:val="20"/>
          <w:lang w:val="en-GB"/>
        </w:rPr>
        <w:t>AIR-</w:t>
      </w:r>
      <w:r w:rsidRPr="00372858">
        <w:rPr>
          <w:rFonts w:ascii="Arial" w:eastAsia="Arial" w:hAnsi="Arial" w:cs="Arial"/>
          <w:color w:val="374151"/>
          <w:szCs w:val="20"/>
          <w:lang w:val="en-GB"/>
        </w:rPr>
        <w:t>b</w:t>
      </w:r>
      <w:r w:rsidR="00372858">
        <w:rPr>
          <w:rFonts w:ascii="Arial" w:eastAsia="Arial" w:hAnsi="Arial" w:cs="Arial"/>
          <w:color w:val="374151"/>
          <w:szCs w:val="20"/>
          <w:lang w:val="en-GB"/>
        </w:rPr>
        <w:t>y-</w:t>
      </w:r>
      <w:r w:rsidRPr="00372858">
        <w:rPr>
          <w:rFonts w:ascii="Arial" w:eastAsia="Arial" w:hAnsi="Arial" w:cs="Arial"/>
          <w:color w:val="374151"/>
          <w:szCs w:val="20"/>
          <w:lang w:val="en-GB"/>
        </w:rPr>
        <w:t>D</w:t>
      </w:r>
      <w:r w:rsidR="00372858">
        <w:rPr>
          <w:rFonts w:ascii="Arial" w:eastAsia="Arial" w:hAnsi="Arial" w:cs="Arial"/>
          <w:color w:val="374151"/>
          <w:szCs w:val="20"/>
          <w:lang w:val="en-GB"/>
        </w:rPr>
        <w:t>esign</w:t>
      </w:r>
      <w:r w:rsidRPr="00372858">
        <w:rPr>
          <w:rFonts w:ascii="Arial" w:eastAsia="Arial" w:hAnsi="Arial" w:cs="Arial"/>
          <w:color w:val="374151"/>
          <w:szCs w:val="20"/>
          <w:lang w:val="en-GB"/>
        </w:rPr>
        <w:t xml:space="preserve"> methodology, what did not go so well, and the lessons they want to carry forward.</w:t>
      </w:r>
      <w:r w:rsidRPr="00372858">
        <w:rPr>
          <w:rFonts w:ascii="Arial" w:eastAsia="Arial" w:hAnsi="Arial" w:cs="Arial"/>
          <w:color w:val="374151"/>
          <w:szCs w:val="20"/>
          <w:lang w:val="en-GB"/>
        </w:rPr>
        <w:br/>
      </w:r>
    </w:p>
    <w:p w14:paraId="054B4A48" w14:textId="14F2BB39" w:rsidR="00A62B38" w:rsidRPr="00372858" w:rsidRDefault="00000000">
      <w:pPr>
        <w:pBdr>
          <w:top w:val="single" w:sz="0" w:space="0" w:color="D9D9E3"/>
          <w:left w:val="single" w:sz="0" w:space="0" w:color="D9D9E3"/>
          <w:bottom w:val="single" w:sz="0" w:space="0" w:color="D9D9E3"/>
          <w:right w:val="single" w:sz="0" w:space="0" w:color="D9D9E3"/>
        </w:pBdr>
        <w:rPr>
          <w:rFonts w:ascii="Arial" w:eastAsia="Arial" w:hAnsi="Arial" w:cs="Arial"/>
          <w:b/>
          <w:bCs/>
          <w:color w:val="374151"/>
          <w:lang w:val="en-GB"/>
        </w:rPr>
      </w:pPr>
      <w:r w:rsidRPr="00372858">
        <w:rPr>
          <w:rFonts w:ascii="Arial" w:eastAsia="Arial" w:hAnsi="Arial" w:cs="Arial"/>
          <w:b/>
          <w:bCs/>
          <w:color w:val="374151"/>
          <w:lang w:val="en-GB"/>
        </w:rPr>
        <w:t xml:space="preserve">How the </w:t>
      </w:r>
      <w:r w:rsidR="00372858" w:rsidRPr="00372858">
        <w:rPr>
          <w:rFonts w:ascii="Arial" w:eastAsia="Arial" w:hAnsi="Arial" w:cs="Arial"/>
          <w:b/>
          <w:bCs/>
          <w:color w:val="374151"/>
          <w:lang w:val="en-GB"/>
        </w:rPr>
        <w:t>post-mortem</w:t>
      </w:r>
      <w:r w:rsidRPr="00372858">
        <w:rPr>
          <w:rFonts w:ascii="Arial" w:eastAsia="Arial" w:hAnsi="Arial" w:cs="Arial"/>
          <w:b/>
          <w:bCs/>
          <w:color w:val="374151"/>
          <w:lang w:val="en-GB"/>
        </w:rPr>
        <w:t xml:space="preserve"> documents will be used</w:t>
      </w:r>
      <w:r w:rsidRPr="00372858">
        <w:rPr>
          <w:rFonts w:ascii="Arial" w:eastAsia="Arial" w:hAnsi="Arial" w:cs="Arial"/>
          <w:b/>
          <w:bCs/>
          <w:color w:val="374151"/>
          <w:lang w:val="en-GB"/>
        </w:rPr>
        <w:br/>
      </w:r>
      <w:r w:rsidRPr="00372858">
        <w:rPr>
          <w:rFonts w:ascii="Arial" w:eastAsia="Arial" w:hAnsi="Arial" w:cs="Arial"/>
          <w:color w:val="374151"/>
          <w:lang w:val="en-GB"/>
        </w:rPr>
        <w:t>Completed post</w:t>
      </w:r>
      <w:r w:rsidR="00372858">
        <w:rPr>
          <w:rFonts w:ascii="Arial" w:eastAsia="Arial" w:hAnsi="Arial" w:cs="Arial"/>
          <w:color w:val="374151"/>
          <w:lang w:val="en-GB"/>
        </w:rPr>
        <w:t>-</w:t>
      </w:r>
      <w:r w:rsidRPr="00372858">
        <w:rPr>
          <w:rFonts w:ascii="Arial" w:eastAsia="Arial" w:hAnsi="Arial" w:cs="Arial"/>
          <w:color w:val="374151"/>
          <w:lang w:val="en-GB"/>
        </w:rPr>
        <w:t>mortem documents will not be shared outside of the project. The content will be included in a qualitative, thematic analysis. Results of the analysis will be published in a report regarding the development of the FAIR-by-des</w:t>
      </w:r>
      <w:r w:rsidR="00372858">
        <w:rPr>
          <w:rFonts w:ascii="Arial" w:eastAsia="Arial" w:hAnsi="Arial" w:cs="Arial"/>
          <w:color w:val="374151"/>
          <w:lang w:val="en-GB"/>
        </w:rPr>
        <w:t>i</w:t>
      </w:r>
      <w:r w:rsidRPr="00372858">
        <w:rPr>
          <w:rFonts w:ascii="Arial" w:eastAsia="Arial" w:hAnsi="Arial" w:cs="Arial"/>
          <w:color w:val="374151"/>
          <w:lang w:val="en-GB"/>
        </w:rPr>
        <w:t>gn method and how the method was applied in the project. Direct citations from the post</w:t>
      </w:r>
      <w:r w:rsidR="00372858">
        <w:rPr>
          <w:rFonts w:ascii="Arial" w:eastAsia="Arial" w:hAnsi="Arial" w:cs="Arial"/>
          <w:color w:val="374151"/>
          <w:lang w:val="en-GB"/>
        </w:rPr>
        <w:t>-</w:t>
      </w:r>
      <w:r w:rsidRPr="00372858">
        <w:rPr>
          <w:rFonts w:ascii="Arial" w:eastAsia="Arial" w:hAnsi="Arial" w:cs="Arial"/>
          <w:color w:val="374151"/>
          <w:lang w:val="en-GB"/>
        </w:rPr>
        <w:t>mortems will be anonymised.</w:t>
      </w:r>
    </w:p>
    <w:p w14:paraId="069C64BD" w14:textId="77777777" w:rsidR="00A62B38" w:rsidRPr="00372858" w:rsidRDefault="00000000">
      <w:pPr>
        <w:rPr>
          <w:rFonts w:ascii="Arial" w:hAnsi="Arial" w:cs="Arial"/>
          <w:b/>
          <w:bCs/>
          <w:sz w:val="28"/>
          <w:szCs w:val="28"/>
          <w:lang w:val="en-GB"/>
        </w:rPr>
      </w:pPr>
      <w:r w:rsidRPr="00372858">
        <w:rPr>
          <w:rFonts w:ascii="Arial" w:hAnsi="Arial" w:cs="Arial"/>
          <w:b/>
          <w:bCs/>
          <w:sz w:val="28"/>
          <w:szCs w:val="28"/>
          <w:lang w:val="en-GB"/>
        </w:rPr>
        <w:lastRenderedPageBreak/>
        <w:t>Learning object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Look w:val="06A0" w:firstRow="1" w:lastRow="0" w:firstColumn="1" w:lastColumn="0" w:noHBand="1" w:noVBand="1"/>
      </w:tblPr>
      <w:tblGrid>
        <w:gridCol w:w="9630"/>
      </w:tblGrid>
      <w:tr w:rsidR="00A62B38" w:rsidRPr="00372858" w14:paraId="25AC945D" w14:textId="77777777">
        <w:trPr>
          <w:trHeight w:val="300"/>
        </w:trPr>
        <w:tc>
          <w:tcPr>
            <w:tcW w:w="9630" w:type="dxa"/>
          </w:tcPr>
          <w:p w14:paraId="54A3A98E" w14:textId="6213822B" w:rsidR="00A62B38" w:rsidRPr="00372858" w:rsidRDefault="00000000">
            <w:pPr>
              <w:rPr>
                <w:i/>
                <w:iCs/>
                <w:lang w:val="en-GB"/>
              </w:rPr>
            </w:pPr>
            <w:r w:rsidRPr="00372858">
              <w:rPr>
                <w:i/>
                <w:iCs/>
                <w:lang w:val="en-GB"/>
              </w:rPr>
              <w:t>Write the name of the learning object that is the seed of the evaluation of the FAIR</w:t>
            </w:r>
            <w:r w:rsidR="00372858">
              <w:rPr>
                <w:i/>
                <w:iCs/>
                <w:lang w:val="en-GB"/>
              </w:rPr>
              <w:t>-</w:t>
            </w:r>
            <w:r w:rsidRPr="00372858">
              <w:rPr>
                <w:i/>
                <w:iCs/>
                <w:lang w:val="en-GB"/>
              </w:rPr>
              <w:t>by</w:t>
            </w:r>
            <w:r w:rsidR="00372858">
              <w:rPr>
                <w:i/>
                <w:iCs/>
                <w:lang w:val="en-GB"/>
              </w:rPr>
              <w:t>-</w:t>
            </w:r>
            <w:r w:rsidRPr="00372858">
              <w:rPr>
                <w:i/>
                <w:iCs/>
                <w:lang w:val="en-GB"/>
              </w:rPr>
              <w:t>Design process in this box</w:t>
            </w:r>
          </w:p>
        </w:tc>
      </w:tr>
    </w:tbl>
    <w:p w14:paraId="68C47D36" w14:textId="77777777" w:rsidR="00A62B38" w:rsidRPr="00372858" w:rsidRDefault="00A62B38">
      <w:pPr>
        <w:rPr>
          <w:rFonts w:ascii="Arial" w:hAnsi="Arial" w:cs="Arial"/>
          <w:b/>
          <w:bCs/>
          <w:sz w:val="28"/>
          <w:szCs w:val="28"/>
          <w:lang w:val="en-GB"/>
        </w:rPr>
      </w:pPr>
    </w:p>
    <w:p w14:paraId="5504811E" w14:textId="77777777" w:rsidR="00A62B38" w:rsidRPr="00372858" w:rsidRDefault="00000000">
      <w:pPr>
        <w:rPr>
          <w:rFonts w:ascii="Arial" w:hAnsi="Arial" w:cs="Arial"/>
          <w:b/>
          <w:sz w:val="28"/>
          <w:szCs w:val="28"/>
          <w:lang w:val="en-GB"/>
        </w:rPr>
      </w:pPr>
      <w:r w:rsidRPr="00372858">
        <w:rPr>
          <w:rFonts w:ascii="Arial" w:hAnsi="Arial" w:cs="Arial"/>
          <w:b/>
          <w:sz w:val="28"/>
          <w:szCs w:val="28"/>
          <w:lang w:val="en-GB"/>
        </w:rPr>
        <w:t>Learning objectives</w:t>
      </w:r>
    </w:p>
    <w:tbl>
      <w:tblPr>
        <w:tblStyle w:val="TableGrid"/>
        <w:tblW w:w="0" w:type="auto"/>
        <w:tblLook w:val="04A0" w:firstRow="1" w:lastRow="0" w:firstColumn="1" w:lastColumn="0" w:noHBand="0" w:noVBand="1"/>
      </w:tblPr>
      <w:tblGrid>
        <w:gridCol w:w="9608"/>
      </w:tblGrid>
      <w:tr w:rsidR="00A62B38" w:rsidRPr="00372858" w14:paraId="2699559F" w14:textId="77777777">
        <w:tc>
          <w:tcPr>
            <w:tcW w:w="962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8DA4972" w14:textId="77777777" w:rsidR="00A62B38" w:rsidRPr="00372858" w:rsidRDefault="00000000">
            <w:pPr>
              <w:rPr>
                <w:i/>
                <w:iCs/>
                <w:lang w:val="en-GB"/>
              </w:rPr>
            </w:pPr>
            <w:r w:rsidRPr="00372858">
              <w:rPr>
                <w:i/>
                <w:iCs/>
                <w:lang w:val="en-GB"/>
              </w:rPr>
              <w:t xml:space="preserve">Write the object’s learning objectives in this </w:t>
            </w:r>
            <w:proofErr w:type="gramStart"/>
            <w:r w:rsidRPr="00372858">
              <w:rPr>
                <w:i/>
                <w:iCs/>
                <w:lang w:val="en-GB"/>
              </w:rPr>
              <w:t>box</w:t>
            </w:r>
            <w:proofErr w:type="gramEnd"/>
          </w:p>
          <w:p w14:paraId="59406351" w14:textId="77777777" w:rsidR="00A62B38" w:rsidRPr="00372858" w:rsidRDefault="00A62B38">
            <w:pPr>
              <w:rPr>
                <w:lang w:val="en-GB"/>
              </w:rPr>
            </w:pPr>
          </w:p>
          <w:p w14:paraId="162F1084" w14:textId="77777777" w:rsidR="00A62B38" w:rsidRPr="00372858" w:rsidRDefault="00A62B38">
            <w:pPr>
              <w:rPr>
                <w:lang w:val="en-GB"/>
              </w:rPr>
            </w:pPr>
          </w:p>
        </w:tc>
      </w:tr>
    </w:tbl>
    <w:p w14:paraId="535B3D5F" w14:textId="77777777" w:rsidR="00A62B38" w:rsidRPr="00372858" w:rsidRDefault="00A62B38">
      <w:pPr>
        <w:rPr>
          <w:lang w:val="en-GB"/>
        </w:rPr>
      </w:pPr>
    </w:p>
    <w:p w14:paraId="6E4E4053" w14:textId="77777777" w:rsidR="00A62B38" w:rsidRPr="00372858" w:rsidRDefault="00000000">
      <w:pPr>
        <w:rPr>
          <w:rFonts w:ascii="Arial" w:hAnsi="Arial" w:cs="Arial"/>
          <w:b/>
          <w:bCs/>
          <w:sz w:val="28"/>
          <w:szCs w:val="28"/>
          <w:lang w:val="en-GB"/>
        </w:rPr>
      </w:pPr>
      <w:r w:rsidRPr="00372858">
        <w:rPr>
          <w:rFonts w:ascii="Arial" w:hAnsi="Arial" w:cs="Arial"/>
          <w:b/>
          <w:sz w:val="28"/>
          <w:szCs w:val="28"/>
          <w:lang w:val="en-GB"/>
        </w:rPr>
        <w:t xml:space="preserve">List the tools you used in the development of the learning </w:t>
      </w:r>
      <w:proofErr w:type="gramStart"/>
      <w:r w:rsidRPr="00372858">
        <w:rPr>
          <w:rFonts w:ascii="Arial" w:hAnsi="Arial" w:cs="Arial"/>
          <w:b/>
          <w:sz w:val="28"/>
          <w:szCs w:val="28"/>
          <w:lang w:val="en-GB"/>
        </w:rPr>
        <w:t>object</w:t>
      </w:r>
      <w:proofErr w:type="gramEnd"/>
    </w:p>
    <w:tbl>
      <w:tblPr>
        <w:tblStyle w:val="TableGrid"/>
        <w:tblW w:w="0" w:type="auto"/>
        <w:tblLook w:val="04A0" w:firstRow="1" w:lastRow="0" w:firstColumn="1" w:lastColumn="0" w:noHBand="0" w:noVBand="1"/>
      </w:tblPr>
      <w:tblGrid>
        <w:gridCol w:w="9592"/>
      </w:tblGrid>
      <w:tr w:rsidR="00A62B38" w:rsidRPr="00372858" w14:paraId="6387C2B9" w14:textId="77777777">
        <w:tc>
          <w:tcPr>
            <w:tcW w:w="9628" w:type="dxa"/>
            <w:tcBorders>
              <w:top w:val="single" w:sz="18" w:space="0" w:color="ED7D31" w:themeColor="accent2"/>
              <w:left w:val="single" w:sz="18" w:space="0" w:color="ED7D31" w:themeColor="accent2"/>
              <w:bottom w:val="single" w:sz="18" w:space="0" w:color="ED7D31" w:themeColor="accent2"/>
              <w:right w:val="single" w:sz="18" w:space="0" w:color="ED7D31" w:themeColor="accent2"/>
            </w:tcBorders>
          </w:tcPr>
          <w:p w14:paraId="55C31D31" w14:textId="77777777" w:rsidR="00A62B38" w:rsidRPr="00372858" w:rsidRDefault="00A62B38">
            <w:pPr>
              <w:rPr>
                <w:lang w:val="en-GB"/>
              </w:rPr>
            </w:pPr>
          </w:p>
          <w:p w14:paraId="3943BADE" w14:textId="605D2B05" w:rsidR="00A62B38" w:rsidRPr="00372858" w:rsidRDefault="00000000">
            <w:pPr>
              <w:rPr>
                <w:bCs/>
                <w:i/>
                <w:lang w:val="en-GB"/>
              </w:rPr>
            </w:pPr>
            <w:r w:rsidRPr="00372858">
              <w:rPr>
                <w:i/>
                <w:iCs/>
                <w:lang w:val="en-GB"/>
              </w:rPr>
              <w:t xml:space="preserve">List all the tools you used in the development of the learning object – think about all the stages you went </w:t>
            </w:r>
            <w:proofErr w:type="gramStart"/>
            <w:r w:rsidRPr="00372858">
              <w:rPr>
                <w:i/>
                <w:iCs/>
                <w:lang w:val="en-GB"/>
              </w:rPr>
              <w:t>through,</w:t>
            </w:r>
            <w:proofErr w:type="gramEnd"/>
            <w:r w:rsidRPr="00372858">
              <w:rPr>
                <w:i/>
                <w:iCs/>
                <w:lang w:val="en-GB"/>
              </w:rPr>
              <w:t xml:space="preserve"> </w:t>
            </w:r>
            <w:r w:rsidR="00372858">
              <w:rPr>
                <w:i/>
                <w:iCs/>
                <w:lang w:val="en-GB"/>
              </w:rPr>
              <w:t>i.e.</w:t>
            </w:r>
            <w:r w:rsidRPr="00372858">
              <w:rPr>
                <w:i/>
                <w:iCs/>
                <w:lang w:val="en-GB"/>
              </w:rPr>
              <w:t xml:space="preserve"> did you use a </w:t>
            </w:r>
            <w:proofErr w:type="spellStart"/>
            <w:r w:rsidRPr="00372858">
              <w:rPr>
                <w:i/>
                <w:iCs/>
                <w:lang w:val="en-GB"/>
              </w:rPr>
              <w:t>jamboard</w:t>
            </w:r>
            <w:proofErr w:type="spellEnd"/>
            <w:r w:rsidRPr="00372858">
              <w:rPr>
                <w:i/>
                <w:iCs/>
                <w:lang w:val="en-GB"/>
              </w:rPr>
              <w:t xml:space="preserve">/white board to develop ideas? </w:t>
            </w:r>
            <w:r w:rsidR="00372858" w:rsidRPr="00372858">
              <w:rPr>
                <w:i/>
                <w:iCs/>
                <w:lang w:val="en-GB"/>
              </w:rPr>
              <w:t>PowerPoint</w:t>
            </w:r>
            <w:r w:rsidRPr="00372858">
              <w:rPr>
                <w:i/>
                <w:iCs/>
                <w:lang w:val="en-GB"/>
              </w:rPr>
              <w:t xml:space="preserve"> </w:t>
            </w:r>
            <w:r w:rsidR="00372858">
              <w:rPr>
                <w:i/>
                <w:iCs/>
                <w:lang w:val="en-GB"/>
              </w:rPr>
              <w:t xml:space="preserve">slides </w:t>
            </w:r>
            <w:r w:rsidRPr="00372858">
              <w:rPr>
                <w:i/>
                <w:iCs/>
                <w:lang w:val="en-GB"/>
              </w:rPr>
              <w:t xml:space="preserve">to structure the content? Interactive quizzes? </w:t>
            </w:r>
          </w:p>
          <w:p w14:paraId="766496DC" w14:textId="77777777" w:rsidR="00A62B38" w:rsidRPr="00372858" w:rsidRDefault="00A62B38">
            <w:pPr>
              <w:rPr>
                <w:lang w:val="en-GB"/>
              </w:rPr>
            </w:pPr>
          </w:p>
          <w:p w14:paraId="0BFC6951" w14:textId="77777777" w:rsidR="00A62B38" w:rsidRPr="00372858" w:rsidRDefault="00A62B38">
            <w:pPr>
              <w:rPr>
                <w:lang w:val="en-GB"/>
              </w:rPr>
            </w:pPr>
          </w:p>
          <w:p w14:paraId="6D60F169" w14:textId="77777777" w:rsidR="00A62B38" w:rsidRPr="00372858" w:rsidRDefault="00A62B38">
            <w:pPr>
              <w:rPr>
                <w:lang w:val="en-GB"/>
              </w:rPr>
            </w:pPr>
          </w:p>
          <w:p w14:paraId="3B1A30B2" w14:textId="77777777" w:rsidR="00A62B38" w:rsidRPr="00372858" w:rsidRDefault="00A62B38">
            <w:pPr>
              <w:rPr>
                <w:lang w:val="en-GB"/>
              </w:rPr>
            </w:pPr>
          </w:p>
          <w:p w14:paraId="76CAF78D" w14:textId="77777777" w:rsidR="00A62B38" w:rsidRPr="00372858" w:rsidRDefault="00A62B38">
            <w:pPr>
              <w:rPr>
                <w:lang w:val="en-GB"/>
              </w:rPr>
            </w:pPr>
          </w:p>
        </w:tc>
      </w:tr>
    </w:tbl>
    <w:p w14:paraId="6A461FA0" w14:textId="77777777" w:rsidR="00A62B38" w:rsidRPr="00372858" w:rsidRDefault="00A62B38">
      <w:pPr>
        <w:rPr>
          <w:lang w:val="en-GB"/>
        </w:rPr>
      </w:pPr>
    </w:p>
    <w:p w14:paraId="1F3836F6" w14:textId="71484504" w:rsidR="00A62B38" w:rsidRPr="00372858" w:rsidRDefault="00000000">
      <w:pPr>
        <w:rPr>
          <w:rFonts w:ascii="Arial" w:hAnsi="Arial" w:cs="Arial"/>
          <w:b/>
          <w:bCs/>
          <w:sz w:val="28"/>
          <w:szCs w:val="28"/>
          <w:lang w:val="en-GB"/>
        </w:rPr>
      </w:pPr>
      <w:r w:rsidRPr="00372858">
        <w:rPr>
          <w:rFonts w:ascii="Arial" w:hAnsi="Arial" w:cs="Arial"/>
          <w:b/>
          <w:sz w:val="28"/>
          <w:szCs w:val="28"/>
          <w:lang w:val="en-GB"/>
        </w:rPr>
        <w:t>What went well</w:t>
      </w:r>
      <w:r w:rsidR="00372858">
        <w:rPr>
          <w:rFonts w:ascii="Arial" w:hAnsi="Arial" w:cs="Arial"/>
          <w:b/>
          <w:sz w:val="28"/>
          <w:szCs w:val="28"/>
          <w:lang w:val="en-GB"/>
        </w:rPr>
        <w:t>?</w:t>
      </w:r>
    </w:p>
    <w:tbl>
      <w:tblPr>
        <w:tblStyle w:val="TableGrid"/>
        <w:tblW w:w="0" w:type="auto"/>
        <w:tblLook w:val="04A0" w:firstRow="1" w:lastRow="0" w:firstColumn="1" w:lastColumn="0" w:noHBand="0" w:noVBand="1"/>
      </w:tblPr>
      <w:tblGrid>
        <w:gridCol w:w="9592"/>
      </w:tblGrid>
      <w:tr w:rsidR="00A62B38" w:rsidRPr="00372858" w14:paraId="46156D01" w14:textId="77777777">
        <w:tc>
          <w:tcPr>
            <w:tcW w:w="9628" w:type="dxa"/>
            <w:tcBorders>
              <w:top w:val="single" w:sz="18" w:space="0" w:color="ED7D31" w:themeColor="accent2"/>
              <w:left w:val="single" w:sz="18" w:space="0" w:color="ED7D31" w:themeColor="accent2"/>
              <w:bottom w:val="single" w:sz="18" w:space="0" w:color="ED7D31" w:themeColor="accent2"/>
              <w:right w:val="single" w:sz="18" w:space="0" w:color="ED7D31" w:themeColor="accent2"/>
            </w:tcBorders>
          </w:tcPr>
          <w:p w14:paraId="4AA13C2E" w14:textId="77777777" w:rsidR="00A62B38" w:rsidRPr="00372858" w:rsidRDefault="00000000">
            <w:pPr>
              <w:rPr>
                <w:bCs/>
                <w:i/>
                <w:lang w:val="en-GB"/>
              </w:rPr>
            </w:pPr>
            <w:r w:rsidRPr="00372858">
              <w:rPr>
                <w:i/>
                <w:iCs/>
                <w:lang w:val="en-GB"/>
              </w:rPr>
              <w:t>Provide a summary of your or task/working group members experiences</w:t>
            </w:r>
            <w:r w:rsidRPr="00372858">
              <w:rPr>
                <w:i/>
                <w:iCs/>
                <w:lang w:val="en-GB"/>
              </w:rPr>
              <w:br/>
            </w:r>
          </w:p>
          <w:p w14:paraId="268E8F1F" w14:textId="77777777" w:rsidR="00A62B38" w:rsidRPr="00372858" w:rsidRDefault="00A62B38">
            <w:pPr>
              <w:rPr>
                <w:lang w:val="en-GB"/>
              </w:rPr>
            </w:pPr>
          </w:p>
        </w:tc>
      </w:tr>
    </w:tbl>
    <w:p w14:paraId="3F03A9E9" w14:textId="77777777" w:rsidR="00A62B38" w:rsidRPr="00372858" w:rsidRDefault="00A62B38">
      <w:pPr>
        <w:rPr>
          <w:lang w:val="en-GB"/>
        </w:rPr>
      </w:pPr>
    </w:p>
    <w:p w14:paraId="0A9A34BA" w14:textId="77777777" w:rsidR="00A62B38" w:rsidRPr="00372858" w:rsidRDefault="00A62B38">
      <w:pPr>
        <w:rPr>
          <w:lang w:val="en-GB"/>
        </w:rPr>
      </w:pPr>
    </w:p>
    <w:p w14:paraId="58E57852" w14:textId="7C8CA15C" w:rsidR="00A62B38" w:rsidRPr="00372858" w:rsidRDefault="00000000">
      <w:pPr>
        <w:rPr>
          <w:rFonts w:ascii="Arial" w:hAnsi="Arial" w:cs="Arial"/>
          <w:b/>
          <w:sz w:val="28"/>
          <w:szCs w:val="28"/>
          <w:lang w:val="en-GB"/>
        </w:rPr>
      </w:pPr>
      <w:r w:rsidRPr="00372858">
        <w:rPr>
          <w:rFonts w:ascii="Arial" w:hAnsi="Arial" w:cs="Arial"/>
          <w:b/>
          <w:sz w:val="28"/>
          <w:szCs w:val="28"/>
          <w:lang w:val="en-GB"/>
        </w:rPr>
        <w:t>What did not go so well</w:t>
      </w:r>
      <w:r w:rsidR="00372858">
        <w:rPr>
          <w:rFonts w:ascii="Arial" w:hAnsi="Arial" w:cs="Arial"/>
          <w:b/>
          <w:sz w:val="28"/>
          <w:szCs w:val="28"/>
          <w:lang w:val="en-GB"/>
        </w:rPr>
        <w:t>?</w:t>
      </w:r>
    </w:p>
    <w:tbl>
      <w:tblPr>
        <w:tblStyle w:val="TableGrid"/>
        <w:tblW w:w="0" w:type="auto"/>
        <w:tblLook w:val="04A0" w:firstRow="1" w:lastRow="0" w:firstColumn="1" w:lastColumn="0" w:noHBand="0" w:noVBand="1"/>
      </w:tblPr>
      <w:tblGrid>
        <w:gridCol w:w="9592"/>
      </w:tblGrid>
      <w:tr w:rsidR="00A62B38" w:rsidRPr="00372858" w14:paraId="4ED894EF" w14:textId="77777777">
        <w:tc>
          <w:tcPr>
            <w:tcW w:w="9628" w:type="dxa"/>
            <w:tcBorders>
              <w:top w:val="single" w:sz="18" w:space="0" w:color="ED7D31" w:themeColor="accent2"/>
              <w:left w:val="single" w:sz="18" w:space="0" w:color="ED7D31" w:themeColor="accent2"/>
              <w:bottom w:val="single" w:sz="18" w:space="0" w:color="ED7D31" w:themeColor="accent2"/>
              <w:right w:val="single" w:sz="18" w:space="0" w:color="ED7D31" w:themeColor="accent2"/>
            </w:tcBorders>
          </w:tcPr>
          <w:p w14:paraId="7645B6D4" w14:textId="080A4181" w:rsidR="00A62B38" w:rsidRPr="00372858" w:rsidRDefault="00000000">
            <w:pPr>
              <w:rPr>
                <w:lang w:val="en-GB"/>
              </w:rPr>
            </w:pPr>
            <w:r w:rsidRPr="00372858">
              <w:rPr>
                <w:i/>
                <w:iCs/>
                <w:lang w:val="en-GB"/>
              </w:rPr>
              <w:t xml:space="preserve">Provide a summary of your or all task/working group members </w:t>
            </w:r>
            <w:r w:rsidR="00372858" w:rsidRPr="00372858">
              <w:rPr>
                <w:i/>
                <w:iCs/>
                <w:lang w:val="en-GB"/>
              </w:rPr>
              <w:t>experiences.</w:t>
            </w:r>
          </w:p>
          <w:p w14:paraId="6B83E96F" w14:textId="77777777" w:rsidR="00A62B38" w:rsidRPr="00372858" w:rsidRDefault="00A62B38">
            <w:pPr>
              <w:rPr>
                <w:lang w:val="en-GB"/>
              </w:rPr>
            </w:pPr>
          </w:p>
          <w:p w14:paraId="3E9F4248" w14:textId="77777777" w:rsidR="00A62B38" w:rsidRPr="00372858" w:rsidRDefault="00A62B38">
            <w:pPr>
              <w:rPr>
                <w:lang w:val="en-GB"/>
              </w:rPr>
            </w:pPr>
          </w:p>
          <w:p w14:paraId="7EBEA0D7" w14:textId="77777777" w:rsidR="00A62B38" w:rsidRPr="00372858" w:rsidRDefault="00A62B38">
            <w:pPr>
              <w:rPr>
                <w:lang w:val="en-GB"/>
              </w:rPr>
            </w:pPr>
          </w:p>
          <w:p w14:paraId="722D4C64" w14:textId="77777777" w:rsidR="00A62B38" w:rsidRPr="00372858" w:rsidRDefault="00A62B38">
            <w:pPr>
              <w:rPr>
                <w:lang w:val="en-GB"/>
              </w:rPr>
            </w:pPr>
          </w:p>
        </w:tc>
      </w:tr>
    </w:tbl>
    <w:p w14:paraId="65D6715C" w14:textId="77777777" w:rsidR="00A62B38" w:rsidRPr="00372858" w:rsidRDefault="00A62B38">
      <w:pPr>
        <w:rPr>
          <w:lang w:val="en-GB"/>
        </w:rPr>
      </w:pPr>
    </w:p>
    <w:p w14:paraId="6EC7BCC5" w14:textId="77777777" w:rsidR="00A62B38" w:rsidRPr="00372858" w:rsidRDefault="00000000">
      <w:pPr>
        <w:rPr>
          <w:rFonts w:ascii="Arial" w:hAnsi="Arial" w:cs="Arial"/>
          <w:b/>
          <w:bCs/>
          <w:sz w:val="28"/>
          <w:szCs w:val="28"/>
          <w:lang w:val="en-GB"/>
        </w:rPr>
      </w:pPr>
      <w:r w:rsidRPr="00372858">
        <w:rPr>
          <w:rFonts w:ascii="Arial" w:hAnsi="Arial" w:cs="Arial"/>
          <w:b/>
          <w:sz w:val="28"/>
          <w:szCs w:val="28"/>
          <w:lang w:val="en-GB"/>
        </w:rPr>
        <w:br/>
        <w:t xml:space="preserve">Lessons </w:t>
      </w:r>
      <w:proofErr w:type="gramStart"/>
      <w:r w:rsidRPr="00372858">
        <w:rPr>
          <w:rFonts w:ascii="Arial" w:hAnsi="Arial" w:cs="Arial"/>
          <w:b/>
          <w:sz w:val="28"/>
          <w:szCs w:val="28"/>
          <w:lang w:val="en-GB"/>
        </w:rPr>
        <w:t>learned</w:t>
      </w:r>
      <w:proofErr w:type="gramEnd"/>
      <w:r w:rsidRPr="00372858">
        <w:rPr>
          <w:rFonts w:ascii="Arial" w:hAnsi="Arial" w:cs="Arial"/>
          <w:b/>
          <w:sz w:val="28"/>
          <w:szCs w:val="28"/>
          <w:lang w:val="en-GB"/>
        </w:rPr>
        <w:t xml:space="preserve"> </w:t>
      </w:r>
    </w:p>
    <w:tbl>
      <w:tblPr>
        <w:tblStyle w:val="TableGrid"/>
        <w:tblW w:w="0" w:type="auto"/>
        <w:tblLook w:val="04A0" w:firstRow="1" w:lastRow="0" w:firstColumn="1" w:lastColumn="0" w:noHBand="0" w:noVBand="1"/>
      </w:tblPr>
      <w:tblGrid>
        <w:gridCol w:w="9592"/>
      </w:tblGrid>
      <w:tr w:rsidR="00A62B38" w:rsidRPr="00372858" w14:paraId="76159A0B" w14:textId="77777777">
        <w:tc>
          <w:tcPr>
            <w:tcW w:w="9628" w:type="dxa"/>
            <w:tcBorders>
              <w:top w:val="single" w:sz="18" w:space="0" w:color="ED7D31" w:themeColor="accent2"/>
              <w:left w:val="single" w:sz="18" w:space="0" w:color="ED7D31" w:themeColor="accent2"/>
              <w:bottom w:val="single" w:sz="18" w:space="0" w:color="ED7D31" w:themeColor="accent2"/>
              <w:right w:val="single" w:sz="18" w:space="0" w:color="ED7D31" w:themeColor="accent2"/>
            </w:tcBorders>
          </w:tcPr>
          <w:p w14:paraId="7FA1D669" w14:textId="77777777" w:rsidR="00A62B38" w:rsidRPr="00372858" w:rsidRDefault="00A62B38">
            <w:pPr>
              <w:rPr>
                <w:color w:val="767171" w:themeColor="background2" w:themeShade="80"/>
                <w:lang w:val="en-GB"/>
              </w:rPr>
            </w:pPr>
          </w:p>
          <w:p w14:paraId="7EAB7C4B" w14:textId="5506EA2E" w:rsidR="00A62B38" w:rsidRPr="00372858" w:rsidRDefault="00000000">
            <w:pPr>
              <w:rPr>
                <w:i/>
                <w:iCs/>
                <w:lang w:val="en-GB"/>
              </w:rPr>
            </w:pPr>
            <w:r w:rsidRPr="00372858">
              <w:rPr>
                <w:i/>
                <w:iCs/>
                <w:lang w:val="en-GB"/>
              </w:rPr>
              <w:t>Describe briefly your or all task/working group members experiences of using the F</w:t>
            </w:r>
            <w:r w:rsidR="00372858">
              <w:rPr>
                <w:i/>
                <w:iCs/>
                <w:lang w:val="en-GB"/>
              </w:rPr>
              <w:t>AIR-</w:t>
            </w:r>
            <w:r w:rsidRPr="00372858">
              <w:rPr>
                <w:i/>
                <w:iCs/>
                <w:lang w:val="en-GB"/>
              </w:rPr>
              <w:t>b</w:t>
            </w:r>
            <w:r w:rsidR="00372858">
              <w:rPr>
                <w:i/>
                <w:iCs/>
                <w:lang w:val="en-GB"/>
              </w:rPr>
              <w:t>y-</w:t>
            </w:r>
            <w:r w:rsidRPr="00372858">
              <w:rPr>
                <w:i/>
                <w:iCs/>
                <w:lang w:val="en-GB"/>
              </w:rPr>
              <w:t>D</w:t>
            </w:r>
            <w:r w:rsidR="00372858">
              <w:rPr>
                <w:i/>
                <w:iCs/>
                <w:lang w:val="en-GB"/>
              </w:rPr>
              <w:t>esign</w:t>
            </w:r>
            <w:r w:rsidRPr="00372858">
              <w:rPr>
                <w:i/>
                <w:iCs/>
                <w:lang w:val="en-GB"/>
              </w:rPr>
              <w:t xml:space="preserve"> </w:t>
            </w:r>
            <w:proofErr w:type="gramStart"/>
            <w:r w:rsidRPr="00372858">
              <w:rPr>
                <w:i/>
                <w:iCs/>
                <w:lang w:val="en-GB"/>
              </w:rPr>
              <w:t>methodology ,</w:t>
            </w:r>
            <w:proofErr w:type="gramEnd"/>
            <w:r w:rsidRPr="00372858">
              <w:rPr>
                <w:i/>
                <w:iCs/>
                <w:lang w:val="en-GB"/>
              </w:rPr>
              <w:t xml:space="preserve"> materials and workflow. These experiences can include ideas to future workflows in F</w:t>
            </w:r>
            <w:r w:rsidR="00372858">
              <w:rPr>
                <w:i/>
                <w:iCs/>
                <w:lang w:val="en-GB"/>
              </w:rPr>
              <w:t>AIR-</w:t>
            </w:r>
            <w:r w:rsidRPr="00372858">
              <w:rPr>
                <w:i/>
                <w:iCs/>
                <w:lang w:val="en-GB"/>
              </w:rPr>
              <w:lastRenderedPageBreak/>
              <w:t>b</w:t>
            </w:r>
            <w:r w:rsidR="00372858">
              <w:rPr>
                <w:i/>
                <w:iCs/>
                <w:lang w:val="en-GB"/>
              </w:rPr>
              <w:t>y-</w:t>
            </w:r>
            <w:r w:rsidRPr="00372858">
              <w:rPr>
                <w:i/>
                <w:iCs/>
                <w:lang w:val="en-GB"/>
              </w:rPr>
              <w:t>D</w:t>
            </w:r>
            <w:r w:rsidR="00372858">
              <w:rPr>
                <w:i/>
                <w:iCs/>
                <w:lang w:val="en-GB"/>
              </w:rPr>
              <w:t>esign</w:t>
            </w:r>
            <w:r w:rsidRPr="00372858">
              <w:rPr>
                <w:i/>
                <w:iCs/>
                <w:lang w:val="en-GB"/>
              </w:rPr>
              <w:t xml:space="preserve"> learning object development, how to include F</w:t>
            </w:r>
            <w:r w:rsidR="00372858">
              <w:rPr>
                <w:i/>
                <w:iCs/>
                <w:lang w:val="en-GB"/>
              </w:rPr>
              <w:t>AIR-</w:t>
            </w:r>
            <w:r w:rsidRPr="00372858">
              <w:rPr>
                <w:i/>
                <w:iCs/>
                <w:lang w:val="en-GB"/>
              </w:rPr>
              <w:t>b</w:t>
            </w:r>
            <w:r w:rsidR="00372858">
              <w:rPr>
                <w:i/>
                <w:iCs/>
                <w:lang w:val="en-GB"/>
              </w:rPr>
              <w:t>y-</w:t>
            </w:r>
            <w:r w:rsidRPr="00372858">
              <w:rPr>
                <w:i/>
                <w:iCs/>
                <w:lang w:val="en-GB"/>
              </w:rPr>
              <w:t>D</w:t>
            </w:r>
            <w:r w:rsidR="00372858">
              <w:rPr>
                <w:i/>
                <w:iCs/>
                <w:lang w:val="en-GB"/>
              </w:rPr>
              <w:t>esign</w:t>
            </w:r>
            <w:r w:rsidRPr="00372858">
              <w:rPr>
                <w:i/>
                <w:iCs/>
                <w:lang w:val="en-GB"/>
              </w:rPr>
              <w:t xml:space="preserve"> support, need for upskilling, change in current </w:t>
            </w:r>
            <w:proofErr w:type="gramStart"/>
            <w:r w:rsidRPr="00372858">
              <w:rPr>
                <w:i/>
                <w:iCs/>
                <w:lang w:val="en-GB"/>
              </w:rPr>
              <w:t>practices,  etc.</w:t>
            </w:r>
            <w:proofErr w:type="gramEnd"/>
            <w:r w:rsidRPr="00372858">
              <w:rPr>
                <w:i/>
                <w:iCs/>
                <w:lang w:val="en-GB"/>
              </w:rPr>
              <w:t xml:space="preserve"> </w:t>
            </w:r>
          </w:p>
          <w:p w14:paraId="13CC36B8" w14:textId="77777777" w:rsidR="00A62B38" w:rsidRPr="00372858" w:rsidRDefault="00A62B38">
            <w:pPr>
              <w:rPr>
                <w:lang w:val="en-GB"/>
              </w:rPr>
            </w:pPr>
          </w:p>
          <w:p w14:paraId="1C5BF2DC" w14:textId="77777777" w:rsidR="00A62B38" w:rsidRPr="00372858" w:rsidRDefault="00A62B38">
            <w:pPr>
              <w:rPr>
                <w:lang w:val="en-GB"/>
              </w:rPr>
            </w:pPr>
          </w:p>
          <w:p w14:paraId="0E809660" w14:textId="77777777" w:rsidR="00A62B38" w:rsidRPr="00372858" w:rsidRDefault="00A62B38">
            <w:pPr>
              <w:rPr>
                <w:lang w:val="en-GB"/>
              </w:rPr>
            </w:pPr>
          </w:p>
        </w:tc>
      </w:tr>
    </w:tbl>
    <w:p w14:paraId="35C3888A" w14:textId="77777777" w:rsidR="00A62B38" w:rsidRPr="00372858" w:rsidRDefault="00A62B38">
      <w:pPr>
        <w:rPr>
          <w:lang w:val="en-GB"/>
        </w:rPr>
      </w:pPr>
    </w:p>
    <w:p w14:paraId="2959E93B" w14:textId="77777777" w:rsidR="00A62B38" w:rsidRPr="00372858" w:rsidRDefault="00000000">
      <w:pPr>
        <w:rPr>
          <w:rFonts w:ascii="Arial" w:hAnsi="Arial" w:cs="Arial"/>
          <w:b/>
          <w:bCs/>
          <w:sz w:val="28"/>
          <w:szCs w:val="28"/>
          <w:lang w:val="en-GB"/>
        </w:rPr>
      </w:pPr>
      <w:r w:rsidRPr="00372858">
        <w:rPr>
          <w:rFonts w:ascii="Arial" w:hAnsi="Arial" w:cs="Arial"/>
          <w:b/>
          <w:bCs/>
          <w:sz w:val="28"/>
          <w:szCs w:val="28"/>
          <w:lang w:val="en-GB"/>
        </w:rPr>
        <w:t>Complimentary survey</w:t>
      </w:r>
    </w:p>
    <w:tbl>
      <w:tblPr>
        <w:tblStyle w:val="TableGrid"/>
        <w:tblW w:w="0" w:type="auto"/>
        <w:tblLook w:val="04A0" w:firstRow="1" w:lastRow="0" w:firstColumn="1" w:lastColumn="0" w:noHBand="0" w:noVBand="1"/>
      </w:tblPr>
      <w:tblGrid>
        <w:gridCol w:w="9592"/>
      </w:tblGrid>
      <w:tr w:rsidR="00A62B38" w:rsidRPr="00372858" w14:paraId="4E64637D" w14:textId="77777777">
        <w:tc>
          <w:tcPr>
            <w:tcW w:w="9628" w:type="dxa"/>
            <w:tcBorders>
              <w:top w:val="single" w:sz="18" w:space="0" w:color="ED7D31" w:themeColor="accent2"/>
              <w:left w:val="single" w:sz="18" w:space="0" w:color="ED7D31" w:themeColor="accent2"/>
              <w:bottom w:val="single" w:sz="18" w:space="0" w:color="ED7D31" w:themeColor="accent2"/>
              <w:right w:val="single" w:sz="18" w:space="0" w:color="ED7D31" w:themeColor="accent2"/>
            </w:tcBorders>
          </w:tcPr>
          <w:p w14:paraId="795540C4" w14:textId="77777777" w:rsidR="00A62B38" w:rsidRPr="00372858" w:rsidRDefault="00A62B38">
            <w:pPr>
              <w:rPr>
                <w:color w:val="767171" w:themeColor="background2" w:themeShade="80"/>
                <w:lang w:val="en-GB"/>
              </w:rPr>
            </w:pPr>
          </w:p>
          <w:p w14:paraId="56A29238" w14:textId="46DE0C66" w:rsidR="00A62B38" w:rsidRPr="00372858" w:rsidRDefault="00000000">
            <w:pPr>
              <w:rPr>
                <w:lang w:val="en-GB"/>
              </w:rPr>
            </w:pPr>
            <w:r w:rsidRPr="00372858">
              <w:rPr>
                <w:lang w:val="en-GB"/>
              </w:rPr>
              <w:t xml:space="preserve">If you have not done so already, please fill out the following survey, in which we capture quantitative data regarding the practical implementation of the FAIR-by-Design </w:t>
            </w:r>
            <w:r w:rsidR="00372858" w:rsidRPr="00372858">
              <w:rPr>
                <w:lang w:val="en-GB"/>
              </w:rPr>
              <w:t>methodology.</w:t>
            </w:r>
          </w:p>
          <w:p w14:paraId="35D0414A" w14:textId="77777777" w:rsidR="00A62B38" w:rsidRPr="00372858" w:rsidRDefault="00A62B38">
            <w:pPr>
              <w:rPr>
                <w:lang w:val="en-GB"/>
              </w:rPr>
            </w:pPr>
          </w:p>
          <w:p w14:paraId="116590A6" w14:textId="77777777" w:rsidR="00A62B38" w:rsidRPr="00372858" w:rsidRDefault="00000000">
            <w:pPr>
              <w:rPr>
                <w:lang w:val="en-GB"/>
              </w:rPr>
            </w:pPr>
            <w:r w:rsidRPr="00372858">
              <w:rPr>
                <w:lang w:val="en-GB"/>
              </w:rPr>
              <w:t xml:space="preserve">In the </w:t>
            </w:r>
            <w:proofErr w:type="gramStart"/>
            <w:r w:rsidRPr="00372858">
              <w:rPr>
                <w:lang w:val="en-GB"/>
              </w:rPr>
              <w:t>rubric ”help</w:t>
            </w:r>
            <w:proofErr w:type="gramEnd"/>
            <w:r w:rsidRPr="00372858">
              <w:rPr>
                <w:lang w:val="en-GB"/>
              </w:rPr>
              <w:t xml:space="preserve"> us improve” please just note you have filled out the Post Mortem. As the survey is anonymous, do not write the name of the learning object in this rubric.</w:t>
            </w:r>
          </w:p>
          <w:p w14:paraId="006ADED7" w14:textId="77777777" w:rsidR="00A62B38" w:rsidRPr="00372858" w:rsidRDefault="00A62B38">
            <w:pPr>
              <w:rPr>
                <w:lang w:val="en-GB"/>
              </w:rPr>
            </w:pPr>
          </w:p>
          <w:p w14:paraId="1EF389DE" w14:textId="247604EE" w:rsidR="00A62B38" w:rsidRPr="00372858" w:rsidRDefault="00372858">
            <w:pPr>
              <w:rPr>
                <w:lang w:val="en-GB"/>
              </w:rPr>
            </w:pPr>
            <w:hyperlink r:id="rId13" w:history="1">
              <w:r w:rsidRPr="00781854">
                <w:rPr>
                  <w:rStyle w:val="Hyperlink"/>
                  <w:lang w:val="en-GB"/>
                </w:rPr>
                <w:t>https://ec.europa.eu/eusurvey/runner/FAIR-by-Design_Open_Survey</w:t>
              </w:r>
            </w:hyperlink>
            <w:r>
              <w:rPr>
                <w:lang w:val="en-GB"/>
              </w:rPr>
              <w:t xml:space="preserve"> </w:t>
            </w:r>
          </w:p>
          <w:p w14:paraId="7FFCC01E" w14:textId="77777777" w:rsidR="00A62B38" w:rsidRPr="00372858" w:rsidRDefault="00A62B38">
            <w:pPr>
              <w:rPr>
                <w:lang w:val="en-GB"/>
              </w:rPr>
            </w:pPr>
          </w:p>
          <w:p w14:paraId="1E634CA1" w14:textId="77777777" w:rsidR="00A62B38" w:rsidRPr="00372858" w:rsidRDefault="00A62B38">
            <w:pPr>
              <w:rPr>
                <w:lang w:val="en-GB"/>
              </w:rPr>
            </w:pPr>
          </w:p>
        </w:tc>
      </w:tr>
    </w:tbl>
    <w:p w14:paraId="7C4988A6" w14:textId="77777777" w:rsidR="00A62B38" w:rsidRPr="00372858" w:rsidRDefault="00A62B38">
      <w:pPr>
        <w:rPr>
          <w:rFonts w:ascii="Arial" w:hAnsi="Arial" w:cs="Arial"/>
          <w:b/>
          <w:bCs/>
          <w:sz w:val="28"/>
          <w:szCs w:val="28"/>
          <w:lang w:val="en-GB"/>
        </w:rPr>
      </w:pPr>
    </w:p>
    <w:p w14:paraId="2C0C4B22" w14:textId="44FD12F6" w:rsidR="00A62B38" w:rsidRPr="00372858" w:rsidRDefault="00000000">
      <w:pPr>
        <w:rPr>
          <w:rFonts w:ascii="Arial" w:hAnsi="Arial" w:cs="Arial"/>
          <w:b/>
          <w:bCs/>
          <w:sz w:val="28"/>
          <w:szCs w:val="28"/>
          <w:lang w:val="en-GB"/>
        </w:rPr>
      </w:pPr>
      <w:r w:rsidRPr="00372858">
        <w:rPr>
          <w:rFonts w:ascii="Arial" w:hAnsi="Arial" w:cs="Arial"/>
          <w:b/>
          <w:sz w:val="28"/>
          <w:szCs w:val="28"/>
          <w:lang w:val="en-GB"/>
        </w:rPr>
        <w:t>Please write in the box below if we may NOT cite content from the post</w:t>
      </w:r>
      <w:r w:rsidR="00372858">
        <w:rPr>
          <w:rFonts w:ascii="Arial" w:hAnsi="Arial" w:cs="Arial"/>
          <w:b/>
          <w:sz w:val="28"/>
          <w:szCs w:val="28"/>
          <w:lang w:val="en-GB"/>
        </w:rPr>
        <w:t>-</w:t>
      </w:r>
      <w:r w:rsidRPr="00372858">
        <w:rPr>
          <w:rFonts w:ascii="Arial" w:hAnsi="Arial" w:cs="Arial"/>
          <w:b/>
          <w:sz w:val="28"/>
          <w:szCs w:val="28"/>
          <w:lang w:val="en-GB"/>
        </w:rPr>
        <w:t>mortem that links the comment to the learning object. No task or group members will be named under any circumstance.</w:t>
      </w:r>
    </w:p>
    <w:tbl>
      <w:tblPr>
        <w:tblStyle w:val="TableGrid"/>
        <w:tblW w:w="0" w:type="auto"/>
        <w:tblLook w:val="04A0" w:firstRow="1" w:lastRow="0" w:firstColumn="1" w:lastColumn="0" w:noHBand="0" w:noVBand="1"/>
      </w:tblPr>
      <w:tblGrid>
        <w:gridCol w:w="9592"/>
      </w:tblGrid>
      <w:tr w:rsidR="00A62B38" w:rsidRPr="00372858" w14:paraId="19A52D3D" w14:textId="77777777">
        <w:tc>
          <w:tcPr>
            <w:tcW w:w="9628" w:type="dxa"/>
            <w:tcBorders>
              <w:top w:val="single" w:sz="18" w:space="0" w:color="ED7D31" w:themeColor="accent2"/>
              <w:left w:val="single" w:sz="18" w:space="0" w:color="ED7D31" w:themeColor="accent2"/>
              <w:bottom w:val="single" w:sz="18" w:space="0" w:color="ED7D31" w:themeColor="accent2"/>
              <w:right w:val="single" w:sz="18" w:space="0" w:color="ED7D31" w:themeColor="accent2"/>
            </w:tcBorders>
          </w:tcPr>
          <w:p w14:paraId="6EAB105F" w14:textId="77777777" w:rsidR="00A62B38" w:rsidRPr="00372858" w:rsidRDefault="00A62B38">
            <w:pPr>
              <w:rPr>
                <w:lang w:val="en-GB"/>
              </w:rPr>
            </w:pPr>
          </w:p>
          <w:p w14:paraId="339FEF1E" w14:textId="77777777" w:rsidR="00A62B38" w:rsidRPr="00372858" w:rsidRDefault="00A62B38">
            <w:pPr>
              <w:rPr>
                <w:lang w:val="en-GB"/>
              </w:rPr>
            </w:pPr>
          </w:p>
        </w:tc>
      </w:tr>
    </w:tbl>
    <w:p w14:paraId="70C540BE" w14:textId="77777777" w:rsidR="00A62B38" w:rsidRPr="00372858" w:rsidRDefault="00000000">
      <w:pPr>
        <w:rPr>
          <w:rFonts w:ascii="Arial" w:hAnsi="Arial" w:cs="Arial"/>
          <w:b/>
          <w:bCs/>
          <w:sz w:val="28"/>
          <w:szCs w:val="28"/>
          <w:lang w:val="en-GB"/>
        </w:rPr>
      </w:pPr>
      <w:r w:rsidRPr="00372858">
        <w:rPr>
          <w:rFonts w:ascii="Arial" w:hAnsi="Arial" w:cs="Arial"/>
          <w:b/>
          <w:sz w:val="28"/>
          <w:szCs w:val="28"/>
          <w:lang w:val="en-GB"/>
        </w:rPr>
        <w:br/>
      </w:r>
    </w:p>
    <w:p w14:paraId="5A51B315" w14:textId="184BA2DF" w:rsidR="00A62B38" w:rsidRPr="00372858" w:rsidRDefault="00000000">
      <w:pPr>
        <w:rPr>
          <w:rFonts w:ascii="Arial" w:hAnsi="Arial" w:cs="Arial"/>
          <w:b/>
          <w:bCs/>
          <w:sz w:val="28"/>
          <w:szCs w:val="28"/>
          <w:lang w:val="en-GB"/>
        </w:rPr>
      </w:pPr>
      <w:r w:rsidRPr="00372858">
        <w:rPr>
          <w:rFonts w:ascii="Arial" w:hAnsi="Arial" w:cs="Arial"/>
          <w:b/>
          <w:bCs/>
          <w:sz w:val="28"/>
          <w:szCs w:val="28"/>
          <w:lang w:val="en-GB"/>
        </w:rPr>
        <w:t xml:space="preserve">Links to developed and supporting materials, which may prove useful in filling out the </w:t>
      </w:r>
      <w:proofErr w:type="gramStart"/>
      <w:r w:rsidRPr="00372858">
        <w:rPr>
          <w:rFonts w:ascii="Arial" w:hAnsi="Arial" w:cs="Arial"/>
          <w:b/>
          <w:bCs/>
          <w:sz w:val="28"/>
          <w:szCs w:val="28"/>
          <w:lang w:val="en-GB"/>
        </w:rPr>
        <w:t>Post</w:t>
      </w:r>
      <w:r w:rsidR="0057409E">
        <w:rPr>
          <w:rFonts w:ascii="Arial" w:hAnsi="Arial" w:cs="Arial"/>
          <w:b/>
          <w:bCs/>
          <w:sz w:val="28"/>
          <w:szCs w:val="28"/>
          <w:lang w:val="en-GB"/>
        </w:rPr>
        <w:t>-</w:t>
      </w:r>
      <w:r w:rsidRPr="00372858">
        <w:rPr>
          <w:rFonts w:ascii="Arial" w:hAnsi="Arial" w:cs="Arial"/>
          <w:b/>
          <w:bCs/>
          <w:sz w:val="28"/>
          <w:szCs w:val="28"/>
          <w:lang w:val="en-GB"/>
        </w:rPr>
        <w:t>Mortem</w:t>
      </w:r>
      <w:proofErr w:type="gramEnd"/>
    </w:p>
    <w:p w14:paraId="6BF21003" w14:textId="77777777" w:rsidR="00372858" w:rsidRDefault="00000000" w:rsidP="00372858">
      <w:pPr>
        <w:pStyle w:val="ListParagraph"/>
        <w:numPr>
          <w:ilvl w:val="0"/>
          <w:numId w:val="3"/>
        </w:numPr>
        <w:rPr>
          <w:lang w:val="en-GB"/>
        </w:rPr>
      </w:pPr>
      <w:r w:rsidRPr="00372858">
        <w:rPr>
          <w:lang w:val="en-GB"/>
        </w:rPr>
        <w:t>FAIR-by-Design git book</w:t>
      </w:r>
      <w:r w:rsidR="00372858">
        <w:rPr>
          <w:lang w:val="en-GB"/>
        </w:rPr>
        <w:t xml:space="preserve"> </w:t>
      </w:r>
      <w:hyperlink r:id="rId14" w:history="1">
        <w:r w:rsidR="00372858" w:rsidRPr="00781854">
          <w:rPr>
            <w:rStyle w:val="Hyperlink"/>
            <w:lang w:val="en-GB"/>
          </w:rPr>
          <w:t>https://fair-by-design-methodology.github.io/FAIR-by-Design_ToT/latest/</w:t>
        </w:r>
      </w:hyperlink>
      <w:r w:rsidRPr="00372858">
        <w:rPr>
          <w:lang w:val="en-GB"/>
        </w:rPr>
        <w:t xml:space="preserve"> </w:t>
      </w:r>
    </w:p>
    <w:p w14:paraId="569A30FE" w14:textId="6524E45E" w:rsidR="00A62B38" w:rsidRDefault="00000000" w:rsidP="00372858">
      <w:pPr>
        <w:pStyle w:val="ListParagraph"/>
        <w:numPr>
          <w:ilvl w:val="0"/>
          <w:numId w:val="3"/>
        </w:numPr>
        <w:rPr>
          <w:lang w:val="en-GB"/>
        </w:rPr>
      </w:pPr>
      <w:r w:rsidRPr="00372858">
        <w:rPr>
          <w:lang w:val="en-GB"/>
        </w:rPr>
        <w:t xml:space="preserve">FAIR-by-Design </w:t>
      </w:r>
      <w:r w:rsidR="00372858" w:rsidRPr="00372858">
        <w:rPr>
          <w:lang w:val="en-GB"/>
        </w:rPr>
        <w:t>methodology</w:t>
      </w:r>
      <w:r w:rsidRPr="00372858">
        <w:rPr>
          <w:lang w:val="en-GB"/>
        </w:rPr>
        <w:t xml:space="preserve"> deliverable</w:t>
      </w:r>
      <w:r w:rsidR="00372858">
        <w:rPr>
          <w:lang w:val="en-GB"/>
        </w:rPr>
        <w:t xml:space="preserve"> </w:t>
      </w:r>
      <w:hyperlink r:id="rId15" w:history="1">
        <w:r w:rsidR="00372858" w:rsidRPr="00781854">
          <w:rPr>
            <w:rStyle w:val="Hyperlink"/>
            <w:lang w:val="en-GB"/>
          </w:rPr>
          <w:t>https://zenodo.org/records/8305540</w:t>
        </w:r>
      </w:hyperlink>
    </w:p>
    <w:p w14:paraId="0FEB49C1" w14:textId="0069593E" w:rsidR="00372858" w:rsidRDefault="00372858" w:rsidP="00372858">
      <w:pPr>
        <w:pStyle w:val="ListParagraph"/>
        <w:numPr>
          <w:ilvl w:val="0"/>
          <w:numId w:val="3"/>
        </w:numPr>
        <w:rPr>
          <w:lang w:val="en-GB"/>
        </w:rPr>
      </w:pPr>
      <w:r>
        <w:rPr>
          <w:lang w:val="en-GB"/>
        </w:rPr>
        <w:t xml:space="preserve">FAIR-by-Design microlearning </w:t>
      </w:r>
      <w:hyperlink r:id="rId16" w:history="1">
        <w:r w:rsidRPr="00781854">
          <w:rPr>
            <w:rStyle w:val="Hyperlink"/>
            <w:lang w:val="en-GB"/>
          </w:rPr>
          <w:t>https://fair-by-design-methodology.github.io/microlearning/latest</w:t>
        </w:r>
      </w:hyperlink>
      <w:r>
        <w:rPr>
          <w:lang w:val="en-GB"/>
        </w:rPr>
        <w:t xml:space="preserve"> </w:t>
      </w:r>
    </w:p>
    <w:p w14:paraId="619C7D65" w14:textId="3ED8F26F" w:rsidR="00372858" w:rsidRDefault="00372858" w:rsidP="00372858">
      <w:pPr>
        <w:pStyle w:val="ListParagraph"/>
        <w:numPr>
          <w:ilvl w:val="0"/>
          <w:numId w:val="3"/>
        </w:numPr>
        <w:rPr>
          <w:lang w:val="en-GB"/>
        </w:rPr>
      </w:pPr>
      <w:r>
        <w:rPr>
          <w:lang w:val="en-GB"/>
        </w:rPr>
        <w:t>FAIR-by-Design</w:t>
      </w:r>
      <w:r w:rsidRPr="00372858">
        <w:rPr>
          <w:lang w:val="en-GB"/>
        </w:rPr>
        <w:t xml:space="preserve"> </w:t>
      </w:r>
      <w:r w:rsidRPr="00372858">
        <w:rPr>
          <w:lang w:val="en-GB"/>
        </w:rPr>
        <w:t>Training materials</w:t>
      </w:r>
      <w:r w:rsidRPr="00372858">
        <w:rPr>
          <w:lang w:val="en-GB"/>
        </w:rPr>
        <w:br/>
      </w:r>
      <w:hyperlink r:id="rId17" w:tooltip="https://learning.skills4eosc.eu/course/view.php?id=19" w:history="1">
        <w:r w:rsidRPr="00372858">
          <w:rPr>
            <w:rStyle w:val="Hyperlink"/>
            <w:lang w:val="en-GB"/>
          </w:rPr>
          <w:t>https://learning.skills4eosc.eu/course/view.php?id=19</w:t>
        </w:r>
      </w:hyperlink>
      <w:r w:rsidRPr="00372858">
        <w:rPr>
          <w:lang w:val="en-GB"/>
        </w:rPr>
        <w:t xml:space="preserve"> </w:t>
      </w:r>
    </w:p>
    <w:p w14:paraId="69BB8CF4" w14:textId="62DE5135" w:rsidR="00372858" w:rsidRPr="00372858" w:rsidRDefault="00000000" w:rsidP="00372858">
      <w:pPr>
        <w:pStyle w:val="ListParagraph"/>
        <w:numPr>
          <w:ilvl w:val="0"/>
          <w:numId w:val="3"/>
        </w:numPr>
        <w:rPr>
          <w:rStyle w:val="Hyperlink"/>
          <w:color w:val="auto"/>
          <w:u w:val="none"/>
          <w:lang w:val="en-GB"/>
        </w:rPr>
      </w:pPr>
      <w:r w:rsidRPr="00372858">
        <w:rPr>
          <w:lang w:val="en-GB"/>
        </w:rPr>
        <w:t>GitHub templates  for structuring learning object</w:t>
      </w:r>
      <w:r w:rsidR="00372858">
        <w:rPr>
          <w:lang w:val="en-GB"/>
        </w:rPr>
        <w:t>s</w:t>
      </w:r>
      <w:r w:rsidRPr="00372858">
        <w:rPr>
          <w:lang w:val="en-GB"/>
        </w:rPr>
        <w:br/>
      </w:r>
      <w:hyperlink r:id="rId18" w:tooltip="https://github.com/FAIR-by-Design-Methodology/templates" w:history="1">
        <w:r w:rsidRPr="00372858">
          <w:rPr>
            <w:rStyle w:val="Hyperlink"/>
            <w:lang w:val="en-GB"/>
          </w:rPr>
          <w:t>https://github.com/FAIR-by-Design-Methodology/templates</w:t>
        </w:r>
      </w:hyperlink>
    </w:p>
    <w:p w14:paraId="510513B9" w14:textId="0A6CEA0A" w:rsidR="00A62B38" w:rsidRPr="00372858" w:rsidRDefault="00000000" w:rsidP="00372858">
      <w:pPr>
        <w:pStyle w:val="ListParagraph"/>
        <w:numPr>
          <w:ilvl w:val="0"/>
          <w:numId w:val="3"/>
        </w:numPr>
        <w:rPr>
          <w:lang w:val="en-GB"/>
        </w:rPr>
      </w:pPr>
      <w:r w:rsidRPr="00372858">
        <w:rPr>
          <w:rFonts w:ascii="Calibri" w:eastAsia="Calibri" w:hAnsi="Calibri" w:cs="Calibri"/>
          <w:color w:val="000000"/>
          <w:lang w:val="en-GB"/>
        </w:rPr>
        <w:t>Quality assurance checklists</w:t>
      </w:r>
      <w:r w:rsidRPr="00372858">
        <w:rPr>
          <w:rFonts w:ascii="Calibri" w:eastAsia="Calibri" w:hAnsi="Calibri" w:cs="Calibri"/>
          <w:color w:val="000000"/>
          <w:lang w:val="en-GB"/>
        </w:rPr>
        <w:br/>
      </w:r>
      <w:hyperlink r:id="rId19" w:tooltip="https://workplace.skills4eosc.eu/Products/Files/DocEditor.aspx?fileid=5075" w:history="1">
        <w:r w:rsidRPr="00372858">
          <w:rPr>
            <w:rStyle w:val="Hyperlink"/>
            <w:rFonts w:ascii="Calibri" w:eastAsia="Calibri" w:hAnsi="Calibri" w:cs="Calibri"/>
            <w:color w:val="0000FF"/>
            <w:lang w:val="en-GB"/>
          </w:rPr>
          <w:t>https://workplace.skills4eosc.eu/Products/Files/DocEditor.aspx?fileid=5075</w:t>
        </w:r>
      </w:hyperlink>
    </w:p>
    <w:p w14:paraId="4AD28390" w14:textId="77777777" w:rsidR="00A62B38" w:rsidRPr="00372858" w:rsidRDefault="00000000">
      <w:pPr>
        <w:rPr>
          <w:lang w:val="en-GB"/>
        </w:rPr>
      </w:pPr>
      <w:r w:rsidRPr="00372858">
        <w:rPr>
          <w:rFonts w:ascii="Arial" w:hAnsi="Arial" w:cs="Arial"/>
          <w:b/>
          <w:sz w:val="28"/>
          <w:szCs w:val="28"/>
          <w:lang w:val="en-GB"/>
        </w:rPr>
        <w:br w:type="page" w:clear="all"/>
      </w:r>
    </w:p>
    <w:p w14:paraId="090E0B13" w14:textId="77777777" w:rsidR="00A62B38" w:rsidRPr="00372858" w:rsidRDefault="00000000">
      <w:pPr>
        <w:rPr>
          <w:rFonts w:ascii="Arial" w:hAnsi="Arial" w:cs="Arial"/>
          <w:b/>
          <w:bCs/>
          <w:sz w:val="28"/>
          <w:szCs w:val="28"/>
          <w:lang w:val="en-GB"/>
        </w:rPr>
      </w:pPr>
      <w:r w:rsidRPr="00372858">
        <w:rPr>
          <w:rFonts w:ascii="Arial" w:hAnsi="Arial" w:cs="Arial"/>
          <w:b/>
          <w:sz w:val="28"/>
          <w:szCs w:val="28"/>
          <w:lang w:val="en-GB"/>
        </w:rPr>
        <w:lastRenderedPageBreak/>
        <w:t>Actions</w:t>
      </w:r>
    </w:p>
    <w:tbl>
      <w:tblPr>
        <w:tblStyle w:val="TableGrid"/>
        <w:tblW w:w="0" w:type="auto"/>
        <w:tblLook w:val="04A0" w:firstRow="1" w:lastRow="0" w:firstColumn="1" w:lastColumn="0" w:noHBand="0" w:noVBand="1"/>
      </w:tblPr>
      <w:tblGrid>
        <w:gridCol w:w="3209"/>
        <w:gridCol w:w="3209"/>
        <w:gridCol w:w="3210"/>
      </w:tblGrid>
      <w:tr w:rsidR="00A62B38" w:rsidRPr="00372858" w14:paraId="1D2CDB32" w14:textId="77777777">
        <w:trPr>
          <w:trHeight w:val="953"/>
        </w:trPr>
        <w:tc>
          <w:tcPr>
            <w:tcW w:w="3209" w:type="dxa"/>
            <w:vAlign w:val="center"/>
          </w:tcPr>
          <w:p w14:paraId="7ACB909F" w14:textId="77777777" w:rsidR="00A62B38" w:rsidRPr="00372858" w:rsidRDefault="00000000">
            <w:pPr>
              <w:rPr>
                <w:rFonts w:ascii="Arial" w:hAnsi="Arial" w:cs="Arial"/>
                <w:b/>
                <w:lang w:val="en-GB"/>
              </w:rPr>
            </w:pPr>
            <w:r w:rsidRPr="00372858">
              <w:rPr>
                <w:rFonts w:ascii="Arial" w:hAnsi="Arial" w:cs="Arial"/>
                <w:noProof/>
                <w:lang w:val="en-GB" w:eastAsia="da-DK"/>
              </w:rPr>
              <mc:AlternateContent>
                <mc:Choice Requires="wpg">
                  <w:drawing>
                    <wp:anchor distT="0" distB="0" distL="114300" distR="114300" simplePos="0" relativeHeight="251657728" behindDoc="0" locked="0" layoutInCell="1" allowOverlap="1">
                      <wp:simplePos x="0" y="0"/>
                      <wp:positionH relativeFrom="column">
                        <wp:posOffset>605155</wp:posOffset>
                      </wp:positionH>
                      <wp:positionV relativeFrom="paragraph">
                        <wp:posOffset>117475</wp:posOffset>
                      </wp:positionV>
                      <wp:extent cx="996950" cy="304800"/>
                      <wp:effectExtent l="0" t="19050" r="31750" b="38100"/>
                      <wp:wrapNone/>
                      <wp:docPr id="4" name="Højrepil 3"/>
                      <wp:cNvGraphicFramePr/>
                      <a:graphic xmlns:a="http://schemas.openxmlformats.org/drawingml/2006/main">
                        <a:graphicData uri="http://schemas.microsoft.com/office/word/2010/wordprocessingShape">
                          <wps:wsp>
                            <wps:cNvSpPr/>
                            <wps:spPr bwMode="auto">
                              <a:xfrm>
                                <a:off x="0" y="0"/>
                                <a:ext cx="996950" cy="304800"/>
                              </a:xfrm>
                              <a:prstGeom prst="rightArrow">
                                <a:avLst>
                                  <a:gd name="adj1" fmla="val 50000"/>
                                  <a:gd name="adj2" fmla="val 50000"/>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3" o:spid="_x0000_s3" o:spt="13" type="#_x0000_t13" style="position:absolute;z-index:251660288;o:allowoverlap:true;o:allowincell:true;mso-position-horizontal-relative:text;margin-left:47.65pt;mso-position-horizontal:absolute;mso-position-vertical-relative:text;margin-top:9.25pt;mso-position-vertical:absolute;width:78.50pt;height:24.00pt;mso-wrap-distance-left:9.00pt;mso-wrap-distance-top:0.00pt;mso-wrap-distance-right:9.00pt;mso-wrap-distance-bottom:0.00pt;visibility:visible;" fillcolor="#ED7D31" strokecolor="#000000" strokeweight="1.00pt">
                      <v:stroke dashstyle="solid"/>
                    </v:shape>
                  </w:pict>
                </mc:Fallback>
              </mc:AlternateContent>
            </w:r>
          </w:p>
          <w:p w14:paraId="6E7810DB" w14:textId="77777777" w:rsidR="00A62B38" w:rsidRPr="00372858" w:rsidRDefault="00000000">
            <w:pPr>
              <w:rPr>
                <w:rFonts w:ascii="Arial" w:hAnsi="Arial" w:cs="Arial"/>
                <w:b/>
                <w:lang w:val="en-GB"/>
              </w:rPr>
            </w:pPr>
            <w:r w:rsidRPr="00372858">
              <w:rPr>
                <w:rFonts w:ascii="Arial" w:hAnsi="Arial" w:cs="Arial"/>
                <w:b/>
                <w:lang w:val="en-GB"/>
              </w:rPr>
              <w:t xml:space="preserve">START </w:t>
            </w:r>
          </w:p>
          <w:p w14:paraId="0F2B8D62" w14:textId="77777777" w:rsidR="00A62B38" w:rsidRPr="00372858" w:rsidRDefault="00A62B38">
            <w:pPr>
              <w:rPr>
                <w:rFonts w:ascii="Arial" w:hAnsi="Arial" w:cs="Arial"/>
                <w:b/>
                <w:lang w:val="en-GB"/>
              </w:rPr>
            </w:pPr>
          </w:p>
        </w:tc>
        <w:tc>
          <w:tcPr>
            <w:tcW w:w="3209" w:type="dxa"/>
            <w:vAlign w:val="center"/>
          </w:tcPr>
          <w:p w14:paraId="14DBAAC4" w14:textId="77777777" w:rsidR="00A62B38" w:rsidRPr="00372858" w:rsidRDefault="00697B5A">
            <w:pPr>
              <w:rPr>
                <w:rFonts w:ascii="Arial" w:hAnsi="Arial" w:cs="Arial"/>
                <w:b/>
                <w:bCs/>
                <w:lang w:val="en-GB"/>
              </w:rPr>
            </w:pPr>
            <w:r>
              <w:object w:dxaOrig="1440" w:dyaOrig="1440" w14:anchorId="4A32E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margin-left:46.4pt;margin-top:1.45pt;width:19.5pt;height:37.15pt;z-index:251658752;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
                  <v:imagedata r:id="rId20" o:title=""/>
                  <o:lock v:ext="edit" rotation="t"/>
                  <w10:wrap type="square" anchorx="margin" anchory="margin"/>
                </v:shape>
                <o:OLEObject Type="Embed" ProgID="PBrush" ShapeID="_x0000_s2051" DrawAspect="Content" ObjectID="_1774089231" r:id="rId21"/>
              </w:object>
            </w:r>
            <w:r>
              <w:rPr>
                <w:lang w:eastAsia="da-DK"/>
              </w:rPr>
              <w:object w:dxaOrig="1440" w:dyaOrig="1440" w14:anchorId="665F8458">
                <v:shape id="_x0000_s2050" type="#_x0000_t75" alt="" style="position:absolute;margin-left:83.8pt;margin-top:1.7pt;width:19.5pt;height:37.15pt;z-index:251659776;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
                  <v:imagedata r:id="rId20" o:title=""/>
                  <o:lock v:ext="edit" rotation="t"/>
                  <w10:wrap type="square" anchorx="margin" anchory="margin"/>
                </v:shape>
                <o:OLEObject Type="Embed" ProgID="PBrush" ShapeID="_x0000_s2050" DrawAspect="Content" ObjectID="_1774089230" r:id="rId22"/>
              </w:object>
            </w:r>
            <w:r w:rsidRPr="00697B5A">
              <w:rPr>
                <w:noProof/>
                <w:lang w:val="en-GB" w:eastAsia="da-DK"/>
              </w:rPr>
              <w:object w:dxaOrig="850" w:dyaOrig="1610" w14:anchorId="317EE0F9">
                <v:shape id="_x0000_i1026" type="#_x0000_t75" alt="" style="width:20.2pt;height:37.15pt;mso-width-percent:0;mso-height-percent:0;mso-wrap-distance-left:0;mso-wrap-distance-top:0;mso-wrap-distance-right:0;mso-wrap-distance-bottom:0;mso-width-percent:0;mso-height-percent:0" o:ole="">
                  <v:imagedata r:id="rId20" o:title=""/>
                  <o:lock v:ext="edit" rotation="t"/>
                </v:shape>
                <o:OLEObject Type="Embed" ProgID="PBrush" ShapeID="_x0000_i1026" DrawAspect="Content" ObjectID="_1774089228" r:id="rId23"/>
              </w:object>
            </w:r>
          </w:p>
          <w:p w14:paraId="171B10D1" w14:textId="77777777" w:rsidR="00A62B38" w:rsidRPr="00372858" w:rsidRDefault="00000000">
            <w:pPr>
              <w:rPr>
                <w:rFonts w:ascii="Arial" w:hAnsi="Arial" w:cs="Arial"/>
                <w:b/>
                <w:lang w:val="en-GB"/>
              </w:rPr>
            </w:pPr>
            <w:r w:rsidRPr="00372858">
              <w:rPr>
                <w:rFonts w:ascii="Arial" w:hAnsi="Arial" w:cs="Arial"/>
                <w:b/>
                <w:lang w:val="en-GB"/>
              </w:rPr>
              <w:t>STOP</w:t>
            </w:r>
          </w:p>
        </w:tc>
        <w:tc>
          <w:tcPr>
            <w:tcW w:w="3210" w:type="dxa"/>
            <w:vAlign w:val="center"/>
          </w:tcPr>
          <w:p w14:paraId="0460ED15" w14:textId="77777777" w:rsidR="00A62B38" w:rsidRPr="00372858" w:rsidRDefault="00000000">
            <w:pPr>
              <w:rPr>
                <w:rFonts w:ascii="Arial" w:hAnsi="Arial" w:cs="Arial"/>
                <w:b/>
                <w:lang w:val="en-GB"/>
              </w:rPr>
            </w:pPr>
            <w:r w:rsidRPr="00372858">
              <w:rPr>
                <w:rFonts w:ascii="Arial" w:hAnsi="Arial" w:cs="Arial"/>
                <w:b/>
                <w:lang w:val="en-GB"/>
              </w:rPr>
              <w:t xml:space="preserve"> CONTINUE </w:t>
            </w:r>
            <w:proofErr w:type="gramStart"/>
            <w:r w:rsidRPr="00372858">
              <w:rPr>
                <w:rFonts w:ascii="Arial" w:hAnsi="Arial" w:cs="Arial"/>
                <w:b/>
                <w:color w:val="C45911" w:themeColor="accent2" w:themeShade="BF"/>
                <w:sz w:val="40"/>
                <w:lang w:val="en-GB"/>
              </w:rPr>
              <w:t>. . . .</w:t>
            </w:r>
            <w:proofErr w:type="gramEnd"/>
            <w:r w:rsidRPr="00372858">
              <w:rPr>
                <w:rFonts w:ascii="Arial" w:hAnsi="Arial" w:cs="Arial"/>
                <w:b/>
                <w:color w:val="C45911" w:themeColor="accent2" w:themeShade="BF"/>
                <w:sz w:val="40"/>
                <w:lang w:val="en-GB"/>
              </w:rPr>
              <w:t xml:space="preserve"> </w:t>
            </w:r>
          </w:p>
          <w:p w14:paraId="1573F93A" w14:textId="77777777" w:rsidR="00A62B38" w:rsidRPr="00372858" w:rsidRDefault="00A62B38">
            <w:pPr>
              <w:rPr>
                <w:rFonts w:ascii="Arial" w:hAnsi="Arial" w:cs="Arial"/>
                <w:b/>
                <w:lang w:val="en-GB"/>
              </w:rPr>
            </w:pPr>
          </w:p>
        </w:tc>
      </w:tr>
      <w:tr w:rsidR="00A62B38" w:rsidRPr="00372858" w14:paraId="6D851EBC" w14:textId="77777777">
        <w:tc>
          <w:tcPr>
            <w:tcW w:w="3209" w:type="dxa"/>
          </w:tcPr>
          <w:p w14:paraId="5CE1DEAF" w14:textId="503FAD55" w:rsidR="00A62B38" w:rsidRPr="00372858" w:rsidRDefault="00000000">
            <w:pPr>
              <w:rPr>
                <w:bCs/>
                <w:i/>
                <w:lang w:val="en-GB"/>
              </w:rPr>
            </w:pPr>
            <w:r w:rsidRPr="00372858">
              <w:rPr>
                <w:i/>
                <w:iCs/>
                <w:lang w:val="en-GB"/>
              </w:rPr>
              <w:t>Fill out during the meeting</w:t>
            </w:r>
            <w:r w:rsidR="0057409E">
              <w:rPr>
                <w:i/>
                <w:iCs/>
                <w:lang w:val="en-GB"/>
              </w:rPr>
              <w:t>…</w:t>
            </w:r>
          </w:p>
          <w:p w14:paraId="6028D163" w14:textId="1D7ECCE8" w:rsidR="00A62B38" w:rsidRPr="00372858" w:rsidRDefault="00000000">
            <w:pPr>
              <w:rPr>
                <w:i/>
                <w:iCs/>
                <w:lang w:val="en-GB"/>
              </w:rPr>
            </w:pPr>
            <w:r w:rsidRPr="00372858">
              <w:rPr>
                <w:i/>
                <w:iCs/>
                <w:lang w:val="en-GB"/>
              </w:rPr>
              <w:t>Describe which actions you will start implementing next time you use the F</w:t>
            </w:r>
            <w:r w:rsidR="00372858">
              <w:rPr>
                <w:i/>
                <w:iCs/>
                <w:lang w:val="en-GB"/>
              </w:rPr>
              <w:t>AIR-</w:t>
            </w:r>
            <w:r w:rsidRPr="00372858">
              <w:rPr>
                <w:i/>
                <w:iCs/>
                <w:lang w:val="en-GB"/>
              </w:rPr>
              <w:t>b</w:t>
            </w:r>
            <w:r w:rsidR="00372858">
              <w:rPr>
                <w:i/>
                <w:iCs/>
                <w:lang w:val="en-GB"/>
              </w:rPr>
              <w:t>y-</w:t>
            </w:r>
            <w:r w:rsidRPr="00372858">
              <w:rPr>
                <w:i/>
                <w:iCs/>
                <w:lang w:val="en-GB"/>
              </w:rPr>
              <w:t>D</w:t>
            </w:r>
            <w:r w:rsidR="00372858">
              <w:rPr>
                <w:i/>
                <w:iCs/>
                <w:lang w:val="en-GB"/>
              </w:rPr>
              <w:t>esign</w:t>
            </w:r>
            <w:r w:rsidRPr="00372858">
              <w:rPr>
                <w:i/>
                <w:iCs/>
                <w:lang w:val="en-GB"/>
              </w:rPr>
              <w:t xml:space="preserve"> methodology</w:t>
            </w:r>
            <w:r w:rsidR="0057409E">
              <w:rPr>
                <w:i/>
                <w:iCs/>
                <w:lang w:val="en-GB"/>
              </w:rPr>
              <w:t>.</w:t>
            </w:r>
          </w:p>
          <w:p w14:paraId="18F5BFCC" w14:textId="77777777" w:rsidR="00A62B38" w:rsidRPr="00372858" w:rsidRDefault="00A62B38">
            <w:pPr>
              <w:rPr>
                <w:lang w:val="en-GB"/>
              </w:rPr>
            </w:pPr>
          </w:p>
          <w:p w14:paraId="26CBC01D" w14:textId="77777777" w:rsidR="00A62B38" w:rsidRPr="00372858" w:rsidRDefault="00A62B38">
            <w:pPr>
              <w:rPr>
                <w:lang w:val="en-GB"/>
              </w:rPr>
            </w:pPr>
          </w:p>
          <w:p w14:paraId="7195EB8E" w14:textId="77777777" w:rsidR="00A62B38" w:rsidRPr="00372858" w:rsidRDefault="00A62B38">
            <w:pPr>
              <w:rPr>
                <w:lang w:val="en-GB"/>
              </w:rPr>
            </w:pPr>
          </w:p>
          <w:p w14:paraId="1F7A8A51" w14:textId="77777777" w:rsidR="00A62B38" w:rsidRPr="00372858" w:rsidRDefault="00A62B38">
            <w:pPr>
              <w:rPr>
                <w:lang w:val="en-GB"/>
              </w:rPr>
            </w:pPr>
          </w:p>
          <w:p w14:paraId="3B191646" w14:textId="77777777" w:rsidR="00A62B38" w:rsidRPr="00372858" w:rsidRDefault="00A62B38">
            <w:pPr>
              <w:rPr>
                <w:lang w:val="en-GB"/>
              </w:rPr>
            </w:pPr>
          </w:p>
          <w:p w14:paraId="4C7854E5" w14:textId="77777777" w:rsidR="00A62B38" w:rsidRPr="00372858" w:rsidRDefault="00A62B38">
            <w:pPr>
              <w:rPr>
                <w:lang w:val="en-GB"/>
              </w:rPr>
            </w:pPr>
          </w:p>
          <w:p w14:paraId="3F5DAA63" w14:textId="77777777" w:rsidR="00A62B38" w:rsidRPr="00372858" w:rsidRDefault="00A62B38">
            <w:pPr>
              <w:rPr>
                <w:lang w:val="en-GB"/>
              </w:rPr>
            </w:pPr>
          </w:p>
          <w:p w14:paraId="075E5F9A" w14:textId="77777777" w:rsidR="00A62B38" w:rsidRPr="00372858" w:rsidRDefault="00A62B38">
            <w:pPr>
              <w:rPr>
                <w:lang w:val="en-GB"/>
              </w:rPr>
            </w:pPr>
          </w:p>
          <w:p w14:paraId="4A863CEF" w14:textId="77777777" w:rsidR="00A62B38" w:rsidRPr="00372858" w:rsidRDefault="00A62B38">
            <w:pPr>
              <w:rPr>
                <w:lang w:val="en-GB"/>
              </w:rPr>
            </w:pPr>
          </w:p>
          <w:p w14:paraId="1ADC7A30" w14:textId="77777777" w:rsidR="00A62B38" w:rsidRPr="00372858" w:rsidRDefault="00A62B38">
            <w:pPr>
              <w:rPr>
                <w:lang w:val="en-GB"/>
              </w:rPr>
            </w:pPr>
          </w:p>
          <w:p w14:paraId="1748435B" w14:textId="77777777" w:rsidR="00A62B38" w:rsidRPr="00372858" w:rsidRDefault="00A62B38">
            <w:pPr>
              <w:rPr>
                <w:lang w:val="en-GB"/>
              </w:rPr>
            </w:pPr>
          </w:p>
        </w:tc>
        <w:tc>
          <w:tcPr>
            <w:tcW w:w="3209" w:type="dxa"/>
          </w:tcPr>
          <w:p w14:paraId="4A4CAB36" w14:textId="7638D5F0" w:rsidR="00A62B38" w:rsidRPr="00372858" w:rsidRDefault="00000000">
            <w:pPr>
              <w:rPr>
                <w:bCs/>
                <w:i/>
                <w:lang w:val="en-GB"/>
              </w:rPr>
            </w:pPr>
            <w:r w:rsidRPr="00372858">
              <w:rPr>
                <w:i/>
                <w:iCs/>
                <w:lang w:val="en-GB"/>
              </w:rPr>
              <w:t>Fill out during the meeting</w:t>
            </w:r>
            <w:r w:rsidR="0057409E">
              <w:rPr>
                <w:i/>
                <w:iCs/>
                <w:lang w:val="en-GB"/>
              </w:rPr>
              <w:t>…</w:t>
            </w:r>
          </w:p>
          <w:p w14:paraId="7A511672" w14:textId="61413058" w:rsidR="00A62B38" w:rsidRPr="00372858" w:rsidRDefault="00000000">
            <w:pPr>
              <w:rPr>
                <w:i/>
                <w:iCs/>
                <w:lang w:val="en-GB"/>
              </w:rPr>
            </w:pPr>
            <w:r w:rsidRPr="00372858">
              <w:rPr>
                <w:i/>
                <w:iCs/>
                <w:lang w:val="en-GB"/>
              </w:rPr>
              <w:t xml:space="preserve">Describe which actions you will not repeat next time you use the </w:t>
            </w:r>
            <w:r w:rsidR="00372858" w:rsidRPr="00372858">
              <w:rPr>
                <w:i/>
                <w:iCs/>
                <w:lang w:val="en-GB"/>
              </w:rPr>
              <w:t>F</w:t>
            </w:r>
            <w:r w:rsidR="00372858">
              <w:rPr>
                <w:i/>
                <w:iCs/>
                <w:lang w:val="en-GB"/>
              </w:rPr>
              <w:t>AIR-</w:t>
            </w:r>
            <w:r w:rsidR="00372858" w:rsidRPr="00372858">
              <w:rPr>
                <w:i/>
                <w:iCs/>
                <w:lang w:val="en-GB"/>
              </w:rPr>
              <w:t>b</w:t>
            </w:r>
            <w:r w:rsidR="00372858">
              <w:rPr>
                <w:i/>
                <w:iCs/>
                <w:lang w:val="en-GB"/>
              </w:rPr>
              <w:t>y-</w:t>
            </w:r>
            <w:r w:rsidR="00372858" w:rsidRPr="00372858">
              <w:rPr>
                <w:i/>
                <w:iCs/>
                <w:lang w:val="en-GB"/>
              </w:rPr>
              <w:t>D</w:t>
            </w:r>
            <w:r w:rsidR="00372858">
              <w:rPr>
                <w:i/>
                <w:iCs/>
                <w:lang w:val="en-GB"/>
              </w:rPr>
              <w:t>esign</w:t>
            </w:r>
            <w:r w:rsidR="00372858" w:rsidRPr="00372858">
              <w:rPr>
                <w:i/>
                <w:iCs/>
                <w:lang w:val="en-GB"/>
              </w:rPr>
              <w:t xml:space="preserve"> </w:t>
            </w:r>
            <w:r w:rsidR="0057409E" w:rsidRPr="00372858">
              <w:rPr>
                <w:i/>
                <w:iCs/>
                <w:lang w:val="en-GB"/>
              </w:rPr>
              <w:t>methodology.</w:t>
            </w:r>
            <w:r w:rsidRPr="00372858">
              <w:rPr>
                <w:i/>
                <w:iCs/>
                <w:lang w:val="en-GB"/>
              </w:rPr>
              <w:t xml:space="preserve"> </w:t>
            </w:r>
          </w:p>
          <w:p w14:paraId="13D71FD5" w14:textId="77777777" w:rsidR="00A62B38" w:rsidRPr="00372858" w:rsidRDefault="00A62B38">
            <w:pPr>
              <w:rPr>
                <w:lang w:val="en-GB"/>
              </w:rPr>
            </w:pPr>
          </w:p>
        </w:tc>
        <w:tc>
          <w:tcPr>
            <w:tcW w:w="3210" w:type="dxa"/>
          </w:tcPr>
          <w:p w14:paraId="3EECF0FE" w14:textId="201B7274" w:rsidR="00A62B38" w:rsidRPr="00372858" w:rsidRDefault="00000000">
            <w:pPr>
              <w:rPr>
                <w:bCs/>
                <w:i/>
                <w:lang w:val="en-GB"/>
              </w:rPr>
            </w:pPr>
            <w:r w:rsidRPr="00372858">
              <w:rPr>
                <w:i/>
                <w:iCs/>
                <w:lang w:val="en-GB"/>
              </w:rPr>
              <w:t>Fill out during the meeting</w:t>
            </w:r>
            <w:r w:rsidR="0057409E">
              <w:rPr>
                <w:i/>
                <w:iCs/>
                <w:lang w:val="en-GB"/>
              </w:rPr>
              <w:t>…</w:t>
            </w:r>
          </w:p>
          <w:p w14:paraId="22E6061C" w14:textId="2487B447" w:rsidR="00A62B38" w:rsidRPr="00372858" w:rsidRDefault="00000000">
            <w:pPr>
              <w:rPr>
                <w:i/>
                <w:iCs/>
                <w:lang w:val="en-GB"/>
              </w:rPr>
            </w:pPr>
            <w:r w:rsidRPr="00372858">
              <w:rPr>
                <w:i/>
                <w:iCs/>
                <w:lang w:val="en-GB"/>
              </w:rPr>
              <w:t xml:space="preserve">Describe which actions you will continue the next time you use </w:t>
            </w:r>
            <w:r w:rsidR="00372858" w:rsidRPr="00372858">
              <w:rPr>
                <w:i/>
                <w:iCs/>
                <w:lang w:val="en-GB"/>
              </w:rPr>
              <w:t>F</w:t>
            </w:r>
            <w:r w:rsidR="00372858">
              <w:rPr>
                <w:i/>
                <w:iCs/>
                <w:lang w:val="en-GB"/>
              </w:rPr>
              <w:t>AIR-</w:t>
            </w:r>
            <w:r w:rsidR="00372858" w:rsidRPr="00372858">
              <w:rPr>
                <w:i/>
                <w:iCs/>
                <w:lang w:val="en-GB"/>
              </w:rPr>
              <w:t>b</w:t>
            </w:r>
            <w:r w:rsidR="00372858">
              <w:rPr>
                <w:i/>
                <w:iCs/>
                <w:lang w:val="en-GB"/>
              </w:rPr>
              <w:t>y-</w:t>
            </w:r>
            <w:r w:rsidR="00372858" w:rsidRPr="00372858">
              <w:rPr>
                <w:i/>
                <w:iCs/>
                <w:lang w:val="en-GB"/>
              </w:rPr>
              <w:t>D</w:t>
            </w:r>
            <w:r w:rsidR="00372858">
              <w:rPr>
                <w:i/>
                <w:iCs/>
                <w:lang w:val="en-GB"/>
              </w:rPr>
              <w:t>esign</w:t>
            </w:r>
            <w:r w:rsidR="00372858" w:rsidRPr="00372858">
              <w:rPr>
                <w:i/>
                <w:iCs/>
                <w:lang w:val="en-GB"/>
              </w:rPr>
              <w:t xml:space="preserve"> </w:t>
            </w:r>
            <w:r w:rsidRPr="00372858">
              <w:rPr>
                <w:i/>
                <w:iCs/>
                <w:lang w:val="en-GB"/>
              </w:rPr>
              <w:t>methodology</w:t>
            </w:r>
            <w:r w:rsidR="0057409E">
              <w:rPr>
                <w:i/>
                <w:iCs/>
                <w:lang w:val="en-GB"/>
              </w:rPr>
              <w:t>.</w:t>
            </w:r>
          </w:p>
        </w:tc>
      </w:tr>
    </w:tbl>
    <w:p w14:paraId="26F905D7" w14:textId="77777777" w:rsidR="00A62B38" w:rsidRPr="00372858" w:rsidRDefault="00A62B38">
      <w:pPr>
        <w:rPr>
          <w:lang w:val="en-GB"/>
        </w:rPr>
      </w:pPr>
    </w:p>
    <w:p w14:paraId="3A61C007" w14:textId="77777777" w:rsidR="00A62B38" w:rsidRPr="00372858" w:rsidRDefault="00697B5A">
      <w:pPr>
        <w:rPr>
          <w:lang w:val="en-GB"/>
        </w:rPr>
      </w:pPr>
      <w:r w:rsidRPr="00697B5A">
        <w:rPr>
          <w:noProof/>
          <w:lang w:val="en-GB"/>
        </w:rPr>
        <w:object w:dxaOrig="890" w:dyaOrig="1690" w14:anchorId="7177B317">
          <v:shape id="_x0000_i1025" type="#_x0000_t75" alt="" style="width:22.95pt;height:44.05pt;mso-width-percent:0;mso-height-percent:0;mso-wrap-distance-left:0;mso-wrap-distance-top:0;mso-wrap-distance-right:0;mso-wrap-distance-bottom:0;mso-width-percent:0;mso-height-percent:0" o:ole="">
            <v:imagedata r:id="rId24" o:title=""/>
            <o:lock v:ext="edit" rotation="t"/>
          </v:shape>
          <o:OLEObject Type="Embed" ProgID="PBrush" ShapeID="_x0000_i1025" DrawAspect="Content" ObjectID="_1774089229" r:id="rId25"/>
        </w:object>
      </w:r>
    </w:p>
    <w:sectPr w:rsidR="00A62B38" w:rsidRPr="00372858" w:rsidSect="00697B5A">
      <w:headerReference w:type="first" r:id="rId26"/>
      <w:pgSz w:w="11906" w:h="16838" w:orient="landscape"/>
      <w:pgMar w:top="1701" w:right="1134" w:bottom="1701" w:left="1134"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C694" w14:textId="77777777" w:rsidR="00697B5A" w:rsidRDefault="00697B5A">
      <w:pPr>
        <w:spacing w:after="0" w:line="240" w:lineRule="auto"/>
      </w:pPr>
      <w:r>
        <w:separator/>
      </w:r>
    </w:p>
  </w:endnote>
  <w:endnote w:type="continuationSeparator" w:id="0">
    <w:p w14:paraId="16578663" w14:textId="77777777" w:rsidR="00697B5A" w:rsidRDefault="0069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1148" w14:textId="77777777" w:rsidR="00697B5A" w:rsidRDefault="00697B5A">
      <w:pPr>
        <w:spacing w:after="0" w:line="240" w:lineRule="auto"/>
      </w:pPr>
      <w:r>
        <w:separator/>
      </w:r>
    </w:p>
  </w:footnote>
  <w:footnote w:type="continuationSeparator" w:id="0">
    <w:p w14:paraId="1D69DFD0" w14:textId="77777777" w:rsidR="00697B5A" w:rsidRDefault="0069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3A5E" w14:textId="0CFA50C6" w:rsidR="00372858" w:rsidRDefault="00372858" w:rsidP="00372858">
    <w:pPr>
      <w:pStyle w:val="Header"/>
      <w:jc w:val="center"/>
    </w:pPr>
    <w:r w:rsidRPr="00372858">
      <w:rPr>
        <w:b/>
        <w:noProof/>
        <w:lang w:val="en-GB" w:eastAsia="da-DK"/>
      </w:rPr>
      <w:drawing>
        <wp:inline distT="0" distB="0" distL="0" distR="0" wp14:anchorId="353AFE06" wp14:editId="31D5612D">
          <wp:extent cx="2073600" cy="288000"/>
          <wp:effectExtent l="0" t="0" r="0" b="4445"/>
          <wp:docPr id="2" name="Billede 2" descr="A black and yellow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A black and yellow object&#10;&#10;Description automatically generated"/>
                  <pic:cNvPicPr>
                    <a:picLocks noChangeAspect="1"/>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pic:blipFill>
                <pic:spPr bwMode="auto">
                  <a:xfrm>
                    <a:off x="0" y="0"/>
                    <a:ext cx="2073600" cy="288000"/>
                  </a:xfrm>
                  <a:prstGeom prst="rect">
                    <a:avLst/>
                  </a:prstGeom>
                  <a:noFill/>
                  <a:ln>
                    <a:noFill/>
                  </a:ln>
                </pic:spPr>
              </pic:pic>
            </a:graphicData>
          </a:graphic>
        </wp:inline>
      </w:drawing>
    </w:r>
    <w:r>
      <w:t xml:space="preserve">     </w:t>
    </w:r>
    <w:r w:rsidRPr="00372858">
      <w:rPr>
        <w:b/>
        <w:noProof/>
        <w:lang w:val="en-GB" w:eastAsia="da-DK"/>
      </w:rPr>
      <w:drawing>
        <wp:inline distT="0" distB="0" distL="0" distR="0" wp14:anchorId="2499EC04" wp14:editId="5896A5B8">
          <wp:extent cx="1344375" cy="900000"/>
          <wp:effectExtent l="0" t="0" r="1905" b="1905"/>
          <wp:docPr id="3" name="Billede 1" descr="A drawing of people standing next to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1" descr="A drawing of people standing next to a sign&#10;&#10;Description automatically generated"/>
                  <pic:cNvPicPr>
                    <a:picLocks noChangeAspect="1"/>
                  </pic:cNvPicPr>
                </pic:nvPicPr>
                <pic:blipFill>
                  <a:blip r:embed="rId2">
                    <a:duotone>
                      <a:schemeClr val="accent2">
                        <a:shade val="45000"/>
                        <a:satMod val="135000"/>
                      </a:schemeClr>
                      <a:prstClr val="white"/>
                    </a:duotone>
                    <a:extLst>
                      <a:ext uri="{28A0092B-C50C-407E-A947-70E740481C1C}">
                        <a14:useLocalDpi xmlns:a14="http://schemas.microsoft.com/office/drawing/2010/main" val="0"/>
                      </a:ext>
                    </a:extLst>
                  </a:blip>
                  <a:stretch/>
                </pic:blipFill>
                <pic:spPr bwMode="auto">
                  <a:xfrm>
                    <a:off x="0" y="0"/>
                    <a:ext cx="1344375" cy="90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71D"/>
    <w:multiLevelType w:val="multilevel"/>
    <w:tmpl w:val="DF5E9C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13312C5"/>
    <w:multiLevelType w:val="multilevel"/>
    <w:tmpl w:val="9A8EA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63C83229"/>
    <w:multiLevelType w:val="hybridMultilevel"/>
    <w:tmpl w:val="FCD89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4312834">
    <w:abstractNumId w:val="0"/>
  </w:num>
  <w:num w:numId="2" w16cid:durableId="1227228272">
    <w:abstractNumId w:val="1"/>
  </w:num>
  <w:num w:numId="3" w16cid:durableId="230164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1304"/>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38"/>
    <w:rsid w:val="00372858"/>
    <w:rsid w:val="0057409E"/>
    <w:rsid w:val="00697B5A"/>
    <w:rsid w:val="00A6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D8B4163"/>
  <w15:docId w15:val="{A35037DB-0411-3E40-B45A-22DB08D5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MK"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MK"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372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c.europa.eu/eusurvey/runner/FAIR-by-Design_Open_Survey" TargetMode="External"/><Relationship Id="rId18" Type="http://schemas.openxmlformats.org/officeDocument/2006/relationships/hyperlink" Target="https://github.com/FAIR-by-Design-Methodology/template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hyperlink" Target="https://learning.skills4eosc.eu/course/view.php?id=19" TargetMode="External"/><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yperlink" Target="https://fair-by-design-methodology.github.io/microlearning/lates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zenodo.org/records/8305540" TargetMode="Externa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orkplace.skills4eosc.eu/Products/Files/DocEditor.aspx?fileid=507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air-by-design-methodology.github.io/FAIR-by-Design_ToT/latest/" TargetMode="External"/><Relationship Id="rId22" Type="http://schemas.openxmlformats.org/officeDocument/2006/relationships/oleObject" Target="embeddings/oleObject2.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19EA5809474C479939C7091961360A" ma:contentTypeVersion="15" ma:contentTypeDescription="Opret et nyt dokument." ma:contentTypeScope="" ma:versionID="f527e4d02c00aef33ce4dea97be3eeb3">
  <xsd:schema xmlns:xsd="http://www.w3.org/2001/XMLSchema" xmlns:xs="http://www.w3.org/2001/XMLSchema" xmlns:p="http://schemas.microsoft.com/office/2006/metadata/properties" xmlns:ns2="148bd4bd-7c51-4d88-a869-f4f8d6bae790" xmlns:ns3="eba6a3d6-f004-495b-a80e-2bd6dbebb546" targetNamespace="http://schemas.microsoft.com/office/2006/metadata/properties" ma:root="true" ma:fieldsID="ba4e78b7066790f112040773fe0fc14d" ns2:_="" ns3:_="">
    <xsd:import namespace="148bd4bd-7c51-4d88-a869-f4f8d6bae790"/>
    <xsd:import namespace="eba6a3d6-f004-495b-a80e-2bd6dbebb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bd4bd-7c51-4d88-a869-f4f8d6bae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130b6a56-8cad-43e6-848b-b9943d1a76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6a3d6-f004-495b-a80e-2bd6dbebb546"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cc087ea3-cfec-407c-86ed-a38665a4a59e}" ma:internalName="TaxCatchAll" ma:showField="CatchAllData" ma:web="eba6a3d6-f004-495b-a80e-2bd6dbebb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48bd4bd-7c51-4d88-a869-f4f8d6bae790">
      <Terms xmlns="http://schemas.microsoft.com/office/infopath/2007/PartnerControls"/>
    </lcf76f155ced4ddcb4097134ff3c332f>
    <TaxCatchAll xmlns="eba6a3d6-f004-495b-a80e-2bd6dbebb546" xsi:nil="true"/>
  </documentManagement>
</p:properties>
</file>

<file path=customXml/itemProps1.xml><?xml version="1.0" encoding="utf-8"?>
<ds:datastoreItem xmlns:ds="http://schemas.openxmlformats.org/officeDocument/2006/customXml" ds:itemID="{1E3E2AD8-351D-4325-8A2C-034FC9E00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bd4bd-7c51-4d88-a869-f4f8d6bae790"/>
    <ds:schemaRef ds:uri="eba6a3d6-f004-495b-a80e-2bd6dbebb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0A08D-628D-40C4-854A-D0B95698D58B}">
  <ds:schemaRefs>
    <ds:schemaRef ds:uri="http://schemas.microsoft.com/sharepoint/v3/contenttype/forms"/>
  </ds:schemaRefs>
</ds:datastoreItem>
</file>

<file path=customXml/itemProps3.xml><?xml version="1.0" encoding="utf-8"?>
<ds:datastoreItem xmlns:ds="http://schemas.openxmlformats.org/officeDocument/2006/customXml" ds:itemID="{C8B9BA3D-279E-4C24-98AF-3C41E5D0A5CD}">
  <ds:schemaRefs>
    <ds:schemaRef ds:uri="http://schemas.microsoft.com/office/2006/metadata/properties"/>
    <ds:schemaRef ds:uri="http://schemas.microsoft.com/office/infopath/2007/PartnerControls"/>
    <ds:schemaRef ds:uri="148bd4bd-7c51-4d88-a869-f4f8d6bae790"/>
    <ds:schemaRef ds:uri="eba6a3d6-f004-495b-a80e-2bd6dbebb546"/>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Wildgaard</dc:creator>
  <cp:keywords/>
  <dc:description/>
  <cp:lastModifiedBy>Sonja Filiposka</cp:lastModifiedBy>
  <cp:revision>19</cp:revision>
  <dcterms:created xsi:type="dcterms:W3CDTF">2023-04-24T03:45:00Z</dcterms:created>
  <dcterms:modified xsi:type="dcterms:W3CDTF">2024-04-08T11:47:00Z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0x0101004319EA5809474C479939C7091961360A</vt:lpwstr>
  </property>
  <property fmtid="{D5CDD505-2E9C-101B-9397-08002B2CF9AE}" pid="3" name="MediaServiceImageTags">
    <vt:lpwstr/>
  </property>
</Properties>
</file>