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DDC84" w14:textId="2DD36755" w:rsidR="000C197F" w:rsidRDefault="000C197F" w:rsidP="000C197F">
      <w:pPr>
        <w:pStyle w:val="Heading1"/>
      </w:pPr>
      <w:r>
        <w:t>T</w:t>
      </w:r>
      <w:r>
        <w:t>ITLE</w:t>
      </w:r>
    </w:p>
    <w:p w14:paraId="66B1A94A" w14:textId="653D813F" w:rsidR="000C197F" w:rsidRDefault="000C197F" w:rsidP="000C197F">
      <w:pPr>
        <w:pStyle w:val="Heading2"/>
      </w:pPr>
      <w:r>
        <w:t>Type (Course/Workshop/Webinar)</w:t>
      </w:r>
    </w:p>
    <w:p w14:paraId="48B866F5" w14:textId="77777777" w:rsidR="000C197F" w:rsidRDefault="000C197F" w:rsidP="000C197F"/>
    <w:p w14:paraId="65528E22" w14:textId="0AF14700" w:rsidR="000C197F" w:rsidRDefault="000C197F" w:rsidP="000C197F">
      <w:pPr>
        <w:pStyle w:val="Heading2"/>
      </w:pPr>
      <w:r>
        <w:t>Date/Time: when it will be offered</w:t>
      </w:r>
    </w:p>
    <w:p w14:paraId="2B2392FB" w14:textId="77777777" w:rsidR="000C197F" w:rsidRDefault="000C197F" w:rsidP="000C197F"/>
    <w:p w14:paraId="0ECA7EDA" w14:textId="77777777" w:rsidR="000C197F" w:rsidRDefault="000C197F" w:rsidP="000C197F">
      <w:r>
        <w:t>- put available from date if it is self-paced</w:t>
      </w:r>
    </w:p>
    <w:p w14:paraId="0971389B" w14:textId="77777777" w:rsidR="000C197F" w:rsidRDefault="000C197F" w:rsidP="000C197F"/>
    <w:p w14:paraId="579549C1" w14:textId="5EF002C0" w:rsidR="000C197F" w:rsidRDefault="000C197F" w:rsidP="000C197F">
      <w:pPr>
        <w:pStyle w:val="Heading2"/>
      </w:pPr>
      <w:r>
        <w:t>Location</w:t>
      </w:r>
    </w:p>
    <w:p w14:paraId="153B5AD7" w14:textId="77777777" w:rsidR="000C197F" w:rsidRDefault="000C197F" w:rsidP="000C197F"/>
    <w:p w14:paraId="2118A8E6" w14:textId="77777777" w:rsidR="000C197F" w:rsidRDefault="000C197F" w:rsidP="000C197F">
      <w:r>
        <w:t>- where it will be available</w:t>
      </w:r>
    </w:p>
    <w:p w14:paraId="4A143B46" w14:textId="3DEB6793" w:rsidR="000C197F" w:rsidRDefault="000C197F" w:rsidP="000C197F">
      <w:r>
        <w:t>- physical location</w:t>
      </w:r>
      <w:r>
        <w:t xml:space="preserve"> or</w:t>
      </w:r>
    </w:p>
    <w:p w14:paraId="0532BD5B" w14:textId="77777777" w:rsidR="000C197F" w:rsidRDefault="000C197F" w:rsidP="000C197F">
      <w:r>
        <w:t>- URL link to resources (and virtual room if online) should lead to the learning Skills4EOSC platform</w:t>
      </w:r>
    </w:p>
    <w:p w14:paraId="06970622" w14:textId="77777777" w:rsidR="000C197F" w:rsidRDefault="000C197F" w:rsidP="000C197F"/>
    <w:p w14:paraId="6AD2F10F" w14:textId="6B942713" w:rsidR="000C197F" w:rsidRDefault="000C197F" w:rsidP="000C197F">
      <w:pPr>
        <w:pStyle w:val="Heading2"/>
      </w:pPr>
      <w:r>
        <w:t>Training Description</w:t>
      </w:r>
    </w:p>
    <w:p w14:paraId="3976BAD2" w14:textId="77777777" w:rsidR="000C197F" w:rsidRDefault="000C197F" w:rsidP="000C197F"/>
    <w:p w14:paraId="1757F4E4" w14:textId="6124E19C" w:rsidR="000C197F" w:rsidRDefault="000C197F" w:rsidP="000C197F">
      <w:r>
        <w:t>- short training description</w:t>
      </w:r>
      <w:r>
        <w:t xml:space="preserve">: </w:t>
      </w:r>
      <w:r>
        <w:t>what is the main goal/purpose of this training</w:t>
      </w:r>
    </w:p>
    <w:p w14:paraId="245A8C7F" w14:textId="77777777" w:rsidR="000C197F" w:rsidRDefault="000C197F" w:rsidP="000C197F"/>
    <w:p w14:paraId="40CCAA6B" w14:textId="68B10EDD" w:rsidR="000C197F" w:rsidRDefault="000C197F" w:rsidP="000C197F">
      <w:pPr>
        <w:pStyle w:val="Heading2"/>
      </w:pPr>
      <w:r>
        <w:t>Target audience: target audience description</w:t>
      </w:r>
    </w:p>
    <w:p w14:paraId="06B2B340" w14:textId="77777777" w:rsidR="000C197F" w:rsidRDefault="000C197F" w:rsidP="000C197F"/>
    <w:p w14:paraId="109352B4" w14:textId="529CE95A" w:rsidR="000C197F" w:rsidRDefault="000C197F" w:rsidP="000C197F">
      <w:pPr>
        <w:pStyle w:val="Heading2"/>
      </w:pPr>
      <w:r>
        <w:t>Expertise Level / Skill Level: Beginner / Intermediate / Advanced</w:t>
      </w:r>
    </w:p>
    <w:p w14:paraId="7ED87C8F" w14:textId="77777777" w:rsidR="000C197F" w:rsidRDefault="000C197F" w:rsidP="000C197F"/>
    <w:p w14:paraId="522F6A7E" w14:textId="6B5C6509" w:rsidR="000C197F" w:rsidRDefault="000C197F" w:rsidP="000C197F">
      <w:pPr>
        <w:pStyle w:val="Heading2"/>
      </w:pPr>
      <w:r>
        <w:t>Primary Language: English</w:t>
      </w:r>
    </w:p>
    <w:p w14:paraId="001536E0" w14:textId="77777777" w:rsidR="000C197F" w:rsidRDefault="000C197F" w:rsidP="000C197F"/>
    <w:p w14:paraId="48E6CD59" w14:textId="0C183B1E" w:rsidR="000C197F" w:rsidRDefault="000C197F" w:rsidP="000C197F">
      <w:pPr>
        <w:pStyle w:val="Heading2"/>
      </w:pPr>
      <w:r>
        <w:t>Access Cost: N</w:t>
      </w:r>
    </w:p>
    <w:p w14:paraId="59609BFC" w14:textId="77777777" w:rsidR="000C197F" w:rsidRDefault="000C197F" w:rsidP="000C197F"/>
    <w:p w14:paraId="6A4CF30D" w14:textId="61AB84F3" w:rsidR="000C197F" w:rsidRDefault="000C197F" w:rsidP="000C197F">
      <w:pPr>
        <w:pStyle w:val="Heading2"/>
      </w:pPr>
      <w:r>
        <w:t>Prerequisites</w:t>
      </w:r>
    </w:p>
    <w:p w14:paraId="25153821" w14:textId="77777777" w:rsidR="000C197F" w:rsidRDefault="000C197F" w:rsidP="000C197F"/>
    <w:p w14:paraId="3A170DE0" w14:textId="77777777" w:rsidR="000C197F" w:rsidRDefault="000C197F" w:rsidP="000C197F">
      <w:r>
        <w:t>- if any</w:t>
      </w:r>
    </w:p>
    <w:p w14:paraId="217C1395" w14:textId="77777777" w:rsidR="000C197F" w:rsidRDefault="000C197F" w:rsidP="000C197F"/>
    <w:p w14:paraId="3008005D" w14:textId="7E9628E3" w:rsidR="000C197F" w:rsidRDefault="000C197F" w:rsidP="000C197F">
      <w:pPr>
        <w:pStyle w:val="Heading2"/>
      </w:pPr>
      <w:r>
        <w:t>Duration</w:t>
      </w:r>
    </w:p>
    <w:p w14:paraId="3E02C355" w14:textId="77777777" w:rsidR="000C197F" w:rsidRDefault="000C197F" w:rsidP="000C197F"/>
    <w:p w14:paraId="0B0C5BAA" w14:textId="77777777" w:rsidR="000C197F" w:rsidRDefault="000C197F" w:rsidP="000C197F">
      <w:r>
        <w:t>- total training duration</w:t>
      </w:r>
    </w:p>
    <w:p w14:paraId="74253CAE" w14:textId="77777777" w:rsidR="000C197F" w:rsidRDefault="000C197F" w:rsidP="000C197F"/>
    <w:p w14:paraId="5395DAB1" w14:textId="71DCD4EA" w:rsidR="000C197F" w:rsidRDefault="000C197F" w:rsidP="000C197F">
      <w:pPr>
        <w:pStyle w:val="Heading2"/>
      </w:pPr>
      <w:r>
        <w:lastRenderedPageBreak/>
        <w:t xml:space="preserve">## </w:t>
      </w:r>
      <w:r>
        <w:t>Learning</w:t>
      </w:r>
      <w:r>
        <w:t xml:space="preserve"> objectives</w:t>
      </w:r>
    </w:p>
    <w:p w14:paraId="36F39F54" w14:textId="77777777" w:rsidR="000C197F" w:rsidRDefault="000C197F" w:rsidP="000C197F"/>
    <w:p w14:paraId="3B3429FD" w14:textId="500F860B" w:rsidR="000C197F" w:rsidRDefault="000C197F" w:rsidP="000C197F">
      <w:r>
        <w:t xml:space="preserve">- list of specific </w:t>
      </w:r>
      <w:r>
        <w:t>learning</w:t>
      </w:r>
      <w:r>
        <w:t xml:space="preserve"> objectives</w:t>
      </w:r>
    </w:p>
    <w:p w14:paraId="5B3BABE5" w14:textId="77777777" w:rsidR="000C197F" w:rsidRDefault="000C197F" w:rsidP="000C197F"/>
    <w:p w14:paraId="1B3E59FE" w14:textId="3FAE1627" w:rsidR="000C197F" w:rsidRDefault="000C197F" w:rsidP="000C197F">
      <w:pPr>
        <w:pStyle w:val="Heading2"/>
      </w:pPr>
      <w:r>
        <w:t>Keywords</w:t>
      </w:r>
    </w:p>
    <w:p w14:paraId="420F2B08" w14:textId="77777777" w:rsidR="000C197F" w:rsidRDefault="000C197F" w:rsidP="000C197F"/>
    <w:p w14:paraId="5AF2AFDD" w14:textId="575F779F" w:rsidR="000C197F" w:rsidRDefault="000C197F" w:rsidP="000C197F">
      <w:r>
        <w:t>Keywords used to describe the training.</w:t>
      </w:r>
    </w:p>
    <w:p w14:paraId="2B51A8F2" w14:textId="77777777" w:rsidR="000C197F" w:rsidRDefault="000C197F" w:rsidP="000C197F"/>
    <w:p w14:paraId="76CB28D2" w14:textId="0C34AD73" w:rsidR="000C197F" w:rsidRDefault="000C197F" w:rsidP="000C197F">
      <w:pPr>
        <w:pStyle w:val="Heading2"/>
      </w:pPr>
      <w:r>
        <w:t>Agenda: Training Schedule</w:t>
      </w:r>
    </w:p>
    <w:p w14:paraId="517BD3BA" w14:textId="77777777" w:rsidR="000C197F" w:rsidRDefault="000C197F" w:rsidP="000C197F"/>
    <w:p w14:paraId="16767A7D" w14:textId="655ADB0A" w:rsidR="000C197F" w:rsidRDefault="000C197F" w:rsidP="000C197F">
      <w:pPr>
        <w:pStyle w:val="Heading2"/>
      </w:pPr>
      <w:r>
        <w:t>Resources and Materials</w:t>
      </w:r>
    </w:p>
    <w:p w14:paraId="5A45C0CF" w14:textId="77777777" w:rsidR="000C197F" w:rsidRDefault="000C197F" w:rsidP="000C197F"/>
    <w:p w14:paraId="4102B644" w14:textId="7FE98B43" w:rsidR="000C197F" w:rsidRDefault="000C197F" w:rsidP="000C197F">
      <w:r>
        <w:t>location of available resources for the training</w:t>
      </w:r>
      <w:r>
        <w:t xml:space="preserve"> (link to LMS)</w:t>
      </w:r>
    </w:p>
    <w:p w14:paraId="20172C37" w14:textId="77777777" w:rsidR="000C197F" w:rsidRDefault="000C197F" w:rsidP="000C197F"/>
    <w:p w14:paraId="340807D5" w14:textId="0E35B602" w:rsidR="000C197F" w:rsidRDefault="000C197F" w:rsidP="000C197F">
      <w:pPr>
        <w:pStyle w:val="Heading2"/>
      </w:pPr>
      <w:r>
        <w:t>Certification Information</w:t>
      </w:r>
    </w:p>
    <w:p w14:paraId="332145A7" w14:textId="77777777" w:rsidR="000C197F" w:rsidRDefault="000C197F" w:rsidP="000C197F"/>
    <w:p w14:paraId="1E79F841" w14:textId="0FEF2B3F" w:rsidR="000C197F" w:rsidRDefault="000C197F" w:rsidP="000C197F">
      <w:r>
        <w:t>- if any</w:t>
      </w:r>
      <w:r>
        <w:t xml:space="preserve"> badge(s) are issued and info here together with an image of the badge(s)</w:t>
      </w:r>
    </w:p>
    <w:p w14:paraId="48358E42" w14:textId="77777777" w:rsidR="000C197F" w:rsidRDefault="000C197F" w:rsidP="000C197F"/>
    <w:p w14:paraId="499F601B" w14:textId="48BBDCA2" w:rsidR="000C197F" w:rsidRDefault="000C197F" w:rsidP="000C197F">
      <w:pPr>
        <w:pStyle w:val="Heading2"/>
      </w:pPr>
      <w:r>
        <w:t>Author(s)</w:t>
      </w:r>
    </w:p>
    <w:p w14:paraId="0236B564" w14:textId="77777777" w:rsidR="000C197F" w:rsidRDefault="000C197F" w:rsidP="000C197F"/>
    <w:p w14:paraId="3DEB87F0" w14:textId="113A8CBC" w:rsidR="000C197F" w:rsidRDefault="000C197F" w:rsidP="000C197F">
      <w:r>
        <w:t>List of people involved in preparing the training</w:t>
      </w:r>
      <w:r>
        <w:t xml:space="preserve">: </w:t>
      </w:r>
      <w:r>
        <w:t>Name Surname, comma separated</w:t>
      </w:r>
    </w:p>
    <w:p w14:paraId="0FCAE2D7" w14:textId="77777777" w:rsidR="000C197F" w:rsidRDefault="000C197F" w:rsidP="000C197F"/>
    <w:p w14:paraId="756D026E" w14:textId="3D6AA467" w:rsidR="000C197F" w:rsidRDefault="000C197F" w:rsidP="000C197F">
      <w:pPr>
        <w:pStyle w:val="Heading2"/>
      </w:pPr>
      <w:r>
        <w:t>Trainer(s)</w:t>
      </w:r>
    </w:p>
    <w:p w14:paraId="72033C3B" w14:textId="77777777" w:rsidR="000C197F" w:rsidRDefault="000C197F" w:rsidP="000C197F"/>
    <w:p w14:paraId="58F49711" w14:textId="42A6EC89" w:rsidR="000C197F" w:rsidRDefault="000C197F" w:rsidP="000C197F">
      <w:r>
        <w:t>List of people involved in delivering the training</w:t>
      </w:r>
      <w:r>
        <w:t xml:space="preserve">: </w:t>
      </w:r>
      <w:r>
        <w:t xml:space="preserve">Name Surname </w:t>
      </w:r>
      <w:r w:rsidRPr="000C197F">
        <w:drawing>
          <wp:inline distT="0" distB="0" distL="0" distR="0" wp14:anchorId="1C5A4CAC" wp14:editId="4F3C1F67">
            <wp:extent cx="101600" cy="101600"/>
            <wp:effectExtent l="0" t="0" r="0" b="0"/>
            <wp:docPr id="58221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11235" name=""/>
                    <pic:cNvPicPr/>
                  </pic:nvPicPr>
                  <pic:blipFill>
                    <a:blip r:embed="rId4"/>
                    <a:stretch>
                      <a:fillRect/>
                    </a:stretch>
                  </pic:blipFill>
                  <pic:spPr>
                    <a:xfrm>
                      <a:off x="0" y="0"/>
                      <a:ext cx="101600" cy="101600"/>
                    </a:xfrm>
                    <a:prstGeom prst="rect">
                      <a:avLst/>
                    </a:prstGeom>
                  </pic:spPr>
                </pic:pic>
              </a:graphicData>
            </a:graphic>
          </wp:inline>
        </w:drawing>
      </w:r>
      <w:r>
        <w:t xml:space="preserve">, </w:t>
      </w:r>
      <w:r w:rsidRPr="000C197F">
        <w:t xml:space="preserve"> </w:t>
      </w:r>
      <w:r>
        <w:t xml:space="preserve">Name Surname </w:t>
      </w:r>
      <w:r w:rsidRPr="000C197F">
        <w:drawing>
          <wp:inline distT="0" distB="0" distL="0" distR="0" wp14:anchorId="14769D83" wp14:editId="258567E2">
            <wp:extent cx="101600" cy="101600"/>
            <wp:effectExtent l="0" t="0" r="0" b="0"/>
            <wp:docPr id="36902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20981" name=""/>
                    <pic:cNvPicPr/>
                  </pic:nvPicPr>
                  <pic:blipFill>
                    <a:blip r:embed="rId4"/>
                    <a:stretch>
                      <a:fillRect/>
                    </a:stretch>
                  </pic:blipFill>
                  <pic:spPr>
                    <a:xfrm>
                      <a:off x="0" y="0"/>
                      <a:ext cx="101600" cy="101600"/>
                    </a:xfrm>
                    <a:prstGeom prst="rect">
                      <a:avLst/>
                    </a:prstGeom>
                  </pic:spPr>
                </pic:pic>
              </a:graphicData>
            </a:graphic>
          </wp:inline>
        </w:drawing>
      </w:r>
      <w:r>
        <w:t>, ...</w:t>
      </w:r>
    </w:p>
    <w:p w14:paraId="3A545AB8" w14:textId="77777777" w:rsidR="000C197F" w:rsidRDefault="000C197F" w:rsidP="000C197F"/>
    <w:p w14:paraId="01E27D8E" w14:textId="77777777" w:rsidR="000C197F" w:rsidRDefault="000C197F" w:rsidP="000C197F"/>
    <w:p w14:paraId="68F77212" w14:textId="76792284" w:rsidR="000C197F" w:rsidRDefault="000C197F" w:rsidP="000C197F">
      <w:pPr>
        <w:pStyle w:val="Heading2"/>
      </w:pPr>
      <w:r>
        <w:t>License</w:t>
      </w:r>
    </w:p>
    <w:p w14:paraId="77E0134D" w14:textId="64E37BFF" w:rsidR="000C197F" w:rsidRDefault="000C197F" w:rsidP="000C197F">
      <w:r>
        <w:fldChar w:fldCharType="begin"/>
      </w:r>
      <w:r>
        <w:instrText xml:space="preserve"> INCLUDEPICTURE "https://licensebuttons.net/l/by/4.0/88x31.png" \* MERGEFORMATINET </w:instrText>
      </w:r>
      <w:r>
        <w:fldChar w:fldCharType="separate"/>
      </w:r>
      <w:r>
        <w:rPr>
          <w:noProof/>
        </w:rPr>
        <w:drawing>
          <wp:inline distT="0" distB="0" distL="0" distR="0" wp14:anchorId="0030F1B0" wp14:editId="210200C0">
            <wp:extent cx="1118235" cy="396240"/>
            <wp:effectExtent l="0" t="0" r="0" b="0"/>
            <wp:docPr id="112464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8235" cy="396240"/>
                    </a:xfrm>
                    <a:prstGeom prst="rect">
                      <a:avLst/>
                    </a:prstGeom>
                    <a:noFill/>
                    <a:ln>
                      <a:noFill/>
                    </a:ln>
                  </pic:spPr>
                </pic:pic>
              </a:graphicData>
            </a:graphic>
          </wp:inline>
        </w:drawing>
      </w:r>
      <w:r>
        <w:fldChar w:fldCharType="end"/>
      </w:r>
    </w:p>
    <w:p w14:paraId="6A515DFE" w14:textId="14189A90" w:rsidR="000C197F" w:rsidRDefault="000C197F" w:rsidP="000C197F">
      <w:r>
        <w:t xml:space="preserve">This work is licensed under a </w:t>
      </w:r>
      <w:hyperlink r:id="rId6" w:history="1">
        <w:r w:rsidRPr="000C197F">
          <w:rPr>
            <w:rStyle w:val="Hyperlink"/>
          </w:rPr>
          <w:t>Creative Commons Attribution 4.0 International License</w:t>
        </w:r>
      </w:hyperlink>
      <w:r>
        <w:t>.</w:t>
      </w:r>
    </w:p>
    <w:p w14:paraId="4E8FBE34" w14:textId="77777777" w:rsidR="000C197F" w:rsidRDefault="000C197F" w:rsidP="000C197F"/>
    <w:p w14:paraId="7B809E10" w14:textId="15D70F78" w:rsidR="000C197F" w:rsidRDefault="000C197F" w:rsidP="000C197F">
      <w:pPr>
        <w:pStyle w:val="Heading2"/>
      </w:pPr>
      <w:r>
        <w:t>DOI</w:t>
      </w:r>
    </w:p>
    <w:p w14:paraId="103CCF77" w14:textId="77777777" w:rsidR="000C197F" w:rsidRDefault="000C197F" w:rsidP="000C197F"/>
    <w:p w14:paraId="07EFC141" w14:textId="152CD996" w:rsidR="000C197F" w:rsidRDefault="000C197F" w:rsidP="000C197F">
      <w:hyperlink r:id="rId7" w:history="1">
        <w:r w:rsidRPr="009F1A6B">
          <w:rPr>
            <w:rStyle w:val="Hyperlink"/>
          </w:rPr>
          <w:t>https://doi.org/10.5072/zenodo.1234567</w:t>
        </w:r>
      </w:hyperlink>
      <w:r>
        <w:t xml:space="preserve"> (replace with real when reserved in Zenodo)</w:t>
      </w:r>
    </w:p>
    <w:p w14:paraId="13D596DC" w14:textId="77777777" w:rsidR="000C197F" w:rsidRDefault="000C197F" w:rsidP="000C197F"/>
    <w:p w14:paraId="04092AE6" w14:textId="6147AD7A" w:rsidR="000C197F" w:rsidRDefault="000C197F" w:rsidP="000C197F">
      <w:pPr>
        <w:pStyle w:val="Heading2"/>
      </w:pPr>
      <w:r>
        <w:lastRenderedPageBreak/>
        <w:t>Accessibility Mission</w:t>
      </w:r>
    </w:p>
    <w:p w14:paraId="6EBF7D23" w14:textId="77777777" w:rsidR="000C197F" w:rsidRDefault="000C197F" w:rsidP="000C197F"/>
    <w:p w14:paraId="4330A1C6" w14:textId="77777777" w:rsidR="000C197F" w:rsidRDefault="000C197F" w:rsidP="000C197F">
      <w:r>
        <w:t>Skills4EOSC is dedicated to ensuring that all produced learning materials are accessible to as many visitors as possible regardless of their ability or technology. We have an active commitment to increasing our learning materials accessibility. The main standards that we aim to comply with are WCAG v.2.1 Level AA criteria and PDF/UA (ISO 14289).</w:t>
      </w:r>
    </w:p>
    <w:p w14:paraId="3BBAFEB9" w14:textId="77777777" w:rsidR="000C197F" w:rsidRDefault="000C197F" w:rsidP="000C197F"/>
    <w:p w14:paraId="0FCAD83A" w14:textId="202E1D70" w:rsidR="000C197F" w:rsidRDefault="000C197F" w:rsidP="000C197F">
      <w:pPr>
        <w:pStyle w:val="Heading3"/>
      </w:pPr>
      <w:r>
        <w:t>Acknowledgement</w:t>
      </w:r>
    </w:p>
    <w:p w14:paraId="73D5D473" w14:textId="77777777" w:rsidR="000C197F" w:rsidRDefault="000C197F" w:rsidP="000C197F"/>
    <w:p w14:paraId="6D44467F" w14:textId="77777777" w:rsidR="000C197F" w:rsidRDefault="000C197F" w:rsidP="000C197F">
      <w:r>
        <w:t>These learning materials have been developed by following the [FAIR-by-Design Methodology](https://doi.org/10.5281/zenodo.7875540).</w:t>
      </w:r>
    </w:p>
    <w:p w14:paraId="761AFAA9" w14:textId="6951B516" w:rsidR="003D1ABE" w:rsidRDefault="003D1ABE" w:rsidP="000C197F"/>
    <w:sectPr w:rsidR="003D1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7F"/>
    <w:rsid w:val="000C197F"/>
    <w:rsid w:val="003D1ABE"/>
  </w:rsids>
  <m:mathPr>
    <m:mathFont m:val="Cambria Math"/>
    <m:brkBin m:val="before"/>
    <m:brkBinSub m:val="--"/>
    <m:smallFrac m:val="0"/>
    <m:dispDef/>
    <m:lMargin m:val="0"/>
    <m:rMargin m:val="0"/>
    <m:defJc m:val="centerGroup"/>
    <m:wrapIndent m:val="1440"/>
    <m:intLim m:val="subSup"/>
    <m:naryLim m:val="undOvr"/>
  </m:mathPr>
  <w:themeFontLang w:val="en-MK"/>
  <w:clrSchemeMapping w:bg1="light1" w:t1="dark1" w:bg2="light2" w:t2="dark2" w:accent1="accent1" w:accent2="accent2" w:accent3="accent3" w:accent4="accent4" w:accent5="accent5" w:accent6="accent6" w:hyperlink="hyperlink" w:followedHyperlink="followedHyperlink"/>
  <w:decimalSymbol w:val=","/>
  <w:listSeparator w:val=","/>
  <w14:docId w14:val="4C4F9AC5"/>
  <w15:chartTrackingRefBased/>
  <w15:docId w15:val="{98375149-ABEC-154F-8FC8-72572D736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1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1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9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9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9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9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1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1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97F"/>
    <w:rPr>
      <w:rFonts w:eastAsiaTheme="majorEastAsia" w:cstheme="majorBidi"/>
      <w:color w:val="272727" w:themeColor="text1" w:themeTint="D8"/>
    </w:rPr>
  </w:style>
  <w:style w:type="paragraph" w:styleId="Title">
    <w:name w:val="Title"/>
    <w:basedOn w:val="Normal"/>
    <w:next w:val="Normal"/>
    <w:link w:val="TitleChar"/>
    <w:uiPriority w:val="10"/>
    <w:qFormat/>
    <w:rsid w:val="000C19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9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9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197F"/>
    <w:rPr>
      <w:i/>
      <w:iCs/>
      <w:color w:val="404040" w:themeColor="text1" w:themeTint="BF"/>
    </w:rPr>
  </w:style>
  <w:style w:type="paragraph" w:styleId="ListParagraph">
    <w:name w:val="List Paragraph"/>
    <w:basedOn w:val="Normal"/>
    <w:uiPriority w:val="34"/>
    <w:qFormat/>
    <w:rsid w:val="000C197F"/>
    <w:pPr>
      <w:ind w:left="720"/>
      <w:contextualSpacing/>
    </w:pPr>
  </w:style>
  <w:style w:type="character" w:styleId="IntenseEmphasis">
    <w:name w:val="Intense Emphasis"/>
    <w:basedOn w:val="DefaultParagraphFont"/>
    <w:uiPriority w:val="21"/>
    <w:qFormat/>
    <w:rsid w:val="000C197F"/>
    <w:rPr>
      <w:i/>
      <w:iCs/>
      <w:color w:val="0F4761" w:themeColor="accent1" w:themeShade="BF"/>
    </w:rPr>
  </w:style>
  <w:style w:type="paragraph" w:styleId="IntenseQuote">
    <w:name w:val="Intense Quote"/>
    <w:basedOn w:val="Normal"/>
    <w:next w:val="Normal"/>
    <w:link w:val="IntenseQuoteChar"/>
    <w:uiPriority w:val="30"/>
    <w:qFormat/>
    <w:rsid w:val="000C1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97F"/>
    <w:rPr>
      <w:i/>
      <w:iCs/>
      <w:color w:val="0F4761" w:themeColor="accent1" w:themeShade="BF"/>
    </w:rPr>
  </w:style>
  <w:style w:type="character" w:styleId="IntenseReference">
    <w:name w:val="Intense Reference"/>
    <w:basedOn w:val="DefaultParagraphFont"/>
    <w:uiPriority w:val="32"/>
    <w:qFormat/>
    <w:rsid w:val="000C197F"/>
    <w:rPr>
      <w:b/>
      <w:bCs/>
      <w:smallCaps/>
      <w:color w:val="0F4761" w:themeColor="accent1" w:themeShade="BF"/>
      <w:spacing w:val="5"/>
    </w:rPr>
  </w:style>
  <w:style w:type="character" w:styleId="Hyperlink">
    <w:name w:val="Hyperlink"/>
    <w:basedOn w:val="DefaultParagraphFont"/>
    <w:uiPriority w:val="99"/>
    <w:unhideWhenUsed/>
    <w:rsid w:val="000C197F"/>
    <w:rPr>
      <w:color w:val="467886" w:themeColor="hyperlink"/>
      <w:u w:val="single"/>
    </w:rPr>
  </w:style>
  <w:style w:type="character" w:styleId="UnresolvedMention">
    <w:name w:val="Unresolved Mention"/>
    <w:basedOn w:val="DefaultParagraphFont"/>
    <w:uiPriority w:val="99"/>
    <w:semiHidden/>
    <w:unhideWhenUsed/>
    <w:rsid w:val="000C1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5072/zenodo.12345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eativecommons.org/licenses/by/4.0/"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Filiposka</dc:creator>
  <cp:keywords/>
  <dc:description/>
  <cp:lastModifiedBy>Sonja Filiposka</cp:lastModifiedBy>
  <cp:revision>1</cp:revision>
  <dcterms:created xsi:type="dcterms:W3CDTF">2024-04-08T10:55:00Z</dcterms:created>
  <dcterms:modified xsi:type="dcterms:W3CDTF">2024-04-08T11:03:00Z</dcterms:modified>
</cp:coreProperties>
</file>